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A8C1" w14:textId="77777777" w:rsidR="00CF34BB" w:rsidRPr="00532954" w:rsidRDefault="007F6D27" w:rsidP="00B460F9">
      <w:pPr>
        <w:jc w:val="right"/>
        <w:rPr>
          <w:rFonts w:ascii="Arial Narrow" w:hAnsi="Arial Narrow" w:cs="Times New Roman"/>
          <w:color w:val="FF0000"/>
          <w:sz w:val="24"/>
          <w:szCs w:val="24"/>
          <w:lang w:val="it-IT"/>
        </w:rPr>
      </w:pPr>
      <w:r w:rsidRPr="00532954">
        <w:rPr>
          <w:noProof/>
          <w:color w:val="FF0000"/>
        </w:rPr>
        <w:pict w14:anchorId="4835D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3.5pt;margin-top:-22.25pt;width:101.65pt;height:91.2pt;z-index:1;visibility:visible;mso-wrap-distance-left:9.05pt;mso-wrap-distance-right:9.05pt" wrapcoords="-159 0 -159 21423 21600 21423 21600 0 -159 0" filled="t">
            <v:imagedata r:id="rId8" o:title=""/>
            <w10:wrap type="tight"/>
          </v:shape>
        </w:pict>
      </w:r>
    </w:p>
    <w:p w14:paraId="3FB6D6A5" w14:textId="77777777" w:rsidR="00B460F9" w:rsidRPr="00532954" w:rsidRDefault="00B460F9" w:rsidP="00B460F9">
      <w:pPr>
        <w:jc w:val="right"/>
        <w:rPr>
          <w:rFonts w:ascii="Arial Narrow" w:hAnsi="Arial Narrow" w:cs="Times New Roman"/>
          <w:color w:val="FF0000"/>
          <w:sz w:val="24"/>
          <w:szCs w:val="24"/>
          <w:lang w:val="it-IT"/>
        </w:rPr>
      </w:pPr>
    </w:p>
    <w:p w14:paraId="64554C4F" w14:textId="77777777" w:rsidR="00B460F9" w:rsidRPr="00532954" w:rsidRDefault="00B460F9" w:rsidP="00B460F9">
      <w:pPr>
        <w:spacing w:after="0" w:line="240" w:lineRule="auto"/>
        <w:rPr>
          <w:rFonts w:ascii="Arial Narrow" w:hAnsi="Arial Narrow" w:cs="Times New Roman"/>
          <w:color w:val="FF0000"/>
          <w:lang w:val="it-IT"/>
        </w:rPr>
      </w:pPr>
    </w:p>
    <w:p w14:paraId="375D60C5" w14:textId="77777777" w:rsidR="00F97E35" w:rsidRPr="00532954"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45638E4" w14:textId="77777777" w:rsidR="009231CB" w:rsidRPr="00532954" w:rsidRDefault="009231CB" w:rsidP="00BE0490">
      <w:pPr>
        <w:suppressAutoHyphens/>
        <w:spacing w:after="0" w:line="240" w:lineRule="auto"/>
        <w:jc w:val="both"/>
        <w:rPr>
          <w:rFonts w:ascii="Arial Narrow" w:hAnsi="Arial Narrow" w:cs="Times New Roman"/>
          <w:color w:val="FF0000"/>
          <w:sz w:val="24"/>
          <w:szCs w:val="24"/>
          <w:lang w:val="pl-PL" w:eastAsia="ar-SA"/>
        </w:rPr>
      </w:pPr>
    </w:p>
    <w:p w14:paraId="4AD135B4" w14:textId="77777777" w:rsidR="00807A27" w:rsidRPr="00532954" w:rsidRDefault="00BE0490" w:rsidP="00BE0490">
      <w:pPr>
        <w:suppressAutoHyphens/>
        <w:spacing w:after="0" w:line="240" w:lineRule="auto"/>
        <w:jc w:val="both"/>
        <w:rPr>
          <w:rFonts w:ascii="Arial Narrow" w:hAnsi="Arial Narrow" w:cs="Times New Roman"/>
          <w:sz w:val="24"/>
          <w:szCs w:val="24"/>
          <w:lang w:val="pl-PL" w:eastAsia="ar-SA"/>
        </w:rPr>
      </w:pPr>
      <w:r w:rsidRPr="00532954">
        <w:rPr>
          <w:rFonts w:ascii="Arial Narrow" w:hAnsi="Arial Narrow" w:cs="Times New Roman"/>
          <w:sz w:val="24"/>
          <w:szCs w:val="24"/>
          <w:lang w:val="pl-PL" w:eastAsia="ar-SA"/>
        </w:rPr>
        <w:t xml:space="preserve">Hotelska grupa </w:t>
      </w:r>
      <w:r w:rsidR="00F97E35" w:rsidRPr="00532954">
        <w:rPr>
          <w:rFonts w:ascii="Arial Narrow" w:hAnsi="Arial Narrow" w:cs="Times New Roman"/>
          <w:sz w:val="24"/>
          <w:szCs w:val="24"/>
          <w:lang w:val="pl-PL" w:eastAsia="ar-SA"/>
        </w:rPr>
        <w:t>„Budvanska rivijera”a.d. Budva</w:t>
      </w:r>
    </w:p>
    <w:p w14:paraId="5706210B" w14:textId="77777777" w:rsidR="00F97E35" w:rsidRPr="00C05FC5" w:rsidRDefault="00326EFB" w:rsidP="00BE0490">
      <w:pPr>
        <w:suppressAutoHyphens/>
        <w:spacing w:after="0" w:line="240" w:lineRule="auto"/>
        <w:jc w:val="both"/>
        <w:rPr>
          <w:rFonts w:ascii="Arial Narrow" w:hAnsi="Arial Narrow" w:cs="Times New Roman"/>
          <w:bCs/>
          <w:sz w:val="24"/>
          <w:szCs w:val="24"/>
          <w:lang w:eastAsia="ar-SA"/>
        </w:rPr>
      </w:pPr>
      <w:proofErr w:type="spellStart"/>
      <w:r w:rsidRPr="00C05FC5">
        <w:rPr>
          <w:rFonts w:ascii="Arial Narrow" w:hAnsi="Arial Narrow" w:cs="Times New Roman"/>
          <w:bCs/>
          <w:sz w:val="24"/>
          <w:szCs w:val="24"/>
          <w:lang w:eastAsia="ar-SA"/>
        </w:rPr>
        <w:t>Broj</w:t>
      </w:r>
      <w:proofErr w:type="spellEnd"/>
      <w:r w:rsidRPr="00C05FC5">
        <w:rPr>
          <w:rFonts w:ascii="Arial Narrow" w:hAnsi="Arial Narrow" w:cs="Times New Roman"/>
          <w:bCs/>
          <w:sz w:val="24"/>
          <w:szCs w:val="24"/>
          <w:lang w:eastAsia="ar-SA"/>
        </w:rPr>
        <w:t xml:space="preserve"> nabavke</w:t>
      </w:r>
      <w:r w:rsidR="0079468B" w:rsidRPr="00C05FC5">
        <w:rPr>
          <w:rFonts w:ascii="Arial Narrow" w:hAnsi="Arial Narrow" w:cs="Times New Roman"/>
          <w:bCs/>
          <w:sz w:val="24"/>
          <w:szCs w:val="24"/>
          <w:lang w:eastAsia="ar-SA"/>
        </w:rPr>
        <w:t>:</w:t>
      </w:r>
      <w:r w:rsidR="000D3166" w:rsidRPr="00C05FC5">
        <w:rPr>
          <w:rFonts w:ascii="Arial Narrow" w:hAnsi="Arial Narrow" w:cs="Times New Roman"/>
          <w:bCs/>
          <w:sz w:val="24"/>
          <w:szCs w:val="24"/>
          <w:lang w:eastAsia="ar-SA"/>
        </w:rPr>
        <w:t xml:space="preserve"> 04/1-</w:t>
      </w:r>
      <w:r w:rsidR="00C05FC5" w:rsidRPr="00C05FC5">
        <w:rPr>
          <w:rFonts w:ascii="Arial Narrow" w:hAnsi="Arial Narrow" w:cs="Times New Roman"/>
          <w:bCs/>
          <w:sz w:val="24"/>
          <w:szCs w:val="24"/>
          <w:lang w:eastAsia="ar-SA"/>
        </w:rPr>
        <w:t>3094</w:t>
      </w:r>
    </w:p>
    <w:p w14:paraId="212E76FE" w14:textId="77777777" w:rsidR="00C11D33" w:rsidRPr="00532954" w:rsidRDefault="00C11D33" w:rsidP="00BE0490">
      <w:pPr>
        <w:suppressAutoHyphens/>
        <w:spacing w:after="0" w:line="240" w:lineRule="auto"/>
        <w:jc w:val="both"/>
        <w:rPr>
          <w:rFonts w:ascii="Arial Narrow" w:hAnsi="Arial Narrow" w:cs="Times New Roman"/>
          <w:bCs/>
          <w:sz w:val="24"/>
          <w:szCs w:val="24"/>
          <w:lang w:eastAsia="ar-SA"/>
        </w:rPr>
      </w:pPr>
      <w:proofErr w:type="spellStart"/>
      <w:r w:rsidRPr="00532954">
        <w:rPr>
          <w:rFonts w:ascii="Arial Narrow" w:hAnsi="Arial Narrow" w:cs="Times New Roman"/>
          <w:bCs/>
          <w:sz w:val="24"/>
          <w:szCs w:val="24"/>
          <w:lang w:eastAsia="ar-SA"/>
        </w:rPr>
        <w:t>Redni</w:t>
      </w:r>
      <w:proofErr w:type="spellEnd"/>
      <w:r w:rsidRPr="00532954">
        <w:rPr>
          <w:rFonts w:ascii="Arial Narrow" w:hAnsi="Arial Narrow" w:cs="Times New Roman"/>
          <w:bCs/>
          <w:sz w:val="24"/>
          <w:szCs w:val="24"/>
          <w:lang w:eastAsia="ar-SA"/>
        </w:rPr>
        <w:t xml:space="preserve"> </w:t>
      </w:r>
      <w:proofErr w:type="spellStart"/>
      <w:r w:rsidRPr="00532954">
        <w:rPr>
          <w:rFonts w:ascii="Arial Narrow" w:hAnsi="Arial Narrow" w:cs="Times New Roman"/>
          <w:bCs/>
          <w:sz w:val="24"/>
          <w:szCs w:val="24"/>
          <w:lang w:eastAsia="ar-SA"/>
        </w:rPr>
        <w:t>broj</w:t>
      </w:r>
      <w:proofErr w:type="spellEnd"/>
      <w:r w:rsidRPr="00532954">
        <w:rPr>
          <w:rFonts w:ascii="Arial Narrow" w:hAnsi="Arial Narrow" w:cs="Times New Roman"/>
          <w:bCs/>
          <w:sz w:val="24"/>
          <w:szCs w:val="24"/>
          <w:lang w:eastAsia="ar-SA"/>
        </w:rPr>
        <w:t xml:space="preserve"> </w:t>
      </w:r>
      <w:proofErr w:type="spellStart"/>
      <w:r w:rsidRPr="00532954">
        <w:rPr>
          <w:rFonts w:ascii="Arial Narrow" w:hAnsi="Arial Narrow" w:cs="Times New Roman"/>
          <w:bCs/>
          <w:sz w:val="24"/>
          <w:szCs w:val="24"/>
          <w:lang w:eastAsia="ar-SA"/>
        </w:rPr>
        <w:t>iz</w:t>
      </w:r>
      <w:proofErr w:type="spellEnd"/>
      <w:r w:rsidRPr="00532954">
        <w:rPr>
          <w:rFonts w:ascii="Arial Narrow" w:hAnsi="Arial Narrow" w:cs="Times New Roman"/>
          <w:bCs/>
          <w:sz w:val="24"/>
          <w:szCs w:val="24"/>
          <w:lang w:eastAsia="ar-SA"/>
        </w:rPr>
        <w:t xml:space="preserve"> Plana </w:t>
      </w:r>
      <w:proofErr w:type="spellStart"/>
      <w:r w:rsidRPr="00532954">
        <w:rPr>
          <w:rFonts w:ascii="Arial Narrow" w:hAnsi="Arial Narrow" w:cs="Times New Roman"/>
          <w:bCs/>
          <w:sz w:val="24"/>
          <w:szCs w:val="24"/>
          <w:lang w:eastAsia="ar-SA"/>
        </w:rPr>
        <w:t>nabavki</w:t>
      </w:r>
      <w:proofErr w:type="spellEnd"/>
      <w:r w:rsidRPr="00532954">
        <w:rPr>
          <w:rFonts w:ascii="Arial Narrow" w:hAnsi="Arial Narrow" w:cs="Times New Roman"/>
          <w:bCs/>
          <w:sz w:val="24"/>
          <w:szCs w:val="24"/>
          <w:lang w:eastAsia="ar-SA"/>
        </w:rPr>
        <w:t>:</w:t>
      </w:r>
      <w:r w:rsidR="004C5C1F" w:rsidRPr="00532954">
        <w:rPr>
          <w:rFonts w:ascii="Arial Narrow" w:hAnsi="Arial Narrow" w:cs="Times New Roman"/>
          <w:bCs/>
          <w:sz w:val="24"/>
          <w:szCs w:val="24"/>
          <w:lang w:eastAsia="ar-SA"/>
        </w:rPr>
        <w:t xml:space="preserve"> </w:t>
      </w:r>
      <w:r w:rsidR="00532954" w:rsidRPr="00532954">
        <w:rPr>
          <w:rFonts w:ascii="Arial Narrow" w:hAnsi="Arial Narrow" w:cs="Times New Roman"/>
          <w:bCs/>
          <w:sz w:val="24"/>
          <w:szCs w:val="24"/>
          <w:lang w:eastAsia="ar-SA"/>
        </w:rPr>
        <w:t>14</w:t>
      </w:r>
    </w:p>
    <w:p w14:paraId="0E97B981" w14:textId="77777777" w:rsidR="00BE0490" w:rsidRPr="00532954" w:rsidRDefault="00BE0490" w:rsidP="00BE0490">
      <w:pPr>
        <w:suppressAutoHyphens/>
        <w:spacing w:after="0" w:line="240" w:lineRule="auto"/>
        <w:jc w:val="both"/>
        <w:rPr>
          <w:rFonts w:ascii="Arial Narrow" w:hAnsi="Arial Narrow" w:cs="Times New Roman"/>
          <w:bCs/>
          <w:sz w:val="24"/>
          <w:szCs w:val="24"/>
          <w:lang w:val="it-IT" w:eastAsia="ar-SA"/>
        </w:rPr>
      </w:pPr>
      <w:r w:rsidRPr="00532954">
        <w:rPr>
          <w:rFonts w:ascii="Arial Narrow" w:hAnsi="Arial Narrow" w:cs="Times New Roman"/>
          <w:bCs/>
          <w:sz w:val="24"/>
          <w:szCs w:val="24"/>
          <w:lang w:val="it-IT" w:eastAsia="ar-SA"/>
        </w:rPr>
        <w:t xml:space="preserve">Mjesto i datum: Budva, </w:t>
      </w:r>
      <w:r w:rsidR="00532954" w:rsidRPr="00532954">
        <w:rPr>
          <w:rFonts w:ascii="Arial Narrow" w:hAnsi="Arial Narrow" w:cs="Times New Roman"/>
          <w:bCs/>
          <w:sz w:val="24"/>
          <w:szCs w:val="24"/>
          <w:lang w:val="it-IT" w:eastAsia="ar-SA"/>
        </w:rPr>
        <w:t>19</w:t>
      </w:r>
      <w:r w:rsidR="00AC2403" w:rsidRPr="00532954">
        <w:rPr>
          <w:rFonts w:ascii="Arial Narrow" w:hAnsi="Arial Narrow" w:cs="Times New Roman"/>
          <w:bCs/>
          <w:sz w:val="24"/>
          <w:szCs w:val="24"/>
          <w:lang w:val="it-IT" w:eastAsia="ar-SA"/>
        </w:rPr>
        <w:t>.</w:t>
      </w:r>
      <w:r w:rsidR="00024467" w:rsidRPr="00532954">
        <w:rPr>
          <w:rFonts w:ascii="Arial Narrow" w:hAnsi="Arial Narrow" w:cs="Times New Roman"/>
          <w:bCs/>
          <w:sz w:val="24"/>
          <w:szCs w:val="24"/>
          <w:lang w:val="it-IT" w:eastAsia="ar-SA"/>
        </w:rPr>
        <w:t>06</w:t>
      </w:r>
      <w:r w:rsidR="00B20B73" w:rsidRPr="00532954">
        <w:rPr>
          <w:rFonts w:ascii="Arial Narrow" w:hAnsi="Arial Narrow" w:cs="Times New Roman"/>
          <w:bCs/>
          <w:sz w:val="24"/>
          <w:szCs w:val="24"/>
          <w:lang w:val="it-IT" w:eastAsia="ar-SA"/>
        </w:rPr>
        <w:t>.</w:t>
      </w:r>
      <w:r w:rsidR="00AC2403" w:rsidRPr="00532954">
        <w:rPr>
          <w:rFonts w:ascii="Arial Narrow" w:hAnsi="Arial Narrow" w:cs="Times New Roman"/>
          <w:bCs/>
          <w:sz w:val="24"/>
          <w:szCs w:val="24"/>
          <w:lang w:val="it-IT" w:eastAsia="ar-SA"/>
        </w:rPr>
        <w:t>202</w:t>
      </w:r>
      <w:r w:rsidR="00532954" w:rsidRPr="00532954">
        <w:rPr>
          <w:rFonts w:ascii="Arial Narrow" w:hAnsi="Arial Narrow" w:cs="Times New Roman"/>
          <w:bCs/>
          <w:sz w:val="24"/>
          <w:szCs w:val="24"/>
          <w:lang w:val="it-IT" w:eastAsia="ar-SA"/>
        </w:rPr>
        <w:t>6</w:t>
      </w:r>
      <w:r w:rsidR="00405449" w:rsidRPr="00532954">
        <w:rPr>
          <w:rFonts w:ascii="Arial Narrow" w:hAnsi="Arial Narrow" w:cs="Times New Roman"/>
          <w:bCs/>
          <w:sz w:val="24"/>
          <w:szCs w:val="24"/>
          <w:lang w:val="it-IT" w:eastAsia="ar-SA"/>
        </w:rPr>
        <w:t>.</w:t>
      </w:r>
      <w:r w:rsidRPr="00532954">
        <w:rPr>
          <w:rFonts w:ascii="Arial Narrow" w:hAnsi="Arial Narrow" w:cs="Times New Roman"/>
          <w:bCs/>
          <w:sz w:val="24"/>
          <w:szCs w:val="24"/>
          <w:lang w:val="it-IT" w:eastAsia="ar-SA"/>
        </w:rPr>
        <w:t xml:space="preserve"> godine</w:t>
      </w:r>
    </w:p>
    <w:p w14:paraId="6DB44B6C" w14:textId="77777777" w:rsidR="00BE0490" w:rsidRPr="00532954" w:rsidRDefault="00BE0490" w:rsidP="00AC2403">
      <w:pPr>
        <w:keepNext/>
        <w:suppressAutoHyphens/>
        <w:spacing w:after="0" w:line="240" w:lineRule="auto"/>
        <w:ind w:left="432"/>
        <w:jc w:val="both"/>
        <w:outlineLvl w:val="0"/>
        <w:rPr>
          <w:rFonts w:ascii="Arial Narrow" w:eastAsia="PMingLiU" w:hAnsi="Arial Narrow" w:cs="Times New Roman"/>
          <w:bCs/>
          <w:color w:val="FF0000"/>
          <w:sz w:val="24"/>
          <w:szCs w:val="24"/>
          <w:u w:val="single"/>
          <w:lang w:val="it-IT" w:eastAsia="ar-SA"/>
        </w:rPr>
      </w:pPr>
    </w:p>
    <w:p w14:paraId="38BE6BF7" w14:textId="77777777" w:rsidR="00BE0490" w:rsidRPr="00532954" w:rsidRDefault="00BE0490" w:rsidP="00BE0490">
      <w:pPr>
        <w:suppressAutoHyphens/>
        <w:rPr>
          <w:rFonts w:ascii="Arial Narrow" w:hAnsi="Arial Narrow" w:cs="Times New Roman"/>
          <w:color w:val="FF0000"/>
          <w:lang w:val="it-IT" w:eastAsia="ar-SA"/>
        </w:rPr>
      </w:pPr>
    </w:p>
    <w:p w14:paraId="7C40B4C6" w14:textId="77777777" w:rsidR="00BE0490" w:rsidRPr="00532954" w:rsidRDefault="00BE0490" w:rsidP="00BE0490">
      <w:pPr>
        <w:suppressAutoHyphens/>
        <w:jc w:val="both"/>
        <w:rPr>
          <w:rFonts w:ascii="Arial Narrow" w:hAnsi="Arial Narrow"/>
          <w:color w:val="FF0000"/>
          <w:sz w:val="36"/>
          <w:szCs w:val="36"/>
          <w:lang w:val="it-IT" w:eastAsia="ar-SA"/>
        </w:rPr>
      </w:pPr>
      <w:r w:rsidRPr="00532954">
        <w:rPr>
          <w:rFonts w:ascii="Arial Narrow" w:hAnsi="Arial Narrow" w:cs="Times New Roman"/>
          <w:color w:val="FF0000"/>
          <w:lang w:val="it-IT" w:eastAsia="ar-SA"/>
        </w:rPr>
        <w:t xml:space="preserve">                                        </w:t>
      </w:r>
    </w:p>
    <w:p w14:paraId="59640C29" w14:textId="77777777" w:rsidR="00B460F9" w:rsidRPr="00532954" w:rsidRDefault="00B460F9" w:rsidP="00B460F9">
      <w:pPr>
        <w:pStyle w:val="Heading1"/>
        <w:rPr>
          <w:rFonts w:ascii="Arial Narrow" w:hAnsi="Arial Narrow"/>
          <w:b w:val="0"/>
          <w:i w:val="0"/>
          <w:color w:val="FF0000"/>
          <w:sz w:val="36"/>
          <w:szCs w:val="36"/>
          <w:u w:val="none"/>
          <w:lang w:val="it-IT"/>
        </w:rPr>
      </w:pPr>
    </w:p>
    <w:p w14:paraId="6E336106" w14:textId="77777777" w:rsidR="0023645E" w:rsidRPr="00532954" w:rsidRDefault="0023645E" w:rsidP="00B460F9">
      <w:pPr>
        <w:spacing w:after="0" w:line="240" w:lineRule="auto"/>
        <w:jc w:val="center"/>
        <w:rPr>
          <w:rFonts w:ascii="Arial Narrow" w:hAnsi="Arial Narrow" w:cs="Times New Roman"/>
          <w:b/>
          <w:bCs/>
          <w:color w:val="FF0000"/>
          <w:sz w:val="36"/>
          <w:szCs w:val="36"/>
          <w:lang w:val="it-IT"/>
        </w:rPr>
      </w:pPr>
    </w:p>
    <w:p w14:paraId="441E251B" w14:textId="77777777" w:rsidR="0023645E" w:rsidRPr="00532954" w:rsidRDefault="0023645E" w:rsidP="00B460F9">
      <w:pPr>
        <w:spacing w:after="0" w:line="240" w:lineRule="auto"/>
        <w:jc w:val="center"/>
        <w:rPr>
          <w:rFonts w:ascii="Arial Narrow" w:hAnsi="Arial Narrow" w:cs="Times New Roman"/>
          <w:b/>
          <w:bCs/>
          <w:color w:val="FF0000"/>
          <w:sz w:val="36"/>
          <w:szCs w:val="36"/>
          <w:lang w:val="it-IT"/>
        </w:rPr>
      </w:pPr>
    </w:p>
    <w:p w14:paraId="53825573" w14:textId="77777777" w:rsidR="009856BC" w:rsidRPr="001A6CC2" w:rsidRDefault="009856BC" w:rsidP="009856BC">
      <w:pPr>
        <w:spacing w:after="0" w:line="240" w:lineRule="auto"/>
        <w:jc w:val="center"/>
        <w:rPr>
          <w:rFonts w:ascii="Arial Narrow" w:hAnsi="Arial Narrow" w:cs="Times New Roman"/>
          <w:b/>
          <w:bCs/>
          <w:sz w:val="40"/>
          <w:szCs w:val="40"/>
          <w:lang w:val="it-IT"/>
        </w:rPr>
      </w:pPr>
      <w:r w:rsidRPr="001A6CC2">
        <w:rPr>
          <w:rFonts w:ascii="Arial Narrow" w:hAnsi="Arial Narrow" w:cs="Times New Roman"/>
          <w:b/>
          <w:bCs/>
          <w:sz w:val="40"/>
          <w:szCs w:val="40"/>
          <w:lang w:val="it-IT"/>
        </w:rPr>
        <w:t>TENDERSKA DOKUMENTACIJA</w:t>
      </w:r>
    </w:p>
    <w:p w14:paraId="4A14F20C" w14:textId="77777777" w:rsidR="009856BC" w:rsidRPr="001A6CC2" w:rsidRDefault="009856BC" w:rsidP="009856BC">
      <w:pPr>
        <w:spacing w:after="0" w:line="240" w:lineRule="auto"/>
        <w:jc w:val="center"/>
        <w:rPr>
          <w:rFonts w:ascii="Arial Narrow" w:hAnsi="Arial Narrow" w:cs="Times New Roman"/>
          <w:b/>
          <w:bCs/>
          <w:sz w:val="40"/>
          <w:szCs w:val="40"/>
          <w:lang w:val="it-IT"/>
        </w:rPr>
      </w:pPr>
      <w:r w:rsidRPr="001A6CC2">
        <w:rPr>
          <w:rFonts w:ascii="Arial Narrow" w:hAnsi="Arial Narrow" w:cs="Times New Roman"/>
          <w:b/>
          <w:bCs/>
          <w:sz w:val="40"/>
          <w:szCs w:val="40"/>
          <w:lang w:val="it-IT"/>
        </w:rPr>
        <w:t xml:space="preserve">  ZA NABAVKU ROBA</w:t>
      </w:r>
    </w:p>
    <w:p w14:paraId="209684F6" w14:textId="77777777" w:rsidR="009856BC" w:rsidRPr="001A6CC2" w:rsidRDefault="009856BC" w:rsidP="009856BC">
      <w:pPr>
        <w:suppressAutoHyphens/>
        <w:spacing w:after="0" w:line="240" w:lineRule="auto"/>
        <w:rPr>
          <w:rFonts w:ascii="Arial Narrow" w:hAnsi="Arial Narrow" w:cs="Times New Roman"/>
          <w:sz w:val="36"/>
          <w:szCs w:val="36"/>
          <w:lang w:val="it-IT" w:eastAsia="ar-SA"/>
        </w:rPr>
      </w:pPr>
    </w:p>
    <w:p w14:paraId="49779999" w14:textId="77777777" w:rsidR="009856BC" w:rsidRPr="001A6CC2" w:rsidRDefault="002C2A9A" w:rsidP="009856BC">
      <w:pPr>
        <w:suppressAutoHyphens/>
        <w:spacing w:after="0" w:line="240" w:lineRule="auto"/>
        <w:jc w:val="center"/>
        <w:rPr>
          <w:rFonts w:ascii="Arial Narrow" w:hAnsi="Arial Narrow" w:cs="Times New Roman"/>
          <w:sz w:val="36"/>
          <w:szCs w:val="36"/>
          <w:lang w:val="it-IT" w:eastAsia="ar-SA"/>
        </w:rPr>
      </w:pPr>
      <w:r w:rsidRPr="001A6CC2">
        <w:rPr>
          <w:rFonts w:ascii="Arial Narrow" w:hAnsi="Arial Narrow" w:cs="Times New Roman"/>
          <w:sz w:val="36"/>
          <w:szCs w:val="36"/>
          <w:lang w:val="it-IT"/>
        </w:rPr>
        <w:t>Potrošni materi</w:t>
      </w:r>
      <w:r w:rsidR="007F5A9B" w:rsidRPr="001A6CC2">
        <w:rPr>
          <w:rFonts w:ascii="Arial Narrow" w:hAnsi="Arial Narrow" w:cs="Times New Roman"/>
          <w:sz w:val="36"/>
          <w:szCs w:val="36"/>
          <w:lang w:val="it-IT"/>
        </w:rPr>
        <w:t>j</w:t>
      </w:r>
      <w:r w:rsidRPr="001A6CC2">
        <w:rPr>
          <w:rFonts w:ascii="Arial Narrow" w:hAnsi="Arial Narrow" w:cs="Times New Roman"/>
          <w:sz w:val="36"/>
          <w:szCs w:val="36"/>
          <w:lang w:val="it-IT"/>
        </w:rPr>
        <w:t>al za hotele</w:t>
      </w:r>
      <w:r w:rsidR="004633B0" w:rsidRPr="001A6CC2">
        <w:rPr>
          <w:rFonts w:ascii="Arial Narrow" w:hAnsi="Arial Narrow" w:cs="Times New Roman"/>
          <w:sz w:val="36"/>
          <w:szCs w:val="36"/>
          <w:lang w:val="it-IT"/>
        </w:rPr>
        <w:t>, po partijama</w:t>
      </w:r>
      <w:r w:rsidR="00153D49" w:rsidRPr="001A6CC2">
        <w:rPr>
          <w:rFonts w:ascii="Arial Narrow" w:hAnsi="Arial Narrow" w:cs="Times New Roman"/>
          <w:sz w:val="36"/>
          <w:szCs w:val="36"/>
          <w:lang w:val="it-IT"/>
        </w:rPr>
        <w:t>,</w:t>
      </w:r>
      <w:r w:rsidR="004633B0" w:rsidRPr="001A6CC2">
        <w:rPr>
          <w:rFonts w:ascii="Arial Narrow" w:hAnsi="Arial Narrow" w:cs="Times New Roman"/>
          <w:sz w:val="36"/>
          <w:szCs w:val="36"/>
          <w:lang w:val="it-IT" w:eastAsia="ar-SA"/>
        </w:rPr>
        <w:t xml:space="preserve"> </w:t>
      </w:r>
      <w:r w:rsidR="009856BC" w:rsidRPr="001A6CC2">
        <w:rPr>
          <w:rFonts w:ascii="Arial Narrow" w:hAnsi="Arial Narrow" w:cs="Times New Roman"/>
          <w:sz w:val="36"/>
          <w:szCs w:val="36"/>
          <w:lang w:val="it-IT" w:eastAsia="ar-SA"/>
        </w:rPr>
        <w:t xml:space="preserve">za potrebe </w:t>
      </w:r>
    </w:p>
    <w:p w14:paraId="0C4C6052" w14:textId="77777777" w:rsidR="009856BC" w:rsidRPr="001A6CC2" w:rsidRDefault="009856BC" w:rsidP="009856BC">
      <w:pPr>
        <w:suppressAutoHyphens/>
        <w:spacing w:after="0" w:line="240" w:lineRule="auto"/>
        <w:jc w:val="center"/>
        <w:rPr>
          <w:rFonts w:ascii="Arial Narrow" w:hAnsi="Arial Narrow" w:cs="Times New Roman"/>
          <w:sz w:val="36"/>
          <w:szCs w:val="36"/>
          <w:lang w:eastAsia="ar-SA"/>
        </w:rPr>
      </w:pPr>
      <w:proofErr w:type="spellStart"/>
      <w:r w:rsidRPr="001A6CC2">
        <w:rPr>
          <w:rFonts w:ascii="Arial Narrow" w:hAnsi="Arial Narrow" w:cs="Times New Roman"/>
          <w:sz w:val="36"/>
          <w:szCs w:val="36"/>
          <w:lang w:eastAsia="ar-SA"/>
        </w:rPr>
        <w:t>Hotelske</w:t>
      </w:r>
      <w:proofErr w:type="spellEnd"/>
      <w:r w:rsidRPr="001A6CC2">
        <w:rPr>
          <w:rFonts w:ascii="Arial Narrow" w:hAnsi="Arial Narrow" w:cs="Times New Roman"/>
          <w:sz w:val="36"/>
          <w:szCs w:val="36"/>
          <w:lang w:eastAsia="ar-SA"/>
        </w:rPr>
        <w:t xml:space="preserve"> </w:t>
      </w:r>
      <w:proofErr w:type="spellStart"/>
      <w:r w:rsidRPr="001A6CC2">
        <w:rPr>
          <w:rFonts w:ascii="Arial Narrow" w:hAnsi="Arial Narrow" w:cs="Times New Roman"/>
          <w:sz w:val="36"/>
          <w:szCs w:val="36"/>
          <w:lang w:eastAsia="ar-SA"/>
        </w:rPr>
        <w:t>grupe</w:t>
      </w:r>
      <w:proofErr w:type="spellEnd"/>
      <w:r w:rsidRPr="001A6CC2">
        <w:rPr>
          <w:rFonts w:ascii="Arial Narrow" w:hAnsi="Arial Narrow" w:cs="Times New Roman"/>
          <w:sz w:val="36"/>
          <w:szCs w:val="36"/>
          <w:lang w:eastAsia="ar-SA"/>
        </w:rPr>
        <w:t xml:space="preserve"> “Budvanska rivijera” AD Budva</w:t>
      </w:r>
    </w:p>
    <w:p w14:paraId="6917E62E" w14:textId="77777777" w:rsidR="009856BC" w:rsidRPr="001A6CC2" w:rsidRDefault="009856BC" w:rsidP="009856BC">
      <w:pPr>
        <w:pStyle w:val="Heading1"/>
        <w:jc w:val="left"/>
        <w:rPr>
          <w:rFonts w:ascii="Arial Narrow" w:hAnsi="Arial Narrow"/>
          <w:sz w:val="36"/>
          <w:szCs w:val="36"/>
        </w:rPr>
      </w:pPr>
    </w:p>
    <w:p w14:paraId="54E65BFC" w14:textId="77777777" w:rsidR="00B460F9" w:rsidRPr="001A6CC2" w:rsidRDefault="00B460F9" w:rsidP="00B460F9">
      <w:pPr>
        <w:rPr>
          <w:rFonts w:ascii="Arial Narrow" w:hAnsi="Arial Narrow" w:cs="Times New Roman"/>
        </w:rPr>
      </w:pPr>
    </w:p>
    <w:p w14:paraId="2463B441" w14:textId="77777777" w:rsidR="00B460F9" w:rsidRPr="00532954" w:rsidRDefault="00B460F9" w:rsidP="00B460F9">
      <w:pPr>
        <w:rPr>
          <w:rFonts w:ascii="Arial Narrow" w:hAnsi="Arial Narrow" w:cs="Times New Roman"/>
          <w:color w:val="FF0000"/>
        </w:rPr>
      </w:pPr>
    </w:p>
    <w:p w14:paraId="2006F60F" w14:textId="77777777" w:rsidR="00B460F9" w:rsidRPr="00532954" w:rsidRDefault="00B460F9" w:rsidP="00B460F9">
      <w:pPr>
        <w:rPr>
          <w:rFonts w:ascii="Arial Narrow" w:hAnsi="Arial Narrow" w:cs="Times New Roman"/>
          <w:color w:val="FF0000"/>
        </w:rPr>
      </w:pPr>
    </w:p>
    <w:p w14:paraId="461A6C20" w14:textId="77777777" w:rsidR="00B460F9" w:rsidRPr="00532954" w:rsidRDefault="00B460F9" w:rsidP="00B460F9">
      <w:pPr>
        <w:rPr>
          <w:rFonts w:ascii="Arial Narrow" w:hAnsi="Arial Narrow" w:cs="Times New Roman"/>
          <w:color w:val="FF0000"/>
        </w:rPr>
      </w:pPr>
    </w:p>
    <w:p w14:paraId="7EB2D6D2" w14:textId="77777777" w:rsidR="00B460F9" w:rsidRPr="00532954" w:rsidRDefault="00B460F9" w:rsidP="00B460F9">
      <w:pPr>
        <w:rPr>
          <w:rFonts w:ascii="Arial Narrow" w:hAnsi="Arial Narrow" w:cs="Times New Roman"/>
          <w:color w:val="FF0000"/>
        </w:rPr>
      </w:pPr>
    </w:p>
    <w:p w14:paraId="2DE83645" w14:textId="77777777" w:rsidR="00B460F9" w:rsidRPr="00532954" w:rsidRDefault="00B460F9" w:rsidP="00B460F9">
      <w:pPr>
        <w:rPr>
          <w:rFonts w:ascii="Arial Narrow" w:hAnsi="Arial Narrow" w:cs="Times New Roman"/>
          <w:color w:val="FF0000"/>
        </w:rPr>
      </w:pPr>
    </w:p>
    <w:p w14:paraId="4076B1D5" w14:textId="77777777" w:rsidR="00CC27E8" w:rsidRPr="006D1D0F" w:rsidRDefault="00B460F9" w:rsidP="00AC2403">
      <w:pPr>
        <w:jc w:val="center"/>
        <w:rPr>
          <w:rFonts w:ascii="Arial Narrow" w:hAnsi="Arial Narrow" w:cs="Times New Roman"/>
          <w:bCs/>
          <w:sz w:val="24"/>
          <w:szCs w:val="24"/>
          <w:lang w:val="sr-Latn-CS"/>
        </w:rPr>
      </w:pPr>
      <w:r w:rsidRPr="00532954">
        <w:rPr>
          <w:rFonts w:ascii="Arial Narrow" w:hAnsi="Arial Narrow" w:cs="Times New Roman"/>
          <w:b/>
          <w:bCs/>
          <w:color w:val="FF0000"/>
        </w:rPr>
        <w:br w:type="page"/>
      </w:r>
      <w:r w:rsidRPr="006D1D0F">
        <w:rPr>
          <w:rFonts w:ascii="Arial Narrow" w:hAnsi="Arial Narrow" w:cs="Times New Roman"/>
          <w:bCs/>
          <w:sz w:val="24"/>
          <w:szCs w:val="24"/>
          <w:lang w:val="it-IT"/>
        </w:rPr>
        <w:lastRenderedPageBreak/>
        <w:t>SADR</w:t>
      </w:r>
      <w:r w:rsidR="00D766B9" w:rsidRPr="006D1D0F">
        <w:rPr>
          <w:rFonts w:ascii="Arial Narrow" w:hAnsi="Arial Narrow" w:cs="Times New Roman"/>
          <w:bCs/>
          <w:sz w:val="24"/>
          <w:szCs w:val="24"/>
          <w:lang w:val="sr-Latn-CS"/>
        </w:rPr>
        <w:t>ŽAJ TENDERSKE DOKUMENTACIJE</w:t>
      </w:r>
    </w:p>
    <w:p w14:paraId="24911E22" w14:textId="77777777" w:rsidR="006D1D0F" w:rsidRDefault="009907FE">
      <w:pPr>
        <w:pStyle w:val="TOC1"/>
        <w:rPr>
          <w:rFonts w:ascii="Aptos" w:eastAsia="Times New Roman" w:hAnsi="Aptos"/>
          <w:bCs/>
          <w:color w:val="auto"/>
          <w:kern w:val="2"/>
          <w:sz w:val="24"/>
          <w:szCs w:val="24"/>
          <w:lang w:eastAsia="en-US"/>
        </w:rPr>
      </w:pPr>
      <w:r w:rsidRPr="006D1D0F">
        <w:rPr>
          <w:rFonts w:ascii="Arial Narrow" w:hAnsi="Arial Narrow"/>
          <w:bCs/>
          <w:color w:val="FF0000"/>
          <w:sz w:val="24"/>
          <w:szCs w:val="24"/>
        </w:rPr>
        <w:fldChar w:fldCharType="begin"/>
      </w:r>
      <w:r w:rsidR="005B2414" w:rsidRPr="006D1D0F">
        <w:rPr>
          <w:rFonts w:ascii="Arial Narrow" w:hAnsi="Arial Narrow"/>
          <w:bCs/>
          <w:color w:val="FF0000"/>
          <w:sz w:val="24"/>
          <w:szCs w:val="24"/>
        </w:rPr>
        <w:instrText xml:space="preserve"> TOC \o "1-3" \h \z \u </w:instrText>
      </w:r>
      <w:r w:rsidRPr="006D1D0F">
        <w:rPr>
          <w:rFonts w:ascii="Arial Narrow" w:hAnsi="Arial Narrow"/>
          <w:bCs/>
          <w:color w:val="FF0000"/>
          <w:sz w:val="24"/>
          <w:szCs w:val="24"/>
        </w:rPr>
        <w:fldChar w:fldCharType="separate"/>
      </w:r>
      <w:hyperlink w:anchor="_Toc232750930" w:history="1">
        <w:r w:rsidR="006D1D0F" w:rsidRPr="006D1D0F">
          <w:rPr>
            <w:rStyle w:val="Hyperlink"/>
            <w:rFonts w:ascii="Arial Narrow" w:hAnsi="Arial Narrow"/>
            <w:bCs/>
            <w:lang w:val="it-IT"/>
          </w:rPr>
          <w:t>POZIV ZA  NADMETANJE</w:t>
        </w:r>
        <w:r w:rsidR="006D1D0F" w:rsidRPr="006D1D0F">
          <w:rPr>
            <w:bCs/>
            <w:webHidden/>
          </w:rPr>
          <w:tab/>
        </w:r>
        <w:r w:rsidR="006D1D0F" w:rsidRPr="006D1D0F">
          <w:rPr>
            <w:bCs/>
            <w:webHidden/>
          </w:rPr>
          <w:fldChar w:fldCharType="begin"/>
        </w:r>
        <w:r w:rsidR="006D1D0F" w:rsidRPr="006D1D0F">
          <w:rPr>
            <w:bCs/>
            <w:webHidden/>
          </w:rPr>
          <w:instrText xml:space="preserve"> PAGEREF _Toc232750930 \h </w:instrText>
        </w:r>
        <w:r w:rsidR="006D1D0F" w:rsidRPr="006D1D0F">
          <w:rPr>
            <w:bCs/>
            <w:webHidden/>
          </w:rPr>
        </w:r>
        <w:r w:rsidR="006D1D0F" w:rsidRPr="006D1D0F">
          <w:rPr>
            <w:bCs/>
            <w:webHidden/>
          </w:rPr>
          <w:fldChar w:fldCharType="separate"/>
        </w:r>
        <w:r w:rsidR="00D977C6">
          <w:rPr>
            <w:bCs/>
            <w:webHidden/>
          </w:rPr>
          <w:t>3</w:t>
        </w:r>
        <w:r w:rsidR="006D1D0F" w:rsidRPr="006D1D0F">
          <w:rPr>
            <w:bCs/>
            <w:webHidden/>
          </w:rPr>
          <w:fldChar w:fldCharType="end"/>
        </w:r>
      </w:hyperlink>
    </w:p>
    <w:p w14:paraId="6E3DCB73" w14:textId="77777777" w:rsidR="006D1D0F" w:rsidRDefault="006D1D0F">
      <w:pPr>
        <w:pStyle w:val="TOC1"/>
        <w:rPr>
          <w:rFonts w:ascii="Aptos" w:eastAsia="Times New Roman" w:hAnsi="Aptos"/>
          <w:bCs/>
          <w:color w:val="auto"/>
          <w:kern w:val="2"/>
          <w:sz w:val="24"/>
          <w:szCs w:val="24"/>
          <w:lang w:eastAsia="en-US"/>
        </w:rPr>
      </w:pPr>
      <w:hyperlink w:anchor="_Toc232750931" w:history="1">
        <w:r w:rsidRPr="006D1D0F">
          <w:rPr>
            <w:rStyle w:val="Hyperlink"/>
            <w:rFonts w:ascii="Arial Narrow" w:hAnsi="Arial Narrow"/>
            <w:bCs/>
            <w:lang w:val="it-IT" w:eastAsia="ar-SA"/>
          </w:rPr>
          <w:t>TEHNIČKE KARAKTERISTIKE ILI SPECIFIKACIJE PREDMETA</w:t>
        </w:r>
        <w:r w:rsidRPr="006D1D0F">
          <w:rPr>
            <w:bCs/>
            <w:webHidden/>
          </w:rPr>
          <w:tab/>
        </w:r>
        <w:r w:rsidRPr="006D1D0F">
          <w:rPr>
            <w:bCs/>
            <w:webHidden/>
          </w:rPr>
          <w:fldChar w:fldCharType="begin"/>
        </w:r>
        <w:r w:rsidRPr="006D1D0F">
          <w:rPr>
            <w:bCs/>
            <w:webHidden/>
          </w:rPr>
          <w:instrText xml:space="preserve"> PAGEREF _Toc232750931 \h </w:instrText>
        </w:r>
        <w:r w:rsidRPr="006D1D0F">
          <w:rPr>
            <w:bCs/>
            <w:webHidden/>
          </w:rPr>
        </w:r>
        <w:r w:rsidRPr="006D1D0F">
          <w:rPr>
            <w:bCs/>
            <w:webHidden/>
          </w:rPr>
          <w:fldChar w:fldCharType="separate"/>
        </w:r>
        <w:r w:rsidR="00D977C6">
          <w:rPr>
            <w:bCs/>
            <w:webHidden/>
          </w:rPr>
          <w:t>6</w:t>
        </w:r>
        <w:r w:rsidRPr="006D1D0F">
          <w:rPr>
            <w:bCs/>
            <w:webHidden/>
          </w:rPr>
          <w:fldChar w:fldCharType="end"/>
        </w:r>
      </w:hyperlink>
    </w:p>
    <w:p w14:paraId="53B2F775" w14:textId="77777777" w:rsidR="006D1D0F" w:rsidRDefault="006D1D0F">
      <w:pPr>
        <w:pStyle w:val="TOC1"/>
        <w:rPr>
          <w:rFonts w:ascii="Aptos" w:eastAsia="Times New Roman" w:hAnsi="Aptos"/>
          <w:bCs/>
          <w:color w:val="auto"/>
          <w:kern w:val="2"/>
          <w:sz w:val="24"/>
          <w:szCs w:val="24"/>
          <w:lang w:eastAsia="en-US"/>
        </w:rPr>
      </w:pPr>
      <w:hyperlink w:anchor="_Toc232750932" w:history="1">
        <w:r w:rsidRPr="006D1D0F">
          <w:rPr>
            <w:rStyle w:val="Hyperlink"/>
            <w:rFonts w:ascii="Arial Narrow" w:hAnsi="Arial Narrow"/>
            <w:bCs/>
            <w:lang w:val="it-IT" w:eastAsia="ar-SA"/>
          </w:rPr>
          <w:t>NABAVKE</w:t>
        </w:r>
        <w:r w:rsidRPr="006D1D0F">
          <w:rPr>
            <w:bCs/>
            <w:webHidden/>
          </w:rPr>
          <w:tab/>
        </w:r>
        <w:r w:rsidRPr="006D1D0F">
          <w:rPr>
            <w:bCs/>
            <w:webHidden/>
          </w:rPr>
          <w:fldChar w:fldCharType="begin"/>
        </w:r>
        <w:r w:rsidRPr="006D1D0F">
          <w:rPr>
            <w:bCs/>
            <w:webHidden/>
          </w:rPr>
          <w:instrText xml:space="preserve"> PAGEREF _Toc232750932 \h </w:instrText>
        </w:r>
        <w:r w:rsidRPr="006D1D0F">
          <w:rPr>
            <w:bCs/>
            <w:webHidden/>
          </w:rPr>
        </w:r>
        <w:r w:rsidRPr="006D1D0F">
          <w:rPr>
            <w:bCs/>
            <w:webHidden/>
          </w:rPr>
          <w:fldChar w:fldCharType="separate"/>
        </w:r>
        <w:r w:rsidR="00D977C6">
          <w:rPr>
            <w:bCs/>
            <w:webHidden/>
          </w:rPr>
          <w:t>6</w:t>
        </w:r>
        <w:r w:rsidRPr="006D1D0F">
          <w:rPr>
            <w:bCs/>
            <w:webHidden/>
          </w:rPr>
          <w:fldChar w:fldCharType="end"/>
        </w:r>
      </w:hyperlink>
    </w:p>
    <w:p w14:paraId="13CC26F0" w14:textId="77777777" w:rsidR="006D1D0F" w:rsidRDefault="006D1D0F">
      <w:pPr>
        <w:pStyle w:val="TOC1"/>
        <w:rPr>
          <w:rFonts w:ascii="Aptos" w:eastAsia="Times New Roman" w:hAnsi="Aptos"/>
          <w:bCs/>
          <w:color w:val="auto"/>
          <w:kern w:val="2"/>
          <w:sz w:val="24"/>
          <w:szCs w:val="24"/>
          <w:lang w:eastAsia="en-US"/>
        </w:rPr>
      </w:pPr>
      <w:hyperlink w:anchor="_Toc232750933" w:history="1">
        <w:r w:rsidRPr="006D1D0F">
          <w:rPr>
            <w:rStyle w:val="Hyperlink"/>
            <w:rFonts w:ascii="Arial Narrow" w:hAnsi="Arial Narrow"/>
            <w:bCs/>
            <w:lang w:val="it-IT" w:eastAsia="ar-SA"/>
          </w:rPr>
          <w:t>IZJAVA NARUČIOCA DA ĆE UREDNO IZMIRIVATI OBAVEZE PREMA IZABRANOM PONUĐAČU</w:t>
        </w:r>
        <w:r w:rsidRPr="006D1D0F">
          <w:rPr>
            <w:bCs/>
            <w:webHidden/>
          </w:rPr>
          <w:tab/>
        </w:r>
        <w:r w:rsidRPr="006D1D0F">
          <w:rPr>
            <w:bCs/>
            <w:webHidden/>
          </w:rPr>
          <w:fldChar w:fldCharType="begin"/>
        </w:r>
        <w:r w:rsidRPr="006D1D0F">
          <w:rPr>
            <w:bCs/>
            <w:webHidden/>
          </w:rPr>
          <w:instrText xml:space="preserve"> PAGEREF _Toc232750933 \h </w:instrText>
        </w:r>
        <w:r w:rsidRPr="006D1D0F">
          <w:rPr>
            <w:bCs/>
            <w:webHidden/>
          </w:rPr>
        </w:r>
        <w:r w:rsidRPr="006D1D0F">
          <w:rPr>
            <w:bCs/>
            <w:webHidden/>
          </w:rPr>
          <w:fldChar w:fldCharType="separate"/>
        </w:r>
        <w:r w:rsidR="00D977C6">
          <w:rPr>
            <w:bCs/>
            <w:webHidden/>
          </w:rPr>
          <w:t>11</w:t>
        </w:r>
        <w:r w:rsidRPr="006D1D0F">
          <w:rPr>
            <w:bCs/>
            <w:webHidden/>
          </w:rPr>
          <w:fldChar w:fldCharType="end"/>
        </w:r>
      </w:hyperlink>
    </w:p>
    <w:p w14:paraId="19FE7A17" w14:textId="77777777" w:rsidR="006D1D0F" w:rsidRDefault="006D1D0F">
      <w:pPr>
        <w:pStyle w:val="TOC1"/>
        <w:rPr>
          <w:rFonts w:ascii="Aptos" w:eastAsia="Times New Roman" w:hAnsi="Aptos"/>
          <w:bCs/>
          <w:color w:val="auto"/>
          <w:kern w:val="2"/>
          <w:sz w:val="24"/>
          <w:szCs w:val="24"/>
          <w:lang w:eastAsia="en-US"/>
        </w:rPr>
      </w:pPr>
      <w:hyperlink w:anchor="_Toc232750934" w:history="1">
        <w:r w:rsidRPr="006D1D0F">
          <w:rPr>
            <w:rStyle w:val="Hyperlink"/>
            <w:rFonts w:ascii="Arial Narrow" w:hAnsi="Arial Narrow"/>
            <w:bCs/>
            <w:lang w:eastAsia="ar-SA"/>
          </w:rPr>
          <w:t>IZJAVA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NARU</w:t>
        </w:r>
        <w:r w:rsidRPr="006D1D0F">
          <w:rPr>
            <w:rStyle w:val="Hyperlink"/>
            <w:rFonts w:ascii="Arial Narrow" w:hAnsi="Arial Narrow"/>
            <w:bCs/>
            <w:lang w:val="sr-Latn-CS" w:eastAsia="ar-SA"/>
          </w:rPr>
          <w:t>Č</w:t>
        </w:r>
        <w:r w:rsidRPr="006D1D0F">
          <w:rPr>
            <w:rStyle w:val="Hyperlink"/>
            <w:rFonts w:ascii="Arial Narrow" w:hAnsi="Arial Narrow"/>
            <w:bCs/>
            <w:lang w:eastAsia="ar-SA"/>
          </w:rPr>
          <w:t>IOCA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OVLA</w:t>
        </w:r>
        <w:r w:rsidRPr="006D1D0F">
          <w:rPr>
            <w:rStyle w:val="Hyperlink"/>
            <w:rFonts w:ascii="Arial Narrow" w:hAnsi="Arial Narrow"/>
            <w:bCs/>
            <w:lang w:val="sr-Latn-CS" w:eastAsia="ar-SA"/>
          </w:rPr>
          <w:t>ŠĆ</w:t>
        </w:r>
        <w:r w:rsidRPr="006D1D0F">
          <w:rPr>
            <w:rStyle w:val="Hyperlink"/>
            <w:rFonts w:ascii="Arial Narrow" w:hAnsi="Arial Narrow"/>
            <w:bCs/>
            <w:lang w:eastAsia="ar-SA"/>
          </w:rPr>
          <w:t>ENO</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LICE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SLU</w:t>
        </w:r>
        <w:r w:rsidRPr="006D1D0F">
          <w:rPr>
            <w:rStyle w:val="Hyperlink"/>
            <w:rFonts w:ascii="Arial Narrow" w:hAnsi="Arial Narrow"/>
            <w:bCs/>
            <w:lang w:val="sr-Latn-CS" w:eastAsia="ar-SA"/>
          </w:rPr>
          <w:t>Ž</w:t>
        </w:r>
        <w:r w:rsidRPr="006D1D0F">
          <w:rPr>
            <w:rStyle w:val="Hyperlink"/>
            <w:rFonts w:ascii="Arial Narrow" w:hAnsi="Arial Narrow"/>
            <w:bCs/>
            <w:lang w:eastAsia="ar-SA"/>
          </w:rPr>
          <w:t>BENIK</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ZA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NABAVKE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I</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LICA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KOJA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SU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U</w:t>
        </w:r>
        <w:r w:rsidRPr="006D1D0F">
          <w:rPr>
            <w:rStyle w:val="Hyperlink"/>
            <w:rFonts w:ascii="Arial Narrow" w:hAnsi="Arial Narrow"/>
            <w:bCs/>
            <w:lang w:val="sr-Latn-CS" w:eastAsia="ar-SA"/>
          </w:rPr>
          <w:t>Č</w:t>
        </w:r>
        <w:r w:rsidRPr="006D1D0F">
          <w:rPr>
            <w:rStyle w:val="Hyperlink"/>
            <w:rFonts w:ascii="Arial Narrow" w:hAnsi="Arial Narrow"/>
            <w:bCs/>
            <w:lang w:eastAsia="ar-SA"/>
          </w:rPr>
          <w:t>ESTVOVALA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PLANIRANJU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NABAVKE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O</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NEPOSTOJANJU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SUKOBA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INTERESA</w:t>
        </w:r>
        <w:r w:rsidRPr="006D1D0F">
          <w:rPr>
            <w:rStyle w:val="Hyperlink"/>
            <w:rFonts w:ascii="Arial Narrow" w:hAnsi="Arial Narrow"/>
            <w:bCs/>
            <w:lang w:val="sr-Latn-CS" w:eastAsia="ar-SA"/>
          </w:rPr>
          <w:t xml:space="preserve"> </w:t>
        </w:r>
        <w:r w:rsidRPr="006D1D0F">
          <w:rPr>
            <w:bCs/>
            <w:webHidden/>
          </w:rPr>
          <w:tab/>
        </w:r>
        <w:r w:rsidRPr="006D1D0F">
          <w:rPr>
            <w:bCs/>
            <w:webHidden/>
          </w:rPr>
          <w:fldChar w:fldCharType="begin"/>
        </w:r>
        <w:r w:rsidRPr="006D1D0F">
          <w:rPr>
            <w:bCs/>
            <w:webHidden/>
          </w:rPr>
          <w:instrText xml:space="preserve"> PAGEREF _Toc232750934 \h </w:instrText>
        </w:r>
        <w:r w:rsidRPr="006D1D0F">
          <w:rPr>
            <w:bCs/>
            <w:webHidden/>
          </w:rPr>
        </w:r>
        <w:r w:rsidRPr="006D1D0F">
          <w:rPr>
            <w:bCs/>
            <w:webHidden/>
          </w:rPr>
          <w:fldChar w:fldCharType="separate"/>
        </w:r>
        <w:r w:rsidR="00D977C6">
          <w:rPr>
            <w:bCs/>
            <w:webHidden/>
          </w:rPr>
          <w:t>12</w:t>
        </w:r>
        <w:r w:rsidRPr="006D1D0F">
          <w:rPr>
            <w:bCs/>
            <w:webHidden/>
          </w:rPr>
          <w:fldChar w:fldCharType="end"/>
        </w:r>
      </w:hyperlink>
    </w:p>
    <w:p w14:paraId="529E80F9" w14:textId="77777777" w:rsidR="006D1D0F" w:rsidRDefault="006D1D0F">
      <w:pPr>
        <w:pStyle w:val="TOC1"/>
        <w:rPr>
          <w:rFonts w:ascii="Aptos" w:eastAsia="Times New Roman" w:hAnsi="Aptos"/>
          <w:bCs/>
          <w:color w:val="auto"/>
          <w:kern w:val="2"/>
          <w:sz w:val="24"/>
          <w:szCs w:val="24"/>
          <w:lang w:eastAsia="en-US"/>
        </w:rPr>
      </w:pPr>
      <w:hyperlink w:anchor="_Toc232750935" w:history="1">
        <w:r w:rsidRPr="006D1D0F">
          <w:rPr>
            <w:rStyle w:val="Hyperlink"/>
            <w:rFonts w:ascii="Arial Narrow" w:hAnsi="Arial Narrow"/>
            <w:bCs/>
            <w:lang w:eastAsia="ar-SA"/>
          </w:rPr>
          <w:t>IZJAVA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NARU</w:t>
        </w:r>
        <w:r w:rsidRPr="006D1D0F">
          <w:rPr>
            <w:rStyle w:val="Hyperlink"/>
            <w:rFonts w:ascii="Arial Narrow" w:hAnsi="Arial Narrow"/>
            <w:bCs/>
            <w:lang w:val="sr-Latn-CS" w:eastAsia="ar-SA"/>
          </w:rPr>
          <w:t>Č</w:t>
        </w:r>
        <w:r w:rsidRPr="006D1D0F">
          <w:rPr>
            <w:rStyle w:val="Hyperlink"/>
            <w:rFonts w:ascii="Arial Narrow" w:hAnsi="Arial Narrow"/>
            <w:bCs/>
            <w:lang w:eastAsia="ar-SA"/>
          </w:rPr>
          <w:t>IOCA</w:t>
        </w:r>
        <w:r w:rsidRPr="006D1D0F">
          <w:rPr>
            <w:rStyle w:val="Hyperlink"/>
            <w:rFonts w:ascii="Arial Narrow" w:hAnsi="Arial Narrow"/>
            <w:bCs/>
            <w:lang w:val="sr-Latn-CS" w:eastAsia="ar-SA"/>
          </w:rPr>
          <w:t xml:space="preserve"> (Č</w:t>
        </w:r>
        <w:r w:rsidRPr="006D1D0F">
          <w:rPr>
            <w:rStyle w:val="Hyperlink"/>
            <w:rFonts w:ascii="Arial Narrow" w:hAnsi="Arial Narrow"/>
            <w:bCs/>
            <w:lang w:eastAsia="ar-SA"/>
          </w:rPr>
          <w:t>LANOVA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KOMISIJE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ZA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OTVARANJE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I</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VREDNOVANJE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PONUDE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I</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LICA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KOJA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SU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U</w:t>
        </w:r>
        <w:r w:rsidRPr="006D1D0F">
          <w:rPr>
            <w:rStyle w:val="Hyperlink"/>
            <w:rFonts w:ascii="Arial Narrow" w:hAnsi="Arial Narrow"/>
            <w:bCs/>
            <w:lang w:val="sr-Latn-CS" w:eastAsia="ar-SA"/>
          </w:rPr>
          <w:t>Č</w:t>
        </w:r>
        <w:r w:rsidRPr="006D1D0F">
          <w:rPr>
            <w:rStyle w:val="Hyperlink"/>
            <w:rFonts w:ascii="Arial Narrow" w:hAnsi="Arial Narrow"/>
            <w:bCs/>
            <w:lang w:eastAsia="ar-SA"/>
          </w:rPr>
          <w:t>ESTVOVALA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PRIPREMANJU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TENDERSKE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DOKUMENTACIJE</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O</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NEPOSTOJANJU</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SUKOBA</w:t>
        </w:r>
        <w:r w:rsidRPr="006D1D0F">
          <w:rPr>
            <w:rStyle w:val="Hyperlink"/>
            <w:rFonts w:ascii="Arial Narrow" w:hAnsi="Arial Narrow"/>
            <w:bCs/>
            <w:lang w:val="sr-Latn-CS" w:eastAsia="ar-SA"/>
          </w:rPr>
          <w:t xml:space="preserve"> </w:t>
        </w:r>
        <w:r w:rsidRPr="006D1D0F">
          <w:rPr>
            <w:rStyle w:val="Hyperlink"/>
            <w:rFonts w:ascii="Arial Narrow" w:hAnsi="Arial Narrow"/>
            <w:bCs/>
            <w:lang w:eastAsia="ar-SA"/>
          </w:rPr>
          <w:t>INTERESA</w:t>
        </w:r>
        <w:r w:rsidRPr="006D1D0F">
          <w:rPr>
            <w:bCs/>
            <w:webHidden/>
          </w:rPr>
          <w:tab/>
        </w:r>
        <w:r w:rsidRPr="006D1D0F">
          <w:rPr>
            <w:bCs/>
            <w:webHidden/>
          </w:rPr>
          <w:fldChar w:fldCharType="begin"/>
        </w:r>
        <w:r w:rsidRPr="006D1D0F">
          <w:rPr>
            <w:bCs/>
            <w:webHidden/>
          </w:rPr>
          <w:instrText xml:space="preserve"> PAGEREF _Toc232750935 \h </w:instrText>
        </w:r>
        <w:r w:rsidRPr="006D1D0F">
          <w:rPr>
            <w:bCs/>
            <w:webHidden/>
          </w:rPr>
        </w:r>
        <w:r w:rsidRPr="006D1D0F">
          <w:rPr>
            <w:bCs/>
            <w:webHidden/>
          </w:rPr>
          <w:fldChar w:fldCharType="separate"/>
        </w:r>
        <w:r w:rsidR="00D977C6">
          <w:rPr>
            <w:bCs/>
            <w:webHidden/>
          </w:rPr>
          <w:t>13</w:t>
        </w:r>
        <w:r w:rsidRPr="006D1D0F">
          <w:rPr>
            <w:bCs/>
            <w:webHidden/>
          </w:rPr>
          <w:fldChar w:fldCharType="end"/>
        </w:r>
      </w:hyperlink>
    </w:p>
    <w:p w14:paraId="25C6A846" w14:textId="77777777" w:rsidR="006D1D0F" w:rsidRDefault="006D1D0F">
      <w:pPr>
        <w:pStyle w:val="TOC1"/>
        <w:rPr>
          <w:rFonts w:ascii="Aptos" w:eastAsia="Times New Roman" w:hAnsi="Aptos"/>
          <w:bCs/>
          <w:color w:val="auto"/>
          <w:kern w:val="2"/>
          <w:sz w:val="24"/>
          <w:szCs w:val="24"/>
          <w:lang w:eastAsia="en-US"/>
        </w:rPr>
      </w:pPr>
      <w:hyperlink w:anchor="_Toc232750936" w:history="1">
        <w:r w:rsidRPr="006D1D0F">
          <w:rPr>
            <w:rStyle w:val="Hyperlink"/>
            <w:rFonts w:ascii="Arial Narrow" w:hAnsi="Arial Narrow"/>
            <w:bCs/>
            <w:lang w:val="it-IT"/>
          </w:rPr>
          <w:t>METODOLOGIJA NAČINA VREDNOVANJA PONUDA PO KRITERIJUMU I PODKRITERIJUMIMA</w:t>
        </w:r>
        <w:r w:rsidRPr="006D1D0F">
          <w:rPr>
            <w:bCs/>
            <w:webHidden/>
          </w:rPr>
          <w:tab/>
        </w:r>
        <w:r w:rsidRPr="006D1D0F">
          <w:rPr>
            <w:bCs/>
            <w:webHidden/>
          </w:rPr>
          <w:fldChar w:fldCharType="begin"/>
        </w:r>
        <w:r w:rsidRPr="006D1D0F">
          <w:rPr>
            <w:bCs/>
            <w:webHidden/>
          </w:rPr>
          <w:instrText xml:space="preserve"> PAGEREF _Toc232750936 \h </w:instrText>
        </w:r>
        <w:r w:rsidRPr="006D1D0F">
          <w:rPr>
            <w:bCs/>
            <w:webHidden/>
          </w:rPr>
        </w:r>
        <w:r w:rsidRPr="006D1D0F">
          <w:rPr>
            <w:bCs/>
            <w:webHidden/>
          </w:rPr>
          <w:fldChar w:fldCharType="separate"/>
        </w:r>
        <w:r w:rsidR="00D977C6">
          <w:rPr>
            <w:bCs/>
            <w:webHidden/>
          </w:rPr>
          <w:t>14</w:t>
        </w:r>
        <w:r w:rsidRPr="006D1D0F">
          <w:rPr>
            <w:bCs/>
            <w:webHidden/>
          </w:rPr>
          <w:fldChar w:fldCharType="end"/>
        </w:r>
      </w:hyperlink>
    </w:p>
    <w:p w14:paraId="51325AC6" w14:textId="77777777" w:rsidR="006D1D0F" w:rsidRDefault="006D1D0F">
      <w:pPr>
        <w:pStyle w:val="TOC1"/>
        <w:rPr>
          <w:rFonts w:ascii="Aptos" w:eastAsia="Times New Roman" w:hAnsi="Aptos"/>
          <w:bCs/>
          <w:color w:val="auto"/>
          <w:kern w:val="2"/>
          <w:sz w:val="24"/>
          <w:szCs w:val="24"/>
          <w:lang w:eastAsia="en-US"/>
        </w:rPr>
      </w:pPr>
      <w:hyperlink w:anchor="_Toc232750937" w:history="1">
        <w:r w:rsidRPr="006D1D0F">
          <w:rPr>
            <w:rStyle w:val="Hyperlink"/>
            <w:rFonts w:ascii="Arial Narrow" w:hAnsi="Arial Narrow"/>
            <w:bCs/>
            <w:lang w:val="it-IT"/>
          </w:rPr>
          <w:t>OBRAZAC PONUDE SA OBRASCIMA KOJE PRIPREMA PONUĐAČ</w:t>
        </w:r>
        <w:r w:rsidRPr="006D1D0F">
          <w:rPr>
            <w:bCs/>
            <w:webHidden/>
          </w:rPr>
          <w:tab/>
        </w:r>
        <w:r w:rsidRPr="006D1D0F">
          <w:rPr>
            <w:bCs/>
            <w:webHidden/>
          </w:rPr>
          <w:fldChar w:fldCharType="begin"/>
        </w:r>
        <w:r w:rsidRPr="006D1D0F">
          <w:rPr>
            <w:bCs/>
            <w:webHidden/>
          </w:rPr>
          <w:instrText xml:space="preserve"> PAGEREF _Toc232750937 \h </w:instrText>
        </w:r>
        <w:r w:rsidRPr="006D1D0F">
          <w:rPr>
            <w:bCs/>
            <w:webHidden/>
          </w:rPr>
        </w:r>
        <w:r w:rsidRPr="006D1D0F">
          <w:rPr>
            <w:bCs/>
            <w:webHidden/>
          </w:rPr>
          <w:fldChar w:fldCharType="separate"/>
        </w:r>
        <w:r w:rsidR="00D977C6">
          <w:rPr>
            <w:bCs/>
            <w:webHidden/>
          </w:rPr>
          <w:t>15</w:t>
        </w:r>
        <w:r w:rsidRPr="006D1D0F">
          <w:rPr>
            <w:bCs/>
            <w:webHidden/>
          </w:rPr>
          <w:fldChar w:fldCharType="end"/>
        </w:r>
      </w:hyperlink>
    </w:p>
    <w:p w14:paraId="13D13380"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38" w:history="1">
        <w:r w:rsidRPr="006D1D0F">
          <w:rPr>
            <w:rStyle w:val="Hyperlink"/>
            <w:rFonts w:ascii="Arial Narrow" w:hAnsi="Arial Narrow"/>
            <w:bCs/>
            <w:lang w:val="it-IT"/>
          </w:rPr>
          <w:t>NASLOVNA STRANA PONUDE</w:t>
        </w:r>
        <w:r w:rsidRPr="006D1D0F">
          <w:rPr>
            <w:bCs/>
            <w:webHidden/>
          </w:rPr>
          <w:tab/>
        </w:r>
        <w:r w:rsidRPr="006D1D0F">
          <w:rPr>
            <w:bCs/>
            <w:webHidden/>
          </w:rPr>
          <w:fldChar w:fldCharType="begin"/>
        </w:r>
        <w:r w:rsidRPr="006D1D0F">
          <w:rPr>
            <w:bCs/>
            <w:webHidden/>
          </w:rPr>
          <w:instrText xml:space="preserve"> PAGEREF _Toc232750938 \h </w:instrText>
        </w:r>
        <w:r w:rsidRPr="006D1D0F">
          <w:rPr>
            <w:bCs/>
            <w:webHidden/>
          </w:rPr>
        </w:r>
        <w:r w:rsidRPr="006D1D0F">
          <w:rPr>
            <w:bCs/>
            <w:webHidden/>
          </w:rPr>
          <w:fldChar w:fldCharType="separate"/>
        </w:r>
        <w:r w:rsidR="00D977C6">
          <w:rPr>
            <w:bCs/>
            <w:webHidden/>
          </w:rPr>
          <w:t>16</w:t>
        </w:r>
        <w:r w:rsidRPr="006D1D0F">
          <w:rPr>
            <w:bCs/>
            <w:webHidden/>
          </w:rPr>
          <w:fldChar w:fldCharType="end"/>
        </w:r>
      </w:hyperlink>
    </w:p>
    <w:p w14:paraId="5BB1799C"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39" w:history="1">
        <w:r w:rsidRPr="006D1D0F">
          <w:rPr>
            <w:rStyle w:val="Hyperlink"/>
            <w:rFonts w:ascii="Arial Narrow" w:hAnsi="Arial Narrow"/>
            <w:bCs/>
            <w:lang w:val="it-IT"/>
          </w:rPr>
          <w:t>PODACI O PONUDI I PONUĐAČU</w:t>
        </w:r>
        <w:r w:rsidRPr="006D1D0F">
          <w:rPr>
            <w:bCs/>
            <w:webHidden/>
          </w:rPr>
          <w:tab/>
        </w:r>
        <w:r w:rsidRPr="006D1D0F">
          <w:rPr>
            <w:bCs/>
            <w:webHidden/>
          </w:rPr>
          <w:fldChar w:fldCharType="begin"/>
        </w:r>
        <w:r w:rsidRPr="006D1D0F">
          <w:rPr>
            <w:bCs/>
            <w:webHidden/>
          </w:rPr>
          <w:instrText xml:space="preserve"> PAGEREF _Toc232750939 \h </w:instrText>
        </w:r>
        <w:r w:rsidRPr="006D1D0F">
          <w:rPr>
            <w:bCs/>
            <w:webHidden/>
          </w:rPr>
        </w:r>
        <w:r w:rsidRPr="006D1D0F">
          <w:rPr>
            <w:bCs/>
            <w:webHidden/>
          </w:rPr>
          <w:fldChar w:fldCharType="separate"/>
        </w:r>
        <w:r w:rsidR="00D977C6">
          <w:rPr>
            <w:bCs/>
            <w:webHidden/>
          </w:rPr>
          <w:t>17</w:t>
        </w:r>
        <w:r w:rsidRPr="006D1D0F">
          <w:rPr>
            <w:bCs/>
            <w:webHidden/>
          </w:rPr>
          <w:fldChar w:fldCharType="end"/>
        </w:r>
      </w:hyperlink>
    </w:p>
    <w:p w14:paraId="429333C8"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40" w:history="1">
        <w:r w:rsidRPr="006D1D0F">
          <w:rPr>
            <w:rStyle w:val="Hyperlink"/>
            <w:rFonts w:ascii="Arial Narrow" w:eastAsia="Times New Roman" w:hAnsi="Arial Narrow"/>
            <w:bCs/>
            <w:lang w:eastAsia="ar-SA"/>
          </w:rPr>
          <w:t xml:space="preserve">FINANSIJSKI DIO PONUDE ZA PARTIJU 1: </w:t>
        </w:r>
        <w:r w:rsidRPr="006D1D0F">
          <w:rPr>
            <w:rStyle w:val="Hyperlink"/>
            <w:rFonts w:ascii="Arial Narrow" w:hAnsi="Arial Narrow"/>
            <w:bCs/>
            <w:i/>
            <w:lang w:eastAsia="ar-SA"/>
          </w:rPr>
          <w:t xml:space="preserve"> Sredstva za čišćenje i dezinfekciju kuhinja i pripadajućih prostorija;</w:t>
        </w:r>
        <w:r w:rsidRPr="006D1D0F">
          <w:rPr>
            <w:bCs/>
            <w:webHidden/>
          </w:rPr>
          <w:tab/>
        </w:r>
        <w:r w:rsidRPr="006D1D0F">
          <w:rPr>
            <w:bCs/>
            <w:webHidden/>
          </w:rPr>
          <w:fldChar w:fldCharType="begin"/>
        </w:r>
        <w:r w:rsidRPr="006D1D0F">
          <w:rPr>
            <w:bCs/>
            <w:webHidden/>
          </w:rPr>
          <w:instrText xml:space="preserve"> PAGEREF _Toc232750940 \h </w:instrText>
        </w:r>
        <w:r w:rsidRPr="006D1D0F">
          <w:rPr>
            <w:bCs/>
            <w:webHidden/>
          </w:rPr>
        </w:r>
        <w:r w:rsidRPr="006D1D0F">
          <w:rPr>
            <w:bCs/>
            <w:webHidden/>
          </w:rPr>
          <w:fldChar w:fldCharType="separate"/>
        </w:r>
        <w:r w:rsidR="00D977C6">
          <w:rPr>
            <w:bCs/>
            <w:webHidden/>
          </w:rPr>
          <w:t>23</w:t>
        </w:r>
        <w:r w:rsidRPr="006D1D0F">
          <w:rPr>
            <w:bCs/>
            <w:webHidden/>
          </w:rPr>
          <w:fldChar w:fldCharType="end"/>
        </w:r>
      </w:hyperlink>
    </w:p>
    <w:p w14:paraId="24365EE4"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41" w:history="1">
        <w:r w:rsidRPr="006D1D0F">
          <w:rPr>
            <w:rStyle w:val="Hyperlink"/>
            <w:rFonts w:ascii="Arial Narrow" w:eastAsia="Times New Roman" w:hAnsi="Arial Narrow"/>
            <w:bCs/>
            <w:lang w:eastAsia="ar-SA"/>
          </w:rPr>
          <w:t xml:space="preserve">FINANSIJSKI DIO PONUDE ZA PARTIJU 2: </w:t>
        </w:r>
        <w:r w:rsidRPr="006D1D0F">
          <w:rPr>
            <w:rStyle w:val="Hyperlink"/>
            <w:rFonts w:ascii="Arial Narrow" w:hAnsi="Arial Narrow"/>
            <w:bCs/>
            <w:i/>
            <w:lang w:eastAsia="ar-SA"/>
          </w:rPr>
          <w:t xml:space="preserve"> Sredstva za higijenu domaćinstva;</w:t>
        </w:r>
        <w:r w:rsidRPr="006D1D0F">
          <w:rPr>
            <w:bCs/>
            <w:webHidden/>
          </w:rPr>
          <w:tab/>
        </w:r>
        <w:r w:rsidRPr="006D1D0F">
          <w:rPr>
            <w:bCs/>
            <w:webHidden/>
          </w:rPr>
          <w:fldChar w:fldCharType="begin"/>
        </w:r>
        <w:r w:rsidRPr="006D1D0F">
          <w:rPr>
            <w:bCs/>
            <w:webHidden/>
          </w:rPr>
          <w:instrText xml:space="preserve"> PAGEREF _Toc232750941 \h </w:instrText>
        </w:r>
        <w:r w:rsidRPr="006D1D0F">
          <w:rPr>
            <w:bCs/>
            <w:webHidden/>
          </w:rPr>
        </w:r>
        <w:r w:rsidRPr="006D1D0F">
          <w:rPr>
            <w:bCs/>
            <w:webHidden/>
          </w:rPr>
          <w:fldChar w:fldCharType="separate"/>
        </w:r>
        <w:r w:rsidR="00D977C6">
          <w:rPr>
            <w:bCs/>
            <w:webHidden/>
          </w:rPr>
          <w:t>24</w:t>
        </w:r>
        <w:r w:rsidRPr="006D1D0F">
          <w:rPr>
            <w:bCs/>
            <w:webHidden/>
          </w:rPr>
          <w:fldChar w:fldCharType="end"/>
        </w:r>
      </w:hyperlink>
    </w:p>
    <w:p w14:paraId="54E3257F"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42" w:history="1">
        <w:r w:rsidRPr="006D1D0F">
          <w:rPr>
            <w:rStyle w:val="Hyperlink"/>
            <w:rFonts w:ascii="Arial Narrow" w:eastAsia="Times New Roman" w:hAnsi="Arial Narrow"/>
            <w:bCs/>
            <w:lang w:eastAsia="ar-SA"/>
          </w:rPr>
          <w:t>IZJAVA O NEPOSTOJANJU SUKOBA INTERESA NA STRANI PONUĐAČA,PODNOSIOCA ZAJEDNIČKE PONUDE, PODIZVOĐAČA /PODUGOVARAČA</w:t>
        </w:r>
        <w:r w:rsidRPr="006D1D0F">
          <w:rPr>
            <w:bCs/>
            <w:webHidden/>
          </w:rPr>
          <w:tab/>
        </w:r>
        <w:r w:rsidRPr="006D1D0F">
          <w:rPr>
            <w:bCs/>
            <w:webHidden/>
          </w:rPr>
          <w:fldChar w:fldCharType="begin"/>
        </w:r>
        <w:r w:rsidRPr="006D1D0F">
          <w:rPr>
            <w:bCs/>
            <w:webHidden/>
          </w:rPr>
          <w:instrText xml:space="preserve"> PAGEREF _Toc232750942 \h </w:instrText>
        </w:r>
        <w:r w:rsidRPr="006D1D0F">
          <w:rPr>
            <w:bCs/>
            <w:webHidden/>
          </w:rPr>
        </w:r>
        <w:r w:rsidRPr="006D1D0F">
          <w:rPr>
            <w:bCs/>
            <w:webHidden/>
          </w:rPr>
          <w:fldChar w:fldCharType="separate"/>
        </w:r>
        <w:r w:rsidR="00D977C6">
          <w:rPr>
            <w:bCs/>
            <w:webHidden/>
          </w:rPr>
          <w:t>25</w:t>
        </w:r>
        <w:r w:rsidRPr="006D1D0F">
          <w:rPr>
            <w:bCs/>
            <w:webHidden/>
          </w:rPr>
          <w:fldChar w:fldCharType="end"/>
        </w:r>
      </w:hyperlink>
    </w:p>
    <w:p w14:paraId="29225CB8"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43" w:history="1">
        <w:r w:rsidRPr="006D1D0F">
          <w:rPr>
            <w:rStyle w:val="Hyperlink"/>
            <w:rFonts w:ascii="Arial Narrow" w:hAnsi="Arial Narrow"/>
            <w:bCs/>
          </w:rPr>
          <w:t>DOKAZI O ISPUNJENOSTI OBAVEZNIH USLOVA ZA UČEŠĆE U POSTUPKU JAVNOG NADMETANJA</w:t>
        </w:r>
        <w:r w:rsidRPr="006D1D0F">
          <w:rPr>
            <w:bCs/>
            <w:webHidden/>
          </w:rPr>
          <w:tab/>
        </w:r>
        <w:r w:rsidRPr="006D1D0F">
          <w:rPr>
            <w:bCs/>
            <w:webHidden/>
          </w:rPr>
          <w:fldChar w:fldCharType="begin"/>
        </w:r>
        <w:r w:rsidRPr="006D1D0F">
          <w:rPr>
            <w:bCs/>
            <w:webHidden/>
          </w:rPr>
          <w:instrText xml:space="preserve"> PAGEREF _Toc232750943 \h </w:instrText>
        </w:r>
        <w:r w:rsidRPr="006D1D0F">
          <w:rPr>
            <w:bCs/>
            <w:webHidden/>
          </w:rPr>
        </w:r>
        <w:r w:rsidRPr="006D1D0F">
          <w:rPr>
            <w:bCs/>
            <w:webHidden/>
          </w:rPr>
          <w:fldChar w:fldCharType="separate"/>
        </w:r>
        <w:r w:rsidR="00D977C6">
          <w:rPr>
            <w:bCs/>
            <w:webHidden/>
          </w:rPr>
          <w:t>26</w:t>
        </w:r>
        <w:r w:rsidRPr="006D1D0F">
          <w:rPr>
            <w:bCs/>
            <w:webHidden/>
          </w:rPr>
          <w:fldChar w:fldCharType="end"/>
        </w:r>
      </w:hyperlink>
    </w:p>
    <w:p w14:paraId="264BC1AF" w14:textId="77777777" w:rsidR="006D1D0F" w:rsidRDefault="006D1D0F" w:rsidP="006D1D0F">
      <w:pPr>
        <w:pStyle w:val="TOC2"/>
        <w:ind w:left="0"/>
        <w:rPr>
          <w:rFonts w:ascii="Aptos" w:eastAsia="Times New Roman" w:hAnsi="Aptos"/>
          <w:bCs/>
          <w:color w:val="auto"/>
          <w:kern w:val="2"/>
          <w:sz w:val="24"/>
          <w:szCs w:val="24"/>
          <w:lang w:val="en-US" w:eastAsia="en-US"/>
        </w:rPr>
      </w:pPr>
      <w:hyperlink w:anchor="_Toc232750944" w:history="1">
        <w:r w:rsidRPr="006D1D0F">
          <w:rPr>
            <w:rStyle w:val="Hyperlink"/>
            <w:rFonts w:ascii="Arial Narrow" w:eastAsia="Times New Roman" w:hAnsi="Arial Narrow"/>
            <w:bCs/>
            <w:lang w:val="it-IT" w:eastAsia="ar-SA"/>
          </w:rPr>
          <w:t>DOKAZI O ISPUNJAVANJU USLOVA STRUČNO-TEHNIČKE I KADROVSKE OSPOSOBLJENOSTI</w:t>
        </w:r>
        <w:r w:rsidRPr="006D1D0F">
          <w:rPr>
            <w:bCs/>
            <w:webHidden/>
          </w:rPr>
          <w:tab/>
        </w:r>
        <w:r w:rsidRPr="006D1D0F">
          <w:rPr>
            <w:bCs/>
            <w:webHidden/>
          </w:rPr>
          <w:fldChar w:fldCharType="begin"/>
        </w:r>
        <w:r w:rsidRPr="006D1D0F">
          <w:rPr>
            <w:bCs/>
            <w:webHidden/>
          </w:rPr>
          <w:instrText xml:space="preserve"> PAGEREF _Toc232750944 \h </w:instrText>
        </w:r>
        <w:r w:rsidRPr="006D1D0F">
          <w:rPr>
            <w:bCs/>
            <w:webHidden/>
          </w:rPr>
        </w:r>
        <w:r w:rsidRPr="006D1D0F">
          <w:rPr>
            <w:bCs/>
            <w:webHidden/>
          </w:rPr>
          <w:fldChar w:fldCharType="separate"/>
        </w:r>
        <w:r w:rsidR="00D977C6">
          <w:rPr>
            <w:bCs/>
            <w:webHidden/>
          </w:rPr>
          <w:t>27</w:t>
        </w:r>
        <w:r w:rsidRPr="006D1D0F">
          <w:rPr>
            <w:bCs/>
            <w:webHidden/>
          </w:rPr>
          <w:fldChar w:fldCharType="end"/>
        </w:r>
      </w:hyperlink>
    </w:p>
    <w:p w14:paraId="43520AF3" w14:textId="77777777" w:rsidR="006D1D0F" w:rsidRDefault="006D1D0F">
      <w:pPr>
        <w:pStyle w:val="TOC1"/>
        <w:rPr>
          <w:rFonts w:ascii="Aptos" w:eastAsia="Times New Roman" w:hAnsi="Aptos"/>
          <w:bCs/>
          <w:color w:val="auto"/>
          <w:kern w:val="2"/>
          <w:sz w:val="24"/>
          <w:szCs w:val="24"/>
          <w:lang w:eastAsia="en-US"/>
        </w:rPr>
      </w:pPr>
      <w:hyperlink w:anchor="_Toc232750945" w:history="1">
        <w:r w:rsidRPr="006D1D0F">
          <w:rPr>
            <w:rStyle w:val="Hyperlink"/>
            <w:rFonts w:ascii="Arial Narrow" w:hAnsi="Arial Narrow"/>
            <w:bCs/>
            <w:lang w:eastAsia="ar-SA"/>
          </w:rPr>
          <w:t>NACRT</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UGOVORA</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O</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NABAVCI</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ZA</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PARTIJU</w:t>
        </w:r>
        <w:r w:rsidRPr="006D1D0F">
          <w:rPr>
            <w:rStyle w:val="Hyperlink"/>
            <w:rFonts w:ascii="Arial Narrow" w:hAnsi="Arial Narrow"/>
            <w:bCs/>
            <w:lang w:val="sr-Latn-ME" w:eastAsia="ar-SA"/>
          </w:rPr>
          <w:t xml:space="preserve"> 1: </w:t>
        </w:r>
        <w:r w:rsidRPr="006D1D0F">
          <w:rPr>
            <w:rStyle w:val="Hyperlink"/>
            <w:rFonts w:ascii="Arial Narrow" w:hAnsi="Arial Narrow"/>
            <w:bCs/>
            <w:lang w:eastAsia="ar-SA"/>
          </w:rPr>
          <w:t>Sredstva</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za</w:t>
        </w:r>
        <w:r w:rsidRPr="006D1D0F">
          <w:rPr>
            <w:rStyle w:val="Hyperlink"/>
            <w:rFonts w:ascii="Arial Narrow" w:hAnsi="Arial Narrow"/>
            <w:bCs/>
            <w:lang w:val="sr-Latn-ME" w:eastAsia="ar-SA"/>
          </w:rPr>
          <w:t xml:space="preserve"> č</w:t>
        </w:r>
        <w:r w:rsidRPr="006D1D0F">
          <w:rPr>
            <w:rStyle w:val="Hyperlink"/>
            <w:rFonts w:ascii="Arial Narrow" w:hAnsi="Arial Narrow"/>
            <w:bCs/>
            <w:lang w:eastAsia="ar-SA"/>
          </w:rPr>
          <w:t>i</w:t>
        </w:r>
        <w:r w:rsidRPr="006D1D0F">
          <w:rPr>
            <w:rStyle w:val="Hyperlink"/>
            <w:rFonts w:ascii="Arial Narrow" w:hAnsi="Arial Narrow"/>
            <w:bCs/>
            <w:lang w:val="sr-Latn-ME" w:eastAsia="ar-SA"/>
          </w:rPr>
          <w:t>šć</w:t>
        </w:r>
        <w:r w:rsidRPr="006D1D0F">
          <w:rPr>
            <w:rStyle w:val="Hyperlink"/>
            <w:rFonts w:ascii="Arial Narrow" w:hAnsi="Arial Narrow"/>
            <w:bCs/>
            <w:lang w:eastAsia="ar-SA"/>
          </w:rPr>
          <w:t>enje</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i</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dezinfekciju</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kuhinja</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i</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pripadaju</w:t>
        </w:r>
        <w:r w:rsidRPr="006D1D0F">
          <w:rPr>
            <w:rStyle w:val="Hyperlink"/>
            <w:rFonts w:ascii="Arial Narrow" w:hAnsi="Arial Narrow"/>
            <w:bCs/>
            <w:lang w:val="sr-Latn-ME" w:eastAsia="ar-SA"/>
          </w:rPr>
          <w:t>ć</w:t>
        </w:r>
        <w:r w:rsidRPr="006D1D0F">
          <w:rPr>
            <w:rStyle w:val="Hyperlink"/>
            <w:rFonts w:ascii="Arial Narrow" w:hAnsi="Arial Narrow"/>
            <w:bCs/>
            <w:lang w:eastAsia="ar-SA"/>
          </w:rPr>
          <w:t>ih</w:t>
        </w:r>
        <w:r w:rsidRPr="006D1D0F">
          <w:rPr>
            <w:rStyle w:val="Hyperlink"/>
            <w:rFonts w:ascii="Arial Narrow" w:hAnsi="Arial Narrow"/>
            <w:bCs/>
            <w:lang w:val="sr-Latn-ME" w:eastAsia="ar-SA"/>
          </w:rPr>
          <w:t xml:space="preserve"> </w:t>
        </w:r>
        <w:r w:rsidRPr="006D1D0F">
          <w:rPr>
            <w:rStyle w:val="Hyperlink"/>
            <w:rFonts w:ascii="Arial Narrow" w:hAnsi="Arial Narrow"/>
            <w:bCs/>
            <w:lang w:eastAsia="ar-SA"/>
          </w:rPr>
          <w:t>prostorija</w:t>
        </w:r>
        <w:r w:rsidRPr="006D1D0F">
          <w:rPr>
            <w:bCs/>
            <w:webHidden/>
          </w:rPr>
          <w:tab/>
        </w:r>
        <w:r w:rsidRPr="006D1D0F">
          <w:rPr>
            <w:bCs/>
            <w:webHidden/>
          </w:rPr>
          <w:fldChar w:fldCharType="begin"/>
        </w:r>
        <w:r w:rsidRPr="006D1D0F">
          <w:rPr>
            <w:bCs/>
            <w:webHidden/>
          </w:rPr>
          <w:instrText xml:space="preserve"> PAGEREF _Toc232750945 \h </w:instrText>
        </w:r>
        <w:r w:rsidRPr="006D1D0F">
          <w:rPr>
            <w:bCs/>
            <w:webHidden/>
          </w:rPr>
        </w:r>
        <w:r w:rsidRPr="006D1D0F">
          <w:rPr>
            <w:bCs/>
            <w:webHidden/>
          </w:rPr>
          <w:fldChar w:fldCharType="separate"/>
        </w:r>
        <w:r w:rsidR="00D977C6">
          <w:rPr>
            <w:bCs/>
            <w:webHidden/>
          </w:rPr>
          <w:t>28</w:t>
        </w:r>
        <w:r w:rsidRPr="006D1D0F">
          <w:rPr>
            <w:bCs/>
            <w:webHidden/>
          </w:rPr>
          <w:fldChar w:fldCharType="end"/>
        </w:r>
      </w:hyperlink>
    </w:p>
    <w:p w14:paraId="3D7AE4D8" w14:textId="77777777" w:rsidR="006D1D0F" w:rsidRDefault="006D1D0F">
      <w:pPr>
        <w:pStyle w:val="TOC1"/>
        <w:rPr>
          <w:rFonts w:ascii="Aptos" w:eastAsia="Times New Roman" w:hAnsi="Aptos"/>
          <w:bCs/>
          <w:color w:val="auto"/>
          <w:kern w:val="2"/>
          <w:sz w:val="24"/>
          <w:szCs w:val="24"/>
          <w:lang w:eastAsia="en-US"/>
        </w:rPr>
      </w:pPr>
      <w:hyperlink w:anchor="_Toc232750946" w:history="1">
        <w:r w:rsidRPr="006D1D0F">
          <w:rPr>
            <w:rStyle w:val="Hyperlink"/>
            <w:rFonts w:ascii="Arial Narrow" w:hAnsi="Arial Narrow"/>
            <w:bCs/>
            <w:lang w:val="pl-PL" w:eastAsia="ar-SA"/>
          </w:rPr>
          <w:t>NACRT</w:t>
        </w:r>
        <w:r w:rsidRPr="006D1D0F">
          <w:rPr>
            <w:rStyle w:val="Hyperlink"/>
            <w:rFonts w:ascii="Arial Narrow" w:hAnsi="Arial Narrow"/>
            <w:bCs/>
            <w:lang w:val="sr-Latn-ME" w:eastAsia="ar-SA"/>
          </w:rPr>
          <w:t xml:space="preserve"> </w:t>
        </w:r>
        <w:r w:rsidRPr="006D1D0F">
          <w:rPr>
            <w:rStyle w:val="Hyperlink"/>
            <w:rFonts w:ascii="Arial Narrow" w:hAnsi="Arial Narrow"/>
            <w:bCs/>
            <w:lang w:val="pl-PL" w:eastAsia="ar-SA"/>
          </w:rPr>
          <w:t>UGOVORA</w:t>
        </w:r>
        <w:r w:rsidRPr="006D1D0F">
          <w:rPr>
            <w:rStyle w:val="Hyperlink"/>
            <w:rFonts w:ascii="Arial Narrow" w:hAnsi="Arial Narrow"/>
            <w:bCs/>
            <w:lang w:val="sr-Latn-ME" w:eastAsia="ar-SA"/>
          </w:rPr>
          <w:t xml:space="preserve"> </w:t>
        </w:r>
        <w:r w:rsidRPr="006D1D0F">
          <w:rPr>
            <w:rStyle w:val="Hyperlink"/>
            <w:rFonts w:ascii="Arial Narrow" w:hAnsi="Arial Narrow"/>
            <w:bCs/>
            <w:lang w:val="pl-PL" w:eastAsia="ar-SA"/>
          </w:rPr>
          <w:t>O</w:t>
        </w:r>
        <w:r w:rsidRPr="006D1D0F">
          <w:rPr>
            <w:rStyle w:val="Hyperlink"/>
            <w:rFonts w:ascii="Arial Narrow" w:hAnsi="Arial Narrow"/>
            <w:bCs/>
            <w:lang w:val="sr-Latn-ME" w:eastAsia="ar-SA"/>
          </w:rPr>
          <w:t xml:space="preserve"> </w:t>
        </w:r>
        <w:r w:rsidRPr="006D1D0F">
          <w:rPr>
            <w:rStyle w:val="Hyperlink"/>
            <w:rFonts w:ascii="Arial Narrow" w:hAnsi="Arial Narrow"/>
            <w:bCs/>
            <w:lang w:val="pl-PL" w:eastAsia="ar-SA"/>
          </w:rPr>
          <w:t>NABAVCI</w:t>
        </w:r>
        <w:r w:rsidRPr="006D1D0F">
          <w:rPr>
            <w:rStyle w:val="Hyperlink"/>
            <w:rFonts w:ascii="Arial Narrow" w:hAnsi="Arial Narrow"/>
            <w:bCs/>
            <w:lang w:val="sr-Latn-ME" w:eastAsia="ar-SA"/>
          </w:rPr>
          <w:t xml:space="preserve"> </w:t>
        </w:r>
        <w:r w:rsidRPr="006D1D0F">
          <w:rPr>
            <w:rStyle w:val="Hyperlink"/>
            <w:rFonts w:ascii="Arial Narrow" w:hAnsi="Arial Narrow"/>
            <w:bCs/>
            <w:lang w:val="pl-PL" w:eastAsia="ar-SA"/>
          </w:rPr>
          <w:t>ZA</w:t>
        </w:r>
        <w:r w:rsidRPr="006D1D0F">
          <w:rPr>
            <w:rStyle w:val="Hyperlink"/>
            <w:rFonts w:ascii="Arial Narrow" w:hAnsi="Arial Narrow"/>
            <w:bCs/>
            <w:lang w:val="sr-Latn-ME" w:eastAsia="ar-SA"/>
          </w:rPr>
          <w:t xml:space="preserve"> </w:t>
        </w:r>
        <w:r w:rsidRPr="006D1D0F">
          <w:rPr>
            <w:rStyle w:val="Hyperlink"/>
            <w:rFonts w:ascii="Arial Narrow" w:hAnsi="Arial Narrow"/>
            <w:bCs/>
            <w:lang w:val="pl-PL" w:eastAsia="ar-SA"/>
          </w:rPr>
          <w:t>PARTIJU</w:t>
        </w:r>
        <w:r w:rsidRPr="006D1D0F">
          <w:rPr>
            <w:rStyle w:val="Hyperlink"/>
            <w:rFonts w:ascii="Arial Narrow" w:hAnsi="Arial Narrow"/>
            <w:bCs/>
            <w:lang w:val="sr-Latn-ME" w:eastAsia="ar-SA"/>
          </w:rPr>
          <w:t xml:space="preserve"> 2:</w:t>
        </w:r>
        <w:r w:rsidRPr="006D1D0F">
          <w:rPr>
            <w:bCs/>
            <w:webHidden/>
          </w:rPr>
          <w:tab/>
        </w:r>
        <w:r w:rsidRPr="006D1D0F">
          <w:rPr>
            <w:bCs/>
            <w:webHidden/>
          </w:rPr>
          <w:fldChar w:fldCharType="begin"/>
        </w:r>
        <w:r w:rsidRPr="006D1D0F">
          <w:rPr>
            <w:bCs/>
            <w:webHidden/>
          </w:rPr>
          <w:instrText xml:space="preserve"> PAGEREF _Toc232750946 \h </w:instrText>
        </w:r>
        <w:r w:rsidRPr="006D1D0F">
          <w:rPr>
            <w:bCs/>
            <w:webHidden/>
          </w:rPr>
        </w:r>
        <w:r w:rsidRPr="006D1D0F">
          <w:rPr>
            <w:bCs/>
            <w:webHidden/>
          </w:rPr>
          <w:fldChar w:fldCharType="separate"/>
        </w:r>
        <w:r w:rsidR="00D977C6">
          <w:rPr>
            <w:bCs/>
            <w:webHidden/>
          </w:rPr>
          <w:t>32</w:t>
        </w:r>
        <w:r w:rsidRPr="006D1D0F">
          <w:rPr>
            <w:bCs/>
            <w:webHidden/>
          </w:rPr>
          <w:fldChar w:fldCharType="end"/>
        </w:r>
      </w:hyperlink>
    </w:p>
    <w:p w14:paraId="2EAA00C5" w14:textId="77777777" w:rsidR="006D1D0F" w:rsidRDefault="006D1D0F">
      <w:pPr>
        <w:pStyle w:val="TOC1"/>
        <w:rPr>
          <w:rFonts w:ascii="Aptos" w:eastAsia="Times New Roman" w:hAnsi="Aptos"/>
          <w:bCs/>
          <w:color w:val="auto"/>
          <w:kern w:val="2"/>
          <w:sz w:val="24"/>
          <w:szCs w:val="24"/>
          <w:lang w:eastAsia="en-US"/>
        </w:rPr>
      </w:pPr>
      <w:hyperlink w:anchor="_Toc232750947" w:history="1">
        <w:r w:rsidRPr="006D1D0F">
          <w:rPr>
            <w:rStyle w:val="Hyperlink"/>
            <w:rFonts w:ascii="Arial Narrow" w:hAnsi="Arial Narrow"/>
            <w:bCs/>
            <w:lang w:val="pl-PL" w:eastAsia="ar-SA"/>
          </w:rPr>
          <w:t>Sredstva</w:t>
        </w:r>
        <w:r w:rsidRPr="006D1D0F">
          <w:rPr>
            <w:rStyle w:val="Hyperlink"/>
            <w:rFonts w:ascii="Arial Narrow" w:hAnsi="Arial Narrow"/>
            <w:bCs/>
            <w:lang w:val="sr-Latn-ME" w:eastAsia="ar-SA"/>
          </w:rPr>
          <w:t xml:space="preserve"> </w:t>
        </w:r>
        <w:r w:rsidRPr="006D1D0F">
          <w:rPr>
            <w:rStyle w:val="Hyperlink"/>
            <w:rFonts w:ascii="Arial Narrow" w:hAnsi="Arial Narrow"/>
            <w:bCs/>
            <w:lang w:val="pl-PL" w:eastAsia="ar-SA"/>
          </w:rPr>
          <w:t>za</w:t>
        </w:r>
        <w:r w:rsidRPr="006D1D0F">
          <w:rPr>
            <w:rStyle w:val="Hyperlink"/>
            <w:rFonts w:ascii="Arial Narrow" w:hAnsi="Arial Narrow"/>
            <w:bCs/>
            <w:lang w:val="sr-Latn-ME" w:eastAsia="ar-SA"/>
          </w:rPr>
          <w:t xml:space="preserve"> higijenu domaínstva;</w:t>
        </w:r>
        <w:r w:rsidRPr="006D1D0F">
          <w:rPr>
            <w:bCs/>
            <w:webHidden/>
          </w:rPr>
          <w:tab/>
        </w:r>
        <w:r w:rsidRPr="006D1D0F">
          <w:rPr>
            <w:bCs/>
            <w:webHidden/>
          </w:rPr>
          <w:fldChar w:fldCharType="begin"/>
        </w:r>
        <w:r w:rsidRPr="006D1D0F">
          <w:rPr>
            <w:bCs/>
            <w:webHidden/>
          </w:rPr>
          <w:instrText xml:space="preserve"> PAGEREF _Toc232750947 \h </w:instrText>
        </w:r>
        <w:r w:rsidRPr="006D1D0F">
          <w:rPr>
            <w:bCs/>
            <w:webHidden/>
          </w:rPr>
        </w:r>
        <w:r w:rsidRPr="006D1D0F">
          <w:rPr>
            <w:bCs/>
            <w:webHidden/>
          </w:rPr>
          <w:fldChar w:fldCharType="separate"/>
        </w:r>
        <w:r w:rsidR="00D977C6">
          <w:rPr>
            <w:bCs/>
            <w:webHidden/>
          </w:rPr>
          <w:t>32</w:t>
        </w:r>
        <w:r w:rsidRPr="006D1D0F">
          <w:rPr>
            <w:bCs/>
            <w:webHidden/>
          </w:rPr>
          <w:fldChar w:fldCharType="end"/>
        </w:r>
      </w:hyperlink>
    </w:p>
    <w:p w14:paraId="4AEC5849" w14:textId="77777777" w:rsidR="006D1D0F" w:rsidRDefault="006D1D0F">
      <w:pPr>
        <w:pStyle w:val="TOC1"/>
        <w:rPr>
          <w:rFonts w:ascii="Aptos" w:eastAsia="Times New Roman" w:hAnsi="Aptos"/>
          <w:bCs/>
          <w:color w:val="auto"/>
          <w:kern w:val="2"/>
          <w:sz w:val="24"/>
          <w:szCs w:val="24"/>
          <w:lang w:eastAsia="en-US"/>
        </w:rPr>
      </w:pPr>
      <w:hyperlink w:anchor="_Toc232750948" w:history="1">
        <w:r w:rsidRPr="006D1D0F">
          <w:rPr>
            <w:rStyle w:val="Hyperlink"/>
            <w:rFonts w:ascii="Arial Narrow" w:hAnsi="Arial Narrow" w:cs="Arial Narrow"/>
            <w:bCs/>
            <w:kern w:val="1"/>
            <w:lang w:val="pl-PL" w:eastAsia="ar-SA"/>
          </w:rPr>
          <w:t>UPUTSTVO PONUĐAČIMA ZA SAČINJAVANJE I PODNOŠENJE PONUDE</w:t>
        </w:r>
        <w:r w:rsidRPr="006D1D0F">
          <w:rPr>
            <w:bCs/>
            <w:webHidden/>
          </w:rPr>
          <w:tab/>
        </w:r>
        <w:r w:rsidRPr="006D1D0F">
          <w:rPr>
            <w:bCs/>
            <w:webHidden/>
          </w:rPr>
          <w:fldChar w:fldCharType="begin"/>
        </w:r>
        <w:r w:rsidRPr="006D1D0F">
          <w:rPr>
            <w:bCs/>
            <w:webHidden/>
          </w:rPr>
          <w:instrText xml:space="preserve"> PAGEREF _Toc232750948 \h </w:instrText>
        </w:r>
        <w:r w:rsidRPr="006D1D0F">
          <w:rPr>
            <w:bCs/>
            <w:webHidden/>
          </w:rPr>
        </w:r>
        <w:r w:rsidRPr="006D1D0F">
          <w:rPr>
            <w:bCs/>
            <w:webHidden/>
          </w:rPr>
          <w:fldChar w:fldCharType="separate"/>
        </w:r>
        <w:r w:rsidR="00D977C6">
          <w:rPr>
            <w:bCs/>
            <w:webHidden/>
          </w:rPr>
          <w:t>36</w:t>
        </w:r>
        <w:r w:rsidRPr="006D1D0F">
          <w:rPr>
            <w:bCs/>
            <w:webHidden/>
          </w:rPr>
          <w:fldChar w:fldCharType="end"/>
        </w:r>
      </w:hyperlink>
    </w:p>
    <w:p w14:paraId="6803D6BD" w14:textId="77777777" w:rsidR="006D1D0F" w:rsidRDefault="006D1D0F">
      <w:pPr>
        <w:pStyle w:val="TOC1"/>
        <w:rPr>
          <w:rFonts w:ascii="Aptos" w:eastAsia="Times New Roman" w:hAnsi="Aptos"/>
          <w:bCs/>
          <w:color w:val="auto"/>
          <w:kern w:val="2"/>
          <w:sz w:val="24"/>
          <w:szCs w:val="24"/>
          <w:lang w:eastAsia="en-US"/>
        </w:rPr>
      </w:pPr>
      <w:hyperlink w:anchor="_Toc232750949" w:history="1">
        <w:r w:rsidRPr="006D1D0F">
          <w:rPr>
            <w:rStyle w:val="Hyperlink"/>
            <w:rFonts w:ascii="Arial Narrow" w:hAnsi="Arial Narrow"/>
            <w:bCs/>
            <w:lang w:eastAsia="x-none"/>
          </w:rPr>
          <w:t>SADRŽAJ PONUDE</w:t>
        </w:r>
        <w:r w:rsidRPr="006D1D0F">
          <w:rPr>
            <w:bCs/>
            <w:webHidden/>
          </w:rPr>
          <w:tab/>
        </w:r>
        <w:r w:rsidRPr="006D1D0F">
          <w:rPr>
            <w:bCs/>
            <w:webHidden/>
          </w:rPr>
          <w:fldChar w:fldCharType="begin"/>
        </w:r>
        <w:r w:rsidRPr="006D1D0F">
          <w:rPr>
            <w:bCs/>
            <w:webHidden/>
          </w:rPr>
          <w:instrText xml:space="preserve"> PAGEREF _Toc232750949 \h </w:instrText>
        </w:r>
        <w:r w:rsidRPr="006D1D0F">
          <w:rPr>
            <w:bCs/>
            <w:webHidden/>
          </w:rPr>
        </w:r>
        <w:r w:rsidRPr="006D1D0F">
          <w:rPr>
            <w:bCs/>
            <w:webHidden/>
          </w:rPr>
          <w:fldChar w:fldCharType="separate"/>
        </w:r>
        <w:r w:rsidR="00D977C6">
          <w:rPr>
            <w:bCs/>
            <w:webHidden/>
          </w:rPr>
          <w:t>39</w:t>
        </w:r>
        <w:r w:rsidRPr="006D1D0F">
          <w:rPr>
            <w:bCs/>
            <w:webHidden/>
          </w:rPr>
          <w:fldChar w:fldCharType="end"/>
        </w:r>
      </w:hyperlink>
    </w:p>
    <w:p w14:paraId="7651F1EA" w14:textId="77777777" w:rsidR="006D1D0F" w:rsidRDefault="006D1D0F">
      <w:pPr>
        <w:pStyle w:val="TOC1"/>
        <w:rPr>
          <w:rFonts w:ascii="Aptos" w:eastAsia="Times New Roman" w:hAnsi="Aptos"/>
          <w:bCs/>
          <w:color w:val="auto"/>
          <w:kern w:val="2"/>
          <w:sz w:val="24"/>
          <w:szCs w:val="24"/>
          <w:lang w:eastAsia="en-US"/>
        </w:rPr>
      </w:pPr>
      <w:hyperlink w:anchor="_Toc232750950" w:history="1">
        <w:r w:rsidRPr="006D1D0F">
          <w:rPr>
            <w:rStyle w:val="Hyperlink"/>
            <w:rFonts w:ascii="Arial Narrow" w:hAnsi="Arial Narrow"/>
            <w:bCs/>
            <w:lang w:eastAsia="x-none"/>
          </w:rPr>
          <w:t>OVLAŠĆENJE ZA ZASTUPANJE I UČESTVOVANJE U POSTUPKU JAVNOG OTVARANJA PONUDA</w:t>
        </w:r>
        <w:r w:rsidRPr="006D1D0F">
          <w:rPr>
            <w:bCs/>
            <w:webHidden/>
          </w:rPr>
          <w:tab/>
        </w:r>
        <w:r w:rsidRPr="006D1D0F">
          <w:rPr>
            <w:bCs/>
            <w:webHidden/>
          </w:rPr>
          <w:fldChar w:fldCharType="begin"/>
        </w:r>
        <w:r w:rsidRPr="006D1D0F">
          <w:rPr>
            <w:bCs/>
            <w:webHidden/>
          </w:rPr>
          <w:instrText xml:space="preserve"> PAGEREF _Toc232750950 \h </w:instrText>
        </w:r>
        <w:r w:rsidRPr="006D1D0F">
          <w:rPr>
            <w:bCs/>
            <w:webHidden/>
          </w:rPr>
        </w:r>
        <w:r w:rsidRPr="006D1D0F">
          <w:rPr>
            <w:bCs/>
            <w:webHidden/>
          </w:rPr>
          <w:fldChar w:fldCharType="separate"/>
        </w:r>
        <w:r w:rsidR="00D977C6">
          <w:rPr>
            <w:bCs/>
            <w:webHidden/>
          </w:rPr>
          <w:t>40</w:t>
        </w:r>
        <w:r w:rsidRPr="006D1D0F">
          <w:rPr>
            <w:bCs/>
            <w:webHidden/>
          </w:rPr>
          <w:fldChar w:fldCharType="end"/>
        </w:r>
      </w:hyperlink>
    </w:p>
    <w:p w14:paraId="40BA955E" w14:textId="77777777" w:rsidR="006D1D0F" w:rsidRDefault="006D1D0F">
      <w:pPr>
        <w:pStyle w:val="TOC1"/>
        <w:rPr>
          <w:rFonts w:ascii="Aptos" w:eastAsia="Times New Roman" w:hAnsi="Aptos"/>
          <w:bCs/>
          <w:color w:val="auto"/>
          <w:kern w:val="2"/>
          <w:sz w:val="24"/>
          <w:szCs w:val="24"/>
          <w:lang w:eastAsia="en-US"/>
        </w:rPr>
      </w:pPr>
      <w:hyperlink w:anchor="_Toc232750951" w:history="1">
        <w:r w:rsidRPr="006D1D0F">
          <w:rPr>
            <w:rStyle w:val="Hyperlink"/>
            <w:rFonts w:ascii="Arial Narrow" w:hAnsi="Arial Narrow"/>
            <w:bCs/>
          </w:rPr>
          <w:t>UPUTSTVO O PRAVNOM SREDSTVU</w:t>
        </w:r>
        <w:r w:rsidRPr="006D1D0F">
          <w:rPr>
            <w:bCs/>
            <w:webHidden/>
          </w:rPr>
          <w:tab/>
        </w:r>
        <w:r w:rsidRPr="006D1D0F">
          <w:rPr>
            <w:bCs/>
            <w:webHidden/>
          </w:rPr>
          <w:fldChar w:fldCharType="begin"/>
        </w:r>
        <w:r w:rsidRPr="006D1D0F">
          <w:rPr>
            <w:bCs/>
            <w:webHidden/>
          </w:rPr>
          <w:instrText xml:space="preserve"> PAGEREF _Toc232750951 \h </w:instrText>
        </w:r>
        <w:r w:rsidRPr="006D1D0F">
          <w:rPr>
            <w:bCs/>
            <w:webHidden/>
          </w:rPr>
        </w:r>
        <w:r w:rsidRPr="006D1D0F">
          <w:rPr>
            <w:bCs/>
            <w:webHidden/>
          </w:rPr>
          <w:fldChar w:fldCharType="separate"/>
        </w:r>
        <w:r w:rsidR="00D977C6">
          <w:rPr>
            <w:bCs/>
            <w:webHidden/>
          </w:rPr>
          <w:t>41</w:t>
        </w:r>
        <w:r w:rsidRPr="006D1D0F">
          <w:rPr>
            <w:bCs/>
            <w:webHidden/>
          </w:rPr>
          <w:fldChar w:fldCharType="end"/>
        </w:r>
      </w:hyperlink>
    </w:p>
    <w:p w14:paraId="51011EA0" w14:textId="77777777" w:rsidR="004E6379" w:rsidRPr="00532954" w:rsidRDefault="009907FE" w:rsidP="004C5E9C">
      <w:pPr>
        <w:tabs>
          <w:tab w:val="left" w:pos="7050"/>
        </w:tabs>
        <w:rPr>
          <w:rFonts w:ascii="Arial Narrow" w:hAnsi="Arial Narrow"/>
          <w:bCs/>
          <w:color w:val="FF0000"/>
          <w:sz w:val="24"/>
          <w:szCs w:val="24"/>
        </w:rPr>
      </w:pPr>
      <w:r w:rsidRPr="006D1D0F">
        <w:rPr>
          <w:rFonts w:ascii="Arial Narrow" w:hAnsi="Arial Narrow"/>
          <w:bCs/>
          <w:color w:val="FF0000"/>
          <w:sz w:val="24"/>
          <w:szCs w:val="24"/>
        </w:rPr>
        <w:fldChar w:fldCharType="end"/>
      </w:r>
    </w:p>
    <w:p w14:paraId="3300B40C" w14:textId="77777777" w:rsidR="004E6379" w:rsidRPr="00532954" w:rsidRDefault="004E6379" w:rsidP="004C5E9C">
      <w:pPr>
        <w:tabs>
          <w:tab w:val="left" w:pos="7050"/>
        </w:tabs>
        <w:rPr>
          <w:rFonts w:ascii="Arial Narrow" w:hAnsi="Arial Narrow"/>
          <w:bCs/>
          <w:color w:val="FF0000"/>
          <w:sz w:val="24"/>
          <w:szCs w:val="24"/>
        </w:rPr>
      </w:pPr>
    </w:p>
    <w:p w14:paraId="3D07F49F" w14:textId="77777777" w:rsidR="00FC50D2" w:rsidRPr="00532954" w:rsidRDefault="00FC50D2" w:rsidP="004C5E9C">
      <w:pPr>
        <w:tabs>
          <w:tab w:val="left" w:pos="7050"/>
        </w:tabs>
        <w:rPr>
          <w:rFonts w:ascii="Arial Narrow" w:hAnsi="Arial Narrow"/>
          <w:bCs/>
          <w:color w:val="FF0000"/>
          <w:sz w:val="24"/>
          <w:szCs w:val="24"/>
        </w:rPr>
      </w:pPr>
    </w:p>
    <w:p w14:paraId="75403D71" w14:textId="77777777" w:rsidR="00FC50D2" w:rsidRDefault="00FC50D2" w:rsidP="004C5E9C">
      <w:pPr>
        <w:tabs>
          <w:tab w:val="left" w:pos="7050"/>
        </w:tabs>
        <w:rPr>
          <w:rFonts w:ascii="Arial Narrow" w:hAnsi="Arial Narrow"/>
          <w:bCs/>
          <w:color w:val="FF0000"/>
          <w:sz w:val="24"/>
          <w:szCs w:val="24"/>
        </w:rPr>
      </w:pPr>
    </w:p>
    <w:p w14:paraId="3C821568" w14:textId="77777777" w:rsidR="006D1D0F" w:rsidRDefault="006D1D0F" w:rsidP="004C5E9C">
      <w:pPr>
        <w:tabs>
          <w:tab w:val="left" w:pos="7050"/>
        </w:tabs>
        <w:rPr>
          <w:rFonts w:ascii="Arial Narrow" w:hAnsi="Arial Narrow"/>
          <w:bCs/>
          <w:color w:val="FF0000"/>
          <w:sz w:val="24"/>
          <w:szCs w:val="24"/>
        </w:rPr>
      </w:pPr>
    </w:p>
    <w:p w14:paraId="657C0C46" w14:textId="77777777" w:rsidR="006D1D0F" w:rsidRPr="00532954" w:rsidRDefault="006D1D0F" w:rsidP="004C5E9C">
      <w:pPr>
        <w:tabs>
          <w:tab w:val="left" w:pos="7050"/>
        </w:tabs>
        <w:rPr>
          <w:rFonts w:ascii="Arial Narrow" w:hAnsi="Arial Narrow"/>
          <w:bCs/>
          <w:color w:val="FF0000"/>
          <w:sz w:val="24"/>
          <w:szCs w:val="24"/>
        </w:rPr>
      </w:pPr>
    </w:p>
    <w:p w14:paraId="62EFBCEF" w14:textId="77777777" w:rsidR="00B460F9" w:rsidRPr="001A6CC2"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32750930"/>
      <w:r w:rsidRPr="001A6CC2">
        <w:rPr>
          <w:rFonts w:ascii="Arial Narrow" w:hAnsi="Arial Narrow"/>
          <w:i w:val="0"/>
          <w:iCs w:val="0"/>
          <w:u w:val="none"/>
          <w:lang w:val="it-IT"/>
        </w:rPr>
        <w:lastRenderedPageBreak/>
        <w:t>POZIV</w:t>
      </w:r>
      <w:bookmarkEnd w:id="0"/>
      <w:r w:rsidR="004F240F" w:rsidRPr="001A6CC2">
        <w:rPr>
          <w:rFonts w:ascii="Arial Narrow" w:hAnsi="Arial Narrow"/>
          <w:i w:val="0"/>
          <w:iCs w:val="0"/>
          <w:u w:val="none"/>
          <w:lang w:val="it-IT"/>
        </w:rPr>
        <w:t xml:space="preserve"> ZA </w:t>
      </w:r>
      <w:r w:rsidRPr="001A6CC2">
        <w:rPr>
          <w:rFonts w:ascii="Arial Narrow" w:hAnsi="Arial Narrow"/>
          <w:i w:val="0"/>
          <w:iCs w:val="0"/>
          <w:u w:val="none"/>
          <w:lang w:val="it-IT"/>
        </w:rPr>
        <w:t xml:space="preserve"> NADMETANJE</w:t>
      </w:r>
      <w:bookmarkEnd w:id="2"/>
      <w:r w:rsidRPr="001A6CC2">
        <w:rPr>
          <w:rFonts w:ascii="Arial Narrow" w:hAnsi="Arial Narrow"/>
          <w:i w:val="0"/>
          <w:iCs w:val="0"/>
          <w:u w:val="none"/>
          <w:lang w:val="it-IT"/>
        </w:rPr>
        <w:t xml:space="preserve"> </w:t>
      </w:r>
      <w:bookmarkEnd w:id="1"/>
    </w:p>
    <w:p w14:paraId="222FFF0F" w14:textId="77777777" w:rsidR="00B460F9" w:rsidRPr="001A6CC2" w:rsidRDefault="00B460F9" w:rsidP="00B460F9">
      <w:pPr>
        <w:spacing w:after="0" w:line="240" w:lineRule="auto"/>
        <w:ind w:left="360"/>
        <w:jc w:val="center"/>
        <w:rPr>
          <w:rFonts w:ascii="Arial Narrow" w:hAnsi="Arial Narrow" w:cs="Times New Roman"/>
          <w:b/>
          <w:bCs/>
          <w:sz w:val="24"/>
          <w:szCs w:val="24"/>
          <w:lang w:val="pl-PL"/>
        </w:rPr>
      </w:pPr>
      <w:r w:rsidRPr="001A6CC2">
        <w:rPr>
          <w:rFonts w:ascii="Arial Narrow" w:hAnsi="Arial Narrow" w:cs="Times New Roman"/>
          <w:b/>
          <w:bCs/>
          <w:sz w:val="24"/>
          <w:szCs w:val="24"/>
          <w:lang w:val="pl-PL"/>
        </w:rPr>
        <w:tab/>
      </w:r>
    </w:p>
    <w:p w14:paraId="26589AF2" w14:textId="77777777" w:rsidR="00B460F9" w:rsidRPr="001A6CC2" w:rsidRDefault="00B460F9" w:rsidP="00B460F9">
      <w:pPr>
        <w:spacing w:after="0" w:line="240" w:lineRule="auto"/>
        <w:ind w:left="360"/>
        <w:jc w:val="center"/>
        <w:rPr>
          <w:rFonts w:ascii="Arial Narrow" w:hAnsi="Arial Narrow" w:cs="Times New Roman"/>
          <w:b/>
          <w:bCs/>
          <w:sz w:val="24"/>
          <w:szCs w:val="24"/>
          <w:lang w:val="pl-PL"/>
        </w:rPr>
      </w:pPr>
    </w:p>
    <w:p w14:paraId="303D0E1B" w14:textId="77777777" w:rsidR="00B460F9" w:rsidRPr="001A6CC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1A6CC2">
        <w:rPr>
          <w:rFonts w:ascii="Arial Narrow" w:hAnsi="Arial Narrow" w:cs="Times New Roman"/>
          <w:b/>
          <w:bCs/>
          <w:sz w:val="24"/>
          <w:szCs w:val="24"/>
          <w:lang w:val="it-IT"/>
        </w:rPr>
        <w:t>I   Podaci o naručiocu</w:t>
      </w:r>
    </w:p>
    <w:p w14:paraId="3152F3A2" w14:textId="77777777" w:rsidR="00B460F9" w:rsidRPr="001A6CC2"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1A6CC2" w14:paraId="5AD986BD" w14:textId="77777777" w:rsidTr="00C0566E">
        <w:trPr>
          <w:trHeight w:val="612"/>
        </w:trPr>
        <w:tc>
          <w:tcPr>
            <w:tcW w:w="4162" w:type="dxa"/>
            <w:tcBorders>
              <w:top w:val="double" w:sz="4" w:space="0" w:color="auto"/>
            </w:tcBorders>
          </w:tcPr>
          <w:p w14:paraId="56594ED0" w14:textId="77777777" w:rsidR="005653C7" w:rsidRPr="001A6CC2" w:rsidRDefault="005653C7" w:rsidP="001010DC">
            <w:pPr>
              <w:spacing w:after="0" w:line="240" w:lineRule="auto"/>
              <w:jc w:val="both"/>
              <w:rPr>
                <w:rFonts w:ascii="Arial Narrow" w:hAnsi="Arial Narrow" w:cs="Times New Roman"/>
                <w:sz w:val="24"/>
                <w:szCs w:val="24"/>
              </w:rPr>
            </w:pPr>
            <w:proofErr w:type="spellStart"/>
            <w:r w:rsidRPr="001A6CC2">
              <w:rPr>
                <w:rFonts w:ascii="Arial Narrow" w:hAnsi="Arial Narrow" w:cs="Times New Roman"/>
                <w:sz w:val="24"/>
                <w:szCs w:val="24"/>
              </w:rPr>
              <w:t>Naručilac</w:t>
            </w:r>
            <w:proofErr w:type="spellEnd"/>
            <w:r w:rsidRPr="001A6CC2">
              <w:rPr>
                <w:rFonts w:ascii="Arial Narrow" w:hAnsi="Arial Narrow" w:cs="Times New Roman"/>
                <w:sz w:val="24"/>
                <w:szCs w:val="24"/>
              </w:rPr>
              <w:t>:</w:t>
            </w:r>
            <w:r w:rsidR="007544C4" w:rsidRPr="001A6CC2">
              <w:rPr>
                <w:rFonts w:ascii="Arial Narrow" w:hAnsi="Arial Narrow" w:cs="Times New Roman"/>
                <w:sz w:val="24"/>
                <w:szCs w:val="24"/>
              </w:rPr>
              <w:t xml:space="preserve"> </w:t>
            </w:r>
            <w:r w:rsidRPr="001A6CC2">
              <w:rPr>
                <w:rFonts w:ascii="Arial Narrow" w:hAnsi="Arial Narrow" w:cs="Times New Roman"/>
                <w:b/>
                <w:bCs/>
                <w:sz w:val="24"/>
                <w:szCs w:val="24"/>
              </w:rPr>
              <w:t>Hotelska grupa “Budvanska rivijera” AD Budva</w:t>
            </w:r>
          </w:p>
        </w:tc>
        <w:tc>
          <w:tcPr>
            <w:tcW w:w="5125" w:type="dxa"/>
            <w:tcBorders>
              <w:top w:val="double" w:sz="4" w:space="0" w:color="auto"/>
            </w:tcBorders>
          </w:tcPr>
          <w:p w14:paraId="3B316DE9" w14:textId="77777777" w:rsidR="005653C7" w:rsidRPr="001A6CC2" w:rsidRDefault="005653C7" w:rsidP="001010DC">
            <w:pPr>
              <w:spacing w:after="0" w:line="240" w:lineRule="auto"/>
              <w:jc w:val="both"/>
              <w:rPr>
                <w:rFonts w:ascii="Arial Narrow" w:hAnsi="Arial Narrow" w:cs="Times New Roman"/>
                <w:b/>
                <w:bCs/>
                <w:sz w:val="24"/>
                <w:szCs w:val="24"/>
                <w:lang w:val="it-IT"/>
              </w:rPr>
            </w:pPr>
            <w:r w:rsidRPr="001A6CC2">
              <w:rPr>
                <w:rFonts w:ascii="Arial Narrow" w:hAnsi="Arial Narrow" w:cs="Times New Roman"/>
                <w:sz w:val="24"/>
                <w:szCs w:val="24"/>
                <w:lang w:val="it-IT"/>
              </w:rPr>
              <w:t xml:space="preserve">Lice/a za davanje informacija: </w:t>
            </w:r>
          </w:p>
          <w:p w14:paraId="72525025" w14:textId="77777777" w:rsidR="005653C7" w:rsidRPr="001A6CC2" w:rsidRDefault="00B77CE3" w:rsidP="001010DC">
            <w:pPr>
              <w:spacing w:after="0" w:line="240" w:lineRule="auto"/>
              <w:jc w:val="both"/>
              <w:rPr>
                <w:rFonts w:ascii="Arial Narrow" w:hAnsi="Arial Narrow"/>
                <w:b/>
              </w:rPr>
            </w:pPr>
            <w:r w:rsidRPr="001A6CC2">
              <w:rPr>
                <w:rFonts w:ascii="Arial Narrow" w:hAnsi="Arial Narrow"/>
                <w:b/>
              </w:rPr>
              <w:t>Vladimir Janjušević</w:t>
            </w:r>
          </w:p>
        </w:tc>
      </w:tr>
      <w:tr w:rsidR="002C4124" w:rsidRPr="001A6CC2" w14:paraId="0AD9C541" w14:textId="77777777" w:rsidTr="00C0566E">
        <w:trPr>
          <w:trHeight w:val="612"/>
        </w:trPr>
        <w:tc>
          <w:tcPr>
            <w:tcW w:w="4162" w:type="dxa"/>
          </w:tcPr>
          <w:p w14:paraId="6612DEB1" w14:textId="77777777" w:rsidR="005653C7" w:rsidRPr="001A6CC2" w:rsidRDefault="005653C7" w:rsidP="001010DC">
            <w:pPr>
              <w:spacing w:after="0" w:line="240" w:lineRule="auto"/>
              <w:jc w:val="both"/>
              <w:rPr>
                <w:rFonts w:ascii="Arial Narrow" w:hAnsi="Arial Narrow" w:cs="Times New Roman"/>
                <w:sz w:val="24"/>
                <w:szCs w:val="24"/>
              </w:rPr>
            </w:pPr>
            <w:r w:rsidRPr="001A6CC2">
              <w:rPr>
                <w:rFonts w:ascii="Arial Narrow" w:hAnsi="Arial Narrow" w:cs="Times New Roman"/>
                <w:sz w:val="24"/>
                <w:szCs w:val="24"/>
              </w:rPr>
              <w:t xml:space="preserve">Adresa: </w:t>
            </w:r>
            <w:proofErr w:type="spellStart"/>
            <w:r w:rsidRPr="001A6CC2">
              <w:rPr>
                <w:rFonts w:ascii="Arial Narrow" w:hAnsi="Arial Narrow" w:cs="Times New Roman"/>
                <w:b/>
                <w:bCs/>
                <w:sz w:val="24"/>
                <w:szCs w:val="24"/>
              </w:rPr>
              <w:t>Trg</w:t>
            </w:r>
            <w:proofErr w:type="spellEnd"/>
            <w:r w:rsidRPr="001A6CC2">
              <w:rPr>
                <w:rFonts w:ascii="Arial Narrow" w:hAnsi="Arial Narrow" w:cs="Times New Roman"/>
                <w:b/>
                <w:bCs/>
                <w:sz w:val="24"/>
                <w:szCs w:val="24"/>
              </w:rPr>
              <w:t xml:space="preserve"> </w:t>
            </w:r>
            <w:proofErr w:type="spellStart"/>
            <w:r w:rsidRPr="001A6CC2">
              <w:rPr>
                <w:rFonts w:ascii="Arial Narrow" w:hAnsi="Arial Narrow" w:cs="Times New Roman"/>
                <w:b/>
                <w:bCs/>
                <w:sz w:val="24"/>
                <w:szCs w:val="24"/>
              </w:rPr>
              <w:t>slobode</w:t>
            </w:r>
            <w:proofErr w:type="spellEnd"/>
            <w:r w:rsidRPr="001A6CC2">
              <w:rPr>
                <w:rFonts w:ascii="Arial Narrow" w:hAnsi="Arial Narrow" w:cs="Times New Roman"/>
                <w:b/>
                <w:bCs/>
                <w:sz w:val="24"/>
                <w:szCs w:val="24"/>
              </w:rPr>
              <w:t xml:space="preserve"> 1, Budva</w:t>
            </w:r>
          </w:p>
        </w:tc>
        <w:tc>
          <w:tcPr>
            <w:tcW w:w="5125" w:type="dxa"/>
          </w:tcPr>
          <w:p w14:paraId="7CF62AED" w14:textId="77777777" w:rsidR="005653C7" w:rsidRPr="001A6CC2" w:rsidRDefault="005653C7" w:rsidP="001010DC">
            <w:pPr>
              <w:spacing w:after="0" w:line="240" w:lineRule="auto"/>
              <w:jc w:val="both"/>
              <w:rPr>
                <w:rFonts w:ascii="Arial Narrow" w:hAnsi="Arial Narrow"/>
              </w:rPr>
            </w:pPr>
            <w:proofErr w:type="spellStart"/>
            <w:r w:rsidRPr="001A6CC2">
              <w:rPr>
                <w:rFonts w:ascii="Arial Narrow" w:hAnsi="Arial Narrow" w:cs="Times New Roman"/>
                <w:sz w:val="24"/>
                <w:szCs w:val="24"/>
              </w:rPr>
              <w:t>Poštanski</w:t>
            </w:r>
            <w:proofErr w:type="spellEnd"/>
            <w:r w:rsidRPr="001A6CC2">
              <w:rPr>
                <w:rFonts w:ascii="Arial Narrow" w:hAnsi="Arial Narrow" w:cs="Times New Roman"/>
                <w:sz w:val="24"/>
                <w:szCs w:val="24"/>
              </w:rPr>
              <w:t xml:space="preserve"> </w:t>
            </w:r>
            <w:proofErr w:type="spellStart"/>
            <w:r w:rsidRPr="001A6CC2">
              <w:rPr>
                <w:rFonts w:ascii="Arial Narrow" w:hAnsi="Arial Narrow" w:cs="Times New Roman"/>
                <w:sz w:val="24"/>
                <w:szCs w:val="24"/>
              </w:rPr>
              <w:t>broj</w:t>
            </w:r>
            <w:proofErr w:type="spellEnd"/>
            <w:r w:rsidRPr="001A6CC2">
              <w:rPr>
                <w:rFonts w:ascii="Arial Narrow" w:hAnsi="Arial Narrow" w:cs="Times New Roman"/>
                <w:sz w:val="24"/>
                <w:szCs w:val="24"/>
              </w:rPr>
              <w:t xml:space="preserve">: </w:t>
            </w:r>
            <w:r w:rsidRPr="001A6CC2">
              <w:rPr>
                <w:rFonts w:ascii="Arial Narrow" w:hAnsi="Arial Narrow" w:cs="Times New Roman"/>
                <w:b/>
                <w:bCs/>
                <w:sz w:val="24"/>
                <w:szCs w:val="24"/>
              </w:rPr>
              <w:t>85310</w:t>
            </w:r>
          </w:p>
        </w:tc>
      </w:tr>
      <w:tr w:rsidR="002C4124" w:rsidRPr="001A6CC2" w14:paraId="7CEB4A27" w14:textId="77777777" w:rsidTr="00C0566E">
        <w:trPr>
          <w:trHeight w:val="612"/>
        </w:trPr>
        <w:tc>
          <w:tcPr>
            <w:tcW w:w="4162" w:type="dxa"/>
          </w:tcPr>
          <w:p w14:paraId="5F710B87" w14:textId="77777777" w:rsidR="005653C7" w:rsidRPr="001A6CC2" w:rsidRDefault="005653C7" w:rsidP="001010DC">
            <w:pPr>
              <w:spacing w:after="0" w:line="240" w:lineRule="auto"/>
              <w:jc w:val="both"/>
              <w:rPr>
                <w:rFonts w:ascii="Arial Narrow" w:hAnsi="Arial Narrow" w:cs="Times New Roman"/>
                <w:sz w:val="24"/>
                <w:szCs w:val="24"/>
              </w:rPr>
            </w:pPr>
            <w:proofErr w:type="spellStart"/>
            <w:r w:rsidRPr="001A6CC2">
              <w:rPr>
                <w:rFonts w:ascii="Arial Narrow" w:hAnsi="Arial Narrow" w:cs="Times New Roman"/>
                <w:sz w:val="24"/>
                <w:szCs w:val="24"/>
              </w:rPr>
              <w:t>Sjedište</w:t>
            </w:r>
            <w:proofErr w:type="spellEnd"/>
            <w:r w:rsidRPr="001A6CC2">
              <w:rPr>
                <w:rFonts w:ascii="Arial Narrow" w:hAnsi="Arial Narrow" w:cs="Times New Roman"/>
                <w:sz w:val="24"/>
                <w:szCs w:val="24"/>
              </w:rPr>
              <w:t xml:space="preserve">: </w:t>
            </w:r>
            <w:proofErr w:type="spellStart"/>
            <w:r w:rsidRPr="001A6CC2">
              <w:rPr>
                <w:rFonts w:ascii="Arial Narrow" w:hAnsi="Arial Narrow" w:cs="Times New Roman"/>
                <w:b/>
                <w:bCs/>
                <w:sz w:val="24"/>
                <w:szCs w:val="24"/>
              </w:rPr>
              <w:t>Trg</w:t>
            </w:r>
            <w:proofErr w:type="spellEnd"/>
            <w:r w:rsidRPr="001A6CC2">
              <w:rPr>
                <w:rFonts w:ascii="Arial Narrow" w:hAnsi="Arial Narrow" w:cs="Times New Roman"/>
                <w:b/>
                <w:bCs/>
                <w:sz w:val="24"/>
                <w:szCs w:val="24"/>
              </w:rPr>
              <w:t xml:space="preserve"> </w:t>
            </w:r>
            <w:proofErr w:type="spellStart"/>
            <w:r w:rsidRPr="001A6CC2">
              <w:rPr>
                <w:rFonts w:ascii="Arial Narrow" w:hAnsi="Arial Narrow" w:cs="Times New Roman"/>
                <w:b/>
                <w:bCs/>
                <w:sz w:val="24"/>
                <w:szCs w:val="24"/>
              </w:rPr>
              <w:t>slobode</w:t>
            </w:r>
            <w:proofErr w:type="spellEnd"/>
            <w:r w:rsidRPr="001A6CC2">
              <w:rPr>
                <w:rFonts w:ascii="Arial Narrow" w:hAnsi="Arial Narrow" w:cs="Times New Roman"/>
                <w:b/>
                <w:bCs/>
                <w:sz w:val="24"/>
                <w:szCs w:val="24"/>
              </w:rPr>
              <w:t xml:space="preserve"> 1, Budva</w:t>
            </w:r>
            <w:r w:rsidRPr="001A6CC2">
              <w:rPr>
                <w:rFonts w:ascii="Arial Narrow" w:hAnsi="Arial Narrow" w:cs="Times New Roman"/>
                <w:sz w:val="24"/>
                <w:szCs w:val="24"/>
              </w:rPr>
              <w:t xml:space="preserve"> </w:t>
            </w:r>
          </w:p>
        </w:tc>
        <w:tc>
          <w:tcPr>
            <w:tcW w:w="5125" w:type="dxa"/>
          </w:tcPr>
          <w:p w14:paraId="0ED42DBC" w14:textId="77777777" w:rsidR="005653C7" w:rsidRPr="001A6CC2" w:rsidRDefault="005653C7" w:rsidP="001010DC">
            <w:pPr>
              <w:spacing w:after="0" w:line="240" w:lineRule="auto"/>
              <w:jc w:val="both"/>
              <w:rPr>
                <w:rFonts w:ascii="Arial Narrow" w:hAnsi="Arial Narrow"/>
              </w:rPr>
            </w:pPr>
            <w:r w:rsidRPr="001A6CC2">
              <w:rPr>
                <w:rFonts w:ascii="Arial Narrow" w:hAnsi="Arial Narrow" w:cs="Times New Roman"/>
                <w:sz w:val="24"/>
                <w:szCs w:val="24"/>
              </w:rPr>
              <w:t>PIB (</w:t>
            </w:r>
            <w:proofErr w:type="spellStart"/>
            <w:r w:rsidRPr="001A6CC2">
              <w:rPr>
                <w:rFonts w:ascii="Arial Narrow" w:hAnsi="Arial Narrow" w:cs="Times New Roman"/>
                <w:sz w:val="24"/>
                <w:szCs w:val="24"/>
              </w:rPr>
              <w:t>Matični</w:t>
            </w:r>
            <w:proofErr w:type="spellEnd"/>
            <w:r w:rsidRPr="001A6CC2">
              <w:rPr>
                <w:rFonts w:ascii="Arial Narrow" w:hAnsi="Arial Narrow" w:cs="Times New Roman"/>
                <w:sz w:val="24"/>
                <w:szCs w:val="24"/>
              </w:rPr>
              <w:t xml:space="preserve"> </w:t>
            </w:r>
            <w:proofErr w:type="spellStart"/>
            <w:r w:rsidRPr="001A6CC2">
              <w:rPr>
                <w:rFonts w:ascii="Arial Narrow" w:hAnsi="Arial Narrow" w:cs="Times New Roman"/>
                <w:sz w:val="24"/>
                <w:szCs w:val="24"/>
              </w:rPr>
              <w:t>broj</w:t>
            </w:r>
            <w:proofErr w:type="spellEnd"/>
            <w:r w:rsidRPr="001A6CC2">
              <w:rPr>
                <w:rFonts w:ascii="Arial Narrow" w:hAnsi="Arial Narrow" w:cs="Times New Roman"/>
                <w:sz w:val="24"/>
                <w:szCs w:val="24"/>
              </w:rPr>
              <w:t xml:space="preserve">):  </w:t>
            </w:r>
            <w:r w:rsidRPr="001A6CC2">
              <w:rPr>
                <w:rFonts w:ascii="Arial Narrow" w:hAnsi="Arial Narrow" w:cs="Times New Roman"/>
                <w:b/>
                <w:bCs/>
                <w:sz w:val="24"/>
                <w:szCs w:val="24"/>
              </w:rPr>
              <w:t>02005328</w:t>
            </w:r>
          </w:p>
        </w:tc>
      </w:tr>
      <w:tr w:rsidR="002C4124" w:rsidRPr="001A6CC2" w14:paraId="1B807641" w14:textId="77777777" w:rsidTr="00C0566E">
        <w:trPr>
          <w:trHeight w:val="612"/>
        </w:trPr>
        <w:tc>
          <w:tcPr>
            <w:tcW w:w="4162" w:type="dxa"/>
          </w:tcPr>
          <w:p w14:paraId="6988B799" w14:textId="77777777" w:rsidR="005653C7" w:rsidRPr="001A6CC2" w:rsidRDefault="005653C7" w:rsidP="001010DC">
            <w:pPr>
              <w:spacing w:after="0" w:line="240" w:lineRule="auto"/>
              <w:jc w:val="both"/>
              <w:rPr>
                <w:rFonts w:ascii="Arial Narrow" w:hAnsi="Arial Narrow" w:cs="Times New Roman"/>
                <w:sz w:val="24"/>
                <w:szCs w:val="24"/>
              </w:rPr>
            </w:pPr>
            <w:proofErr w:type="spellStart"/>
            <w:r w:rsidRPr="001A6CC2">
              <w:rPr>
                <w:rFonts w:ascii="Arial Narrow" w:hAnsi="Arial Narrow" w:cs="Times New Roman"/>
                <w:sz w:val="24"/>
                <w:szCs w:val="24"/>
              </w:rPr>
              <w:t>Telefon</w:t>
            </w:r>
            <w:proofErr w:type="spellEnd"/>
            <w:r w:rsidRPr="001A6CC2">
              <w:rPr>
                <w:rFonts w:ascii="Arial Narrow" w:hAnsi="Arial Narrow" w:cs="Times New Roman"/>
                <w:b/>
                <w:bCs/>
                <w:sz w:val="24"/>
                <w:szCs w:val="24"/>
              </w:rPr>
              <w:t>: 033/452-831</w:t>
            </w:r>
          </w:p>
        </w:tc>
        <w:tc>
          <w:tcPr>
            <w:tcW w:w="5125" w:type="dxa"/>
          </w:tcPr>
          <w:p w14:paraId="3CF8451E" w14:textId="77777777" w:rsidR="005653C7" w:rsidRPr="001A6CC2" w:rsidRDefault="005653C7" w:rsidP="001010DC">
            <w:pPr>
              <w:shd w:val="clear" w:color="auto" w:fill="FFFFFF"/>
              <w:spacing w:after="0" w:line="240" w:lineRule="auto"/>
              <w:jc w:val="both"/>
              <w:rPr>
                <w:rFonts w:ascii="Arial Narrow" w:hAnsi="Arial Narrow"/>
              </w:rPr>
            </w:pPr>
            <w:proofErr w:type="spellStart"/>
            <w:r w:rsidRPr="001A6CC2">
              <w:rPr>
                <w:rFonts w:ascii="Arial Narrow" w:hAnsi="Arial Narrow" w:cs="Times New Roman"/>
                <w:sz w:val="24"/>
                <w:szCs w:val="24"/>
              </w:rPr>
              <w:t>Faks</w:t>
            </w:r>
            <w:proofErr w:type="spellEnd"/>
            <w:r w:rsidRPr="001A6CC2">
              <w:rPr>
                <w:rFonts w:ascii="Arial Narrow" w:hAnsi="Arial Narrow" w:cs="Times New Roman"/>
                <w:sz w:val="24"/>
                <w:szCs w:val="24"/>
              </w:rPr>
              <w:t>:</w:t>
            </w:r>
            <w:r w:rsidRPr="001A6CC2">
              <w:rPr>
                <w:rFonts w:ascii="Arial Narrow" w:hAnsi="Arial Narrow" w:cs="Times New Roman"/>
                <w:b/>
                <w:bCs/>
                <w:sz w:val="24"/>
                <w:szCs w:val="24"/>
              </w:rPr>
              <w:t>+382/33-452-593</w:t>
            </w:r>
          </w:p>
        </w:tc>
      </w:tr>
      <w:tr w:rsidR="004C5C1F" w:rsidRPr="001A6CC2" w14:paraId="37104A5B" w14:textId="77777777" w:rsidTr="004C5C1F">
        <w:trPr>
          <w:trHeight w:val="765"/>
        </w:trPr>
        <w:tc>
          <w:tcPr>
            <w:tcW w:w="4162" w:type="dxa"/>
            <w:tcBorders>
              <w:bottom w:val="double" w:sz="4" w:space="0" w:color="auto"/>
            </w:tcBorders>
          </w:tcPr>
          <w:p w14:paraId="2A4553BC" w14:textId="77777777" w:rsidR="005653C7" w:rsidRPr="001A6CC2" w:rsidRDefault="005653C7" w:rsidP="001010DC">
            <w:pPr>
              <w:spacing w:after="0" w:line="240" w:lineRule="auto"/>
              <w:jc w:val="both"/>
              <w:rPr>
                <w:rFonts w:ascii="Arial Narrow" w:hAnsi="Arial Narrow" w:cs="Times New Roman"/>
                <w:b/>
                <w:bCs/>
                <w:sz w:val="24"/>
                <w:szCs w:val="24"/>
                <w:lang w:val="it-IT"/>
              </w:rPr>
            </w:pPr>
            <w:r w:rsidRPr="001A6CC2">
              <w:rPr>
                <w:rFonts w:ascii="Arial Narrow" w:hAnsi="Arial Narrow" w:cs="Times New Roman"/>
                <w:sz w:val="24"/>
                <w:szCs w:val="24"/>
                <w:lang w:val="it-IT"/>
              </w:rPr>
              <w:t>E-mail adresa:</w:t>
            </w:r>
          </w:p>
          <w:p w14:paraId="40AA2F02" w14:textId="77777777" w:rsidR="00F94E38" w:rsidRPr="001A6CC2" w:rsidRDefault="00F94E38" w:rsidP="001010DC">
            <w:pPr>
              <w:spacing w:after="0" w:line="240" w:lineRule="auto"/>
              <w:jc w:val="both"/>
              <w:rPr>
                <w:rFonts w:ascii="Arial Narrow" w:hAnsi="Arial Narrow" w:cs="Times New Roman"/>
                <w:sz w:val="24"/>
                <w:szCs w:val="24"/>
                <w:lang w:val="it-IT"/>
              </w:rPr>
            </w:pPr>
            <w:hyperlink r:id="rId9" w:history="1">
              <w:r w:rsidRPr="001A6CC2">
                <w:rPr>
                  <w:rStyle w:val="Hyperlink"/>
                  <w:rFonts w:ascii="Arial Narrow" w:hAnsi="Arial Narrow" w:cs="Times New Roman"/>
                  <w:color w:val="auto"/>
                  <w:sz w:val="24"/>
                  <w:szCs w:val="24"/>
                  <w:lang w:val="it-IT"/>
                </w:rPr>
                <w:t>sektornabavke@budvanskarivijera.co.me</w:t>
              </w:r>
            </w:hyperlink>
          </w:p>
        </w:tc>
        <w:tc>
          <w:tcPr>
            <w:tcW w:w="5125" w:type="dxa"/>
            <w:tcBorders>
              <w:bottom w:val="double" w:sz="4" w:space="0" w:color="auto"/>
            </w:tcBorders>
          </w:tcPr>
          <w:p w14:paraId="5BDA4627" w14:textId="77777777" w:rsidR="001F6751" w:rsidRPr="001A6CC2" w:rsidRDefault="005653C7" w:rsidP="001010DC">
            <w:pPr>
              <w:spacing w:after="0" w:line="240" w:lineRule="auto"/>
              <w:rPr>
                <w:rFonts w:ascii="Arial Narrow" w:hAnsi="Arial Narrow" w:cs="Times New Roman"/>
                <w:sz w:val="24"/>
                <w:szCs w:val="24"/>
              </w:rPr>
            </w:pPr>
            <w:r w:rsidRPr="001A6CC2">
              <w:rPr>
                <w:rFonts w:ascii="Arial Narrow" w:hAnsi="Arial Narrow" w:cs="Times New Roman"/>
                <w:sz w:val="24"/>
                <w:szCs w:val="24"/>
              </w:rPr>
              <w:t xml:space="preserve">Internet </w:t>
            </w:r>
            <w:proofErr w:type="spellStart"/>
            <w:r w:rsidRPr="001A6CC2">
              <w:rPr>
                <w:rFonts w:ascii="Arial Narrow" w:hAnsi="Arial Narrow" w:cs="Times New Roman"/>
                <w:sz w:val="24"/>
                <w:szCs w:val="24"/>
              </w:rPr>
              <w:t>stranica</w:t>
            </w:r>
            <w:proofErr w:type="spellEnd"/>
            <w:r w:rsidRPr="001A6CC2">
              <w:rPr>
                <w:rFonts w:ascii="Arial Narrow" w:hAnsi="Arial Narrow" w:cs="Times New Roman"/>
                <w:sz w:val="24"/>
                <w:szCs w:val="24"/>
              </w:rPr>
              <w:t xml:space="preserve"> (web): </w:t>
            </w:r>
          </w:p>
          <w:p w14:paraId="5FC22B9F" w14:textId="77777777" w:rsidR="005653C7" w:rsidRPr="001A6CC2" w:rsidRDefault="001F6751" w:rsidP="004C5C1F">
            <w:pPr>
              <w:spacing w:after="0" w:line="240" w:lineRule="auto"/>
              <w:rPr>
                <w:rFonts w:ascii="Arial Narrow" w:hAnsi="Arial Narrow" w:cs="Times New Roman"/>
                <w:sz w:val="24"/>
                <w:szCs w:val="24"/>
              </w:rPr>
            </w:pPr>
            <w:hyperlink r:id="rId10" w:history="1">
              <w:r w:rsidRPr="001A6CC2">
                <w:rPr>
                  <w:rStyle w:val="Hyperlink"/>
                  <w:rFonts w:ascii="Arial Narrow" w:hAnsi="Arial Narrow" w:cs="Times New Roman"/>
                  <w:color w:val="auto"/>
                  <w:sz w:val="24"/>
                  <w:szCs w:val="24"/>
                </w:rPr>
                <w:t>www.hgbudvanskarivijera.com</w:t>
              </w:r>
            </w:hyperlink>
          </w:p>
        </w:tc>
      </w:tr>
    </w:tbl>
    <w:p w14:paraId="07014580" w14:textId="77777777" w:rsidR="00B460F9" w:rsidRPr="00532954" w:rsidRDefault="00B460F9" w:rsidP="00B460F9">
      <w:pPr>
        <w:spacing w:after="0" w:line="240" w:lineRule="auto"/>
        <w:jc w:val="both"/>
        <w:rPr>
          <w:rFonts w:ascii="Arial Narrow" w:hAnsi="Arial Narrow" w:cs="Times New Roman"/>
          <w:color w:val="FF0000"/>
          <w:sz w:val="24"/>
          <w:szCs w:val="24"/>
        </w:rPr>
      </w:pPr>
    </w:p>
    <w:p w14:paraId="56D3FB11"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1A6CC2">
        <w:rPr>
          <w:rFonts w:ascii="Arial Narrow" w:hAnsi="Arial Narrow" w:cs="Times New Roman"/>
          <w:b/>
          <w:bCs/>
          <w:sz w:val="24"/>
          <w:szCs w:val="24"/>
        </w:rPr>
        <w:t>II</w:t>
      </w:r>
      <w:r w:rsidR="007544C4" w:rsidRPr="001A6CC2">
        <w:rPr>
          <w:rFonts w:ascii="Arial Narrow" w:hAnsi="Arial Narrow" w:cs="Times New Roman"/>
          <w:b/>
          <w:bCs/>
          <w:sz w:val="24"/>
          <w:szCs w:val="24"/>
        </w:rPr>
        <w:t xml:space="preserve">  </w:t>
      </w:r>
      <w:proofErr w:type="spellStart"/>
      <w:r w:rsidR="007544C4" w:rsidRPr="001A6CC2">
        <w:rPr>
          <w:rFonts w:ascii="Arial Narrow" w:hAnsi="Arial Narrow" w:cs="Times New Roman"/>
          <w:b/>
          <w:bCs/>
          <w:sz w:val="24"/>
          <w:szCs w:val="24"/>
        </w:rPr>
        <w:t>Predmet</w:t>
      </w:r>
      <w:proofErr w:type="spellEnd"/>
      <w:r w:rsidR="007544C4" w:rsidRPr="001A6CC2">
        <w:rPr>
          <w:rFonts w:ascii="Arial Narrow" w:hAnsi="Arial Narrow" w:cs="Times New Roman"/>
          <w:b/>
          <w:bCs/>
          <w:sz w:val="24"/>
          <w:szCs w:val="24"/>
        </w:rPr>
        <w:t xml:space="preserve"> </w:t>
      </w:r>
      <w:r w:rsidR="00B460F9" w:rsidRPr="001A6CC2">
        <w:rPr>
          <w:rFonts w:ascii="Arial Narrow" w:hAnsi="Arial Narrow" w:cs="Times New Roman"/>
          <w:b/>
          <w:bCs/>
          <w:sz w:val="24"/>
          <w:szCs w:val="24"/>
        </w:rPr>
        <w:t xml:space="preserve"> nabavke</w:t>
      </w:r>
    </w:p>
    <w:p w14:paraId="1D53A487" w14:textId="77777777" w:rsidR="00B460F9" w:rsidRPr="001A6CC2" w:rsidRDefault="00B460F9" w:rsidP="00B460F9">
      <w:pPr>
        <w:spacing w:after="0" w:line="240" w:lineRule="auto"/>
        <w:jc w:val="both"/>
        <w:rPr>
          <w:rFonts w:ascii="Arial Narrow" w:hAnsi="Arial Narrow" w:cs="Times New Roman"/>
          <w:b/>
          <w:bCs/>
          <w:sz w:val="24"/>
          <w:szCs w:val="24"/>
        </w:rPr>
      </w:pPr>
    </w:p>
    <w:p w14:paraId="2CDB915B" w14:textId="77777777" w:rsidR="00B460F9" w:rsidRPr="001A6CC2"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1A6CC2">
        <w:rPr>
          <w:rFonts w:ascii="Arial Narrow" w:hAnsi="Arial Narrow" w:cs="Times New Roman"/>
          <w:b/>
          <w:bCs/>
          <w:sz w:val="24"/>
          <w:szCs w:val="24"/>
        </w:rPr>
        <w:t>Vrsta predmeta</w:t>
      </w:r>
      <w:r w:rsidR="00B460F9" w:rsidRPr="001A6CC2">
        <w:rPr>
          <w:rFonts w:ascii="Arial Narrow" w:hAnsi="Arial Narrow" w:cs="Times New Roman"/>
          <w:b/>
          <w:bCs/>
          <w:sz w:val="24"/>
          <w:szCs w:val="24"/>
        </w:rPr>
        <w:t xml:space="preserve"> nabavke</w:t>
      </w:r>
    </w:p>
    <w:p w14:paraId="7E642061" w14:textId="77777777" w:rsidR="00B460F9" w:rsidRPr="001A6CC2" w:rsidRDefault="00B460F9" w:rsidP="00B460F9">
      <w:pPr>
        <w:spacing w:after="0" w:line="240" w:lineRule="auto"/>
        <w:jc w:val="both"/>
        <w:rPr>
          <w:rFonts w:ascii="Arial Narrow" w:hAnsi="Arial Narrow" w:cs="Times New Roman"/>
          <w:b/>
          <w:bCs/>
          <w:sz w:val="24"/>
          <w:szCs w:val="24"/>
        </w:rPr>
      </w:pPr>
    </w:p>
    <w:p w14:paraId="623B1EA6" w14:textId="77777777" w:rsidR="00B460F9" w:rsidRPr="001A6CC2" w:rsidRDefault="00B460F9" w:rsidP="00B460F9">
      <w:pPr>
        <w:spacing w:after="0" w:line="240" w:lineRule="auto"/>
        <w:ind w:left="709"/>
        <w:jc w:val="both"/>
        <w:rPr>
          <w:rFonts w:ascii="Arial Narrow" w:hAnsi="Arial Narrow" w:cs="Times New Roman"/>
          <w:sz w:val="24"/>
          <w:szCs w:val="24"/>
          <w:lang w:val="da-DK"/>
        </w:rPr>
      </w:pPr>
      <w:r w:rsidRPr="001A6CC2">
        <w:rPr>
          <w:rFonts w:ascii="Arial Narrow" w:hAnsi="Arial Narrow" w:cs="Times New Roman"/>
          <w:sz w:val="24"/>
          <w:szCs w:val="24"/>
        </w:rPr>
        <w:sym w:font="Wingdings" w:char="F0A8"/>
      </w:r>
      <w:r w:rsidR="007544C4" w:rsidRPr="001A6CC2">
        <w:rPr>
          <w:rFonts w:ascii="Arial Narrow" w:hAnsi="Arial Narrow" w:cs="Times New Roman"/>
          <w:sz w:val="24"/>
          <w:szCs w:val="24"/>
          <w:lang w:val="da-DK"/>
        </w:rPr>
        <w:t xml:space="preserve"> </w:t>
      </w:r>
      <w:r w:rsidR="003058B6" w:rsidRPr="001A6CC2">
        <w:rPr>
          <w:rFonts w:ascii="Arial Narrow" w:hAnsi="Arial Narrow" w:cs="Times New Roman"/>
          <w:sz w:val="24"/>
          <w:szCs w:val="24"/>
          <w:lang w:val="da-DK"/>
        </w:rPr>
        <w:t>Robe</w:t>
      </w:r>
      <w:r w:rsidRPr="001A6CC2">
        <w:rPr>
          <w:rFonts w:ascii="Arial Narrow" w:hAnsi="Arial Narrow" w:cs="Times New Roman"/>
          <w:sz w:val="24"/>
          <w:szCs w:val="24"/>
          <w:lang w:val="da-DK"/>
        </w:rPr>
        <w:t xml:space="preserve"> </w:t>
      </w:r>
    </w:p>
    <w:p w14:paraId="1113B86C" w14:textId="77777777" w:rsidR="00B460F9" w:rsidRPr="001A6CC2" w:rsidRDefault="00B460F9" w:rsidP="00B460F9">
      <w:pPr>
        <w:spacing w:after="0" w:line="240" w:lineRule="auto"/>
        <w:jc w:val="both"/>
        <w:rPr>
          <w:rFonts w:ascii="Arial Narrow" w:hAnsi="Arial Narrow" w:cs="Times New Roman"/>
          <w:sz w:val="24"/>
          <w:szCs w:val="24"/>
        </w:rPr>
      </w:pPr>
    </w:p>
    <w:p w14:paraId="3C96D336" w14:textId="77777777" w:rsidR="007544C4" w:rsidRPr="001A6CC2" w:rsidRDefault="007544C4" w:rsidP="009B387A">
      <w:pPr>
        <w:pStyle w:val="ListParagraph"/>
        <w:numPr>
          <w:ilvl w:val="0"/>
          <w:numId w:val="2"/>
        </w:numPr>
        <w:spacing w:before="0" w:after="0" w:line="240" w:lineRule="auto"/>
        <w:jc w:val="both"/>
        <w:rPr>
          <w:rFonts w:ascii="Arial Narrow" w:hAnsi="Arial Narrow" w:cs="Times New Roman"/>
          <w:b/>
          <w:bCs/>
          <w:sz w:val="24"/>
          <w:szCs w:val="24"/>
        </w:rPr>
      </w:pPr>
      <w:r w:rsidRPr="001A6CC2">
        <w:rPr>
          <w:rFonts w:ascii="Arial Narrow" w:hAnsi="Arial Narrow" w:cs="Times New Roman"/>
          <w:b/>
          <w:bCs/>
          <w:sz w:val="24"/>
          <w:szCs w:val="24"/>
        </w:rPr>
        <w:t xml:space="preserve">Opis predmeta </w:t>
      </w:r>
      <w:r w:rsidR="00B460F9" w:rsidRPr="001A6CC2">
        <w:rPr>
          <w:rFonts w:ascii="Arial Narrow" w:hAnsi="Arial Narrow" w:cs="Times New Roman"/>
          <w:b/>
          <w:bCs/>
          <w:sz w:val="24"/>
          <w:szCs w:val="24"/>
        </w:rPr>
        <w:t xml:space="preserve"> nabavke</w:t>
      </w:r>
    </w:p>
    <w:p w14:paraId="01319F81" w14:textId="77777777" w:rsidR="009B387A" w:rsidRPr="001A6CC2" w:rsidRDefault="009B387A" w:rsidP="00B460F9">
      <w:pPr>
        <w:spacing w:after="0" w:line="240" w:lineRule="auto"/>
        <w:jc w:val="both"/>
        <w:rPr>
          <w:rFonts w:ascii="Arial Narrow" w:hAnsi="Arial Narrow" w:cs="Times New Roman"/>
          <w:sz w:val="24"/>
          <w:szCs w:val="24"/>
          <w:lang w:val="pl-PL"/>
        </w:rPr>
      </w:pPr>
    </w:p>
    <w:p w14:paraId="67C0C604" w14:textId="77777777" w:rsidR="00B460F9" w:rsidRPr="001A6CC2"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1A6CC2">
        <w:rPr>
          <w:rFonts w:ascii="Arial Narrow" w:hAnsi="Arial Narrow" w:cs="Times New Roman"/>
          <w:sz w:val="24"/>
          <w:szCs w:val="24"/>
          <w:lang w:val="pl-PL"/>
        </w:rPr>
        <w:t xml:space="preserve">Predmet nabavke je izbor najpovoljnijeg ponuđača za nabavku roba – </w:t>
      </w:r>
      <w:r w:rsidR="002C2A9A" w:rsidRPr="001A6CC2">
        <w:rPr>
          <w:rFonts w:ascii="Arial Narrow" w:hAnsi="Arial Narrow" w:cs="Times New Roman"/>
          <w:sz w:val="24"/>
          <w:szCs w:val="24"/>
          <w:lang w:val="pl-PL"/>
        </w:rPr>
        <w:t>Potrošnog materijala za hotele</w:t>
      </w:r>
      <w:r w:rsidRPr="001A6CC2">
        <w:rPr>
          <w:rFonts w:ascii="Arial Narrow" w:hAnsi="Arial Narrow" w:cs="Times New Roman"/>
          <w:sz w:val="24"/>
          <w:szCs w:val="24"/>
          <w:lang w:val="pl-PL"/>
        </w:rPr>
        <w:t>, po partijama:</w:t>
      </w:r>
    </w:p>
    <w:p w14:paraId="69798375" w14:textId="77777777" w:rsidR="004C5C1F" w:rsidRPr="001A6CC2"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Lucida Sans Unicode" w:hAnsi="Arial Narrow" w:cs="Times New Roman"/>
          <w:bCs/>
          <w:kern w:val="1"/>
          <w:sz w:val="24"/>
          <w:szCs w:val="24"/>
          <w:lang w:val="sr-Latn-CS" w:eastAsia="hi-IN" w:bidi="hi-IN"/>
        </w:rPr>
      </w:pPr>
      <w:r w:rsidRPr="001A6CC2">
        <w:rPr>
          <w:rFonts w:ascii="Arial Narrow" w:hAnsi="Arial Narrow" w:cs="Times New Roman"/>
          <w:sz w:val="24"/>
          <w:szCs w:val="24"/>
          <w:lang w:val="pl-PL"/>
        </w:rPr>
        <w:t xml:space="preserve">Partija </w:t>
      </w:r>
      <w:r w:rsidR="004370CA" w:rsidRPr="001A6CC2">
        <w:rPr>
          <w:rFonts w:ascii="Arial Narrow" w:hAnsi="Arial Narrow" w:cs="Times New Roman"/>
          <w:sz w:val="24"/>
          <w:szCs w:val="24"/>
          <w:lang w:val="pl-PL"/>
        </w:rPr>
        <w:t>1</w:t>
      </w:r>
      <w:r w:rsidRPr="001A6CC2">
        <w:rPr>
          <w:rFonts w:ascii="Arial Narrow" w:hAnsi="Arial Narrow" w:cs="Times New Roman"/>
          <w:sz w:val="24"/>
          <w:szCs w:val="24"/>
          <w:lang w:val="pl-PL"/>
        </w:rPr>
        <w:t xml:space="preserve">: </w:t>
      </w:r>
      <w:r w:rsidR="004C5C1F" w:rsidRPr="001A6CC2">
        <w:rPr>
          <w:rFonts w:ascii="Arial Narrow" w:eastAsia="Lucida Sans Unicode" w:hAnsi="Arial Narrow" w:cs="Times New Roman"/>
          <w:bCs/>
          <w:kern w:val="1"/>
          <w:sz w:val="24"/>
          <w:szCs w:val="24"/>
          <w:lang w:val="sr-Latn-CS" w:eastAsia="hi-IN" w:bidi="hi-IN"/>
        </w:rPr>
        <w:t>Sredstva za čišćenje i dezinfekciju kuhinja i pripadajućih prostorija;</w:t>
      </w:r>
    </w:p>
    <w:p w14:paraId="75B51C68" w14:textId="77777777" w:rsidR="00024467" w:rsidRPr="001A6CC2" w:rsidRDefault="00024467"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Lucida Sans Unicode" w:hAnsi="Arial Narrow" w:cs="Times New Roman"/>
          <w:bCs/>
          <w:kern w:val="1"/>
          <w:sz w:val="24"/>
          <w:szCs w:val="24"/>
          <w:lang w:val="sr-Latn-CS" w:eastAsia="hi-IN" w:bidi="hi-IN"/>
        </w:rPr>
      </w:pPr>
      <w:r w:rsidRPr="001A6CC2">
        <w:rPr>
          <w:rFonts w:ascii="Arial Narrow" w:eastAsia="Lucida Sans Unicode" w:hAnsi="Arial Narrow" w:cs="Times New Roman"/>
          <w:bCs/>
          <w:kern w:val="1"/>
          <w:sz w:val="24"/>
          <w:szCs w:val="24"/>
          <w:lang w:val="sr-Latn-CS" w:eastAsia="hi-IN" w:bidi="hi-IN"/>
        </w:rPr>
        <w:t>Partija 2: Sredstva za higijenu domaćinstva;</w:t>
      </w:r>
    </w:p>
    <w:p w14:paraId="400FBA1E" w14:textId="77777777" w:rsidR="009B387A" w:rsidRPr="001A6CC2"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24"/>
          <w:szCs w:val="24"/>
          <w:lang w:val="sr-Latn-CS"/>
        </w:rPr>
      </w:pPr>
      <w:r w:rsidRPr="001A6CC2">
        <w:rPr>
          <w:rFonts w:ascii="Arial Narrow" w:hAnsi="Arial Narrow" w:cs="Times New Roman"/>
          <w:sz w:val="24"/>
          <w:szCs w:val="24"/>
          <w:lang w:val="pl-PL"/>
        </w:rPr>
        <w:t xml:space="preserve">za potrebe Hotelske grupe “Budvanska rivijera” AD Budva, za period od godinu dana, i to </w:t>
      </w:r>
      <w:r w:rsidRPr="001A6CC2">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p w14:paraId="3663DFF3" w14:textId="77777777" w:rsidR="009B387A" w:rsidRPr="001A6CC2" w:rsidRDefault="009B387A" w:rsidP="00B460F9">
      <w:pPr>
        <w:spacing w:after="0" w:line="240" w:lineRule="auto"/>
        <w:jc w:val="both"/>
        <w:rPr>
          <w:rFonts w:ascii="Arial Narrow" w:hAnsi="Arial Narrow" w:cs="Times New Roman"/>
          <w:sz w:val="24"/>
          <w:szCs w:val="24"/>
          <w:lang w:val="pl-PL"/>
        </w:rPr>
      </w:pPr>
    </w:p>
    <w:p w14:paraId="309338F5"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1A6CC2">
        <w:rPr>
          <w:rFonts w:ascii="Arial Narrow" w:hAnsi="Arial Narrow" w:cs="Times New Roman"/>
          <w:b/>
          <w:bCs/>
          <w:sz w:val="24"/>
          <w:szCs w:val="24"/>
          <w:lang w:val="pl-PL"/>
        </w:rPr>
        <w:t>III</w:t>
      </w:r>
      <w:r w:rsidR="00B460F9" w:rsidRPr="001A6CC2">
        <w:rPr>
          <w:rFonts w:ascii="Arial Narrow" w:hAnsi="Arial Narrow" w:cs="Times New Roman"/>
          <w:b/>
          <w:bCs/>
          <w:sz w:val="24"/>
          <w:szCs w:val="24"/>
          <w:lang w:val="pl-PL"/>
        </w:rPr>
        <w:t xml:space="preserve"> Način određivanja predmeta i </w:t>
      </w:r>
      <w:r w:rsidRPr="001A6CC2">
        <w:rPr>
          <w:rFonts w:ascii="Arial Narrow" w:hAnsi="Arial Narrow" w:cs="Times New Roman"/>
          <w:b/>
          <w:bCs/>
          <w:sz w:val="24"/>
          <w:szCs w:val="24"/>
          <w:lang w:val="pl-PL"/>
        </w:rPr>
        <w:t xml:space="preserve">procijenjena vrijednost </w:t>
      </w:r>
      <w:r w:rsidR="00B460F9" w:rsidRPr="001A6CC2">
        <w:rPr>
          <w:rFonts w:ascii="Arial Narrow" w:hAnsi="Arial Narrow" w:cs="Times New Roman"/>
          <w:b/>
          <w:bCs/>
          <w:sz w:val="24"/>
          <w:szCs w:val="24"/>
          <w:lang w:val="pl-PL"/>
        </w:rPr>
        <w:t>nabavke:</w:t>
      </w:r>
    </w:p>
    <w:p w14:paraId="1AFCD404" w14:textId="77777777" w:rsidR="00B460F9" w:rsidRPr="001A6CC2" w:rsidRDefault="00B460F9" w:rsidP="00B460F9">
      <w:pPr>
        <w:spacing w:after="0" w:line="240" w:lineRule="auto"/>
        <w:jc w:val="both"/>
        <w:rPr>
          <w:rFonts w:ascii="Arial Narrow" w:hAnsi="Arial Narrow" w:cs="Times New Roman"/>
          <w:sz w:val="24"/>
          <w:szCs w:val="24"/>
          <w:lang w:val="pl-PL"/>
        </w:rPr>
      </w:pPr>
    </w:p>
    <w:p w14:paraId="705E5C17" w14:textId="77777777" w:rsidR="00B460F9" w:rsidRPr="001A6CC2" w:rsidRDefault="00B460F9" w:rsidP="00B460F9">
      <w:pPr>
        <w:spacing w:after="0" w:line="240" w:lineRule="auto"/>
        <w:jc w:val="both"/>
        <w:rPr>
          <w:rFonts w:ascii="Arial Narrow" w:hAnsi="Arial Narrow" w:cs="Times New Roman"/>
          <w:b/>
          <w:bCs/>
          <w:sz w:val="24"/>
          <w:szCs w:val="24"/>
          <w:lang w:val="pl-PL"/>
        </w:rPr>
      </w:pPr>
      <w:r w:rsidRPr="001A6CC2">
        <w:rPr>
          <w:rFonts w:ascii="Arial Narrow" w:hAnsi="Arial Narrow" w:cs="Times New Roman"/>
          <w:sz w:val="24"/>
          <w:szCs w:val="24"/>
        </w:rPr>
        <w:sym w:font="Wingdings" w:char="F0A8"/>
      </w:r>
      <w:r w:rsidRPr="001A6CC2">
        <w:rPr>
          <w:rFonts w:ascii="Arial Narrow" w:hAnsi="Arial Narrow" w:cs="Times New Roman"/>
          <w:sz w:val="24"/>
          <w:szCs w:val="24"/>
          <w:lang w:val="pl-PL"/>
        </w:rPr>
        <w:t xml:space="preserve"> </w:t>
      </w:r>
      <w:r w:rsidRPr="001A6CC2">
        <w:rPr>
          <w:rFonts w:ascii="Arial Narrow" w:hAnsi="Arial Narrow" w:cs="Times New Roman"/>
          <w:b/>
          <w:bCs/>
          <w:sz w:val="24"/>
          <w:szCs w:val="24"/>
          <w:lang w:val="pl-PL"/>
        </w:rPr>
        <w:t>Procijenjena</w:t>
      </w:r>
      <w:r w:rsidR="00F569C0" w:rsidRPr="001A6CC2">
        <w:rPr>
          <w:rFonts w:ascii="Arial Narrow" w:hAnsi="Arial Narrow" w:cs="Times New Roman"/>
          <w:b/>
          <w:bCs/>
          <w:sz w:val="24"/>
          <w:szCs w:val="24"/>
          <w:lang w:val="pl-PL"/>
        </w:rPr>
        <w:t xml:space="preserve"> vrijednost predmeta nabavke</w:t>
      </w:r>
    </w:p>
    <w:p w14:paraId="6EFFD8DC" w14:textId="77777777" w:rsidR="00B460F9" w:rsidRPr="001A6CC2" w:rsidRDefault="00B460F9" w:rsidP="00B460F9">
      <w:pPr>
        <w:spacing w:after="0" w:line="240" w:lineRule="auto"/>
        <w:jc w:val="both"/>
        <w:rPr>
          <w:rFonts w:ascii="Arial Narrow" w:hAnsi="Arial Narrow" w:cs="Times New Roman"/>
          <w:sz w:val="24"/>
          <w:szCs w:val="24"/>
          <w:lang w:val="pl-PL"/>
        </w:rPr>
      </w:pPr>
    </w:p>
    <w:p w14:paraId="682F6F86" w14:textId="77777777" w:rsidR="00B460F9" w:rsidRPr="001A6CC2" w:rsidRDefault="00F569C0" w:rsidP="00B460F9">
      <w:pPr>
        <w:spacing w:after="0" w:line="240" w:lineRule="auto"/>
        <w:jc w:val="both"/>
        <w:rPr>
          <w:rFonts w:ascii="Arial Narrow" w:hAnsi="Arial Narrow" w:cs="Times New Roman"/>
          <w:sz w:val="24"/>
          <w:szCs w:val="24"/>
          <w:lang w:val="pl-PL"/>
        </w:rPr>
      </w:pPr>
      <w:r w:rsidRPr="001A6CC2">
        <w:rPr>
          <w:rFonts w:ascii="Arial Narrow" w:hAnsi="Arial Narrow" w:cs="Times New Roman"/>
          <w:sz w:val="24"/>
          <w:szCs w:val="24"/>
          <w:lang w:val="pl-PL"/>
        </w:rPr>
        <w:t xml:space="preserve">Predmet </w:t>
      </w:r>
      <w:r w:rsidR="00B460F9" w:rsidRPr="001A6CC2">
        <w:rPr>
          <w:rFonts w:ascii="Arial Narrow" w:hAnsi="Arial Narrow" w:cs="Times New Roman"/>
          <w:sz w:val="24"/>
          <w:szCs w:val="24"/>
          <w:lang w:val="pl-PL"/>
        </w:rPr>
        <w:t xml:space="preserve"> nabavke se nabavlja:</w:t>
      </w:r>
    </w:p>
    <w:p w14:paraId="7ED64E67" w14:textId="77777777" w:rsidR="00B460F9" w:rsidRPr="001A6CC2" w:rsidRDefault="00B460F9" w:rsidP="00B460F9">
      <w:pPr>
        <w:spacing w:after="0" w:line="240" w:lineRule="auto"/>
        <w:jc w:val="both"/>
        <w:rPr>
          <w:rFonts w:ascii="Arial Narrow" w:hAnsi="Arial Narrow" w:cs="Times New Roman"/>
          <w:sz w:val="24"/>
          <w:szCs w:val="24"/>
          <w:lang w:val="pl-PL"/>
        </w:rPr>
      </w:pPr>
    </w:p>
    <w:p w14:paraId="7E8AC6BE" w14:textId="77777777" w:rsidR="00F162FF" w:rsidRPr="001A6CC2" w:rsidRDefault="00B460F9" w:rsidP="00B460F9">
      <w:pPr>
        <w:spacing w:after="0" w:line="240" w:lineRule="auto"/>
        <w:jc w:val="both"/>
        <w:rPr>
          <w:rFonts w:ascii="Arial Narrow" w:hAnsi="Arial Narrow" w:cs="Times New Roman"/>
          <w:sz w:val="24"/>
          <w:szCs w:val="24"/>
          <w:lang w:val="pl-PL"/>
        </w:rPr>
      </w:pPr>
      <w:r w:rsidRPr="001A6CC2">
        <w:rPr>
          <w:rFonts w:ascii="Arial Narrow" w:hAnsi="Arial Narrow" w:cs="Times New Roman"/>
          <w:sz w:val="24"/>
          <w:szCs w:val="24"/>
        </w:rPr>
        <w:sym w:font="Wingdings" w:char="F0A8"/>
      </w:r>
      <w:r w:rsidRPr="001A6CC2">
        <w:rPr>
          <w:rFonts w:ascii="Arial Narrow" w:hAnsi="Arial Narrow" w:cs="Times New Roman"/>
          <w:sz w:val="24"/>
          <w:szCs w:val="24"/>
          <w:lang w:val="pl-PL"/>
        </w:rPr>
        <w:t xml:space="preserve"> </w:t>
      </w:r>
      <w:r w:rsidR="00F162FF" w:rsidRPr="001A6CC2">
        <w:rPr>
          <w:rFonts w:ascii="Arial Narrow" w:hAnsi="Arial Narrow" w:cs="Times New Roman"/>
          <w:sz w:val="24"/>
          <w:szCs w:val="24"/>
          <w:lang w:val="pl-PL"/>
        </w:rPr>
        <w:t>po partijama:</w:t>
      </w:r>
    </w:p>
    <w:p w14:paraId="2CF754A5" w14:textId="77777777" w:rsidR="00C54EE0" w:rsidRPr="001A6CC2" w:rsidRDefault="00C54EE0" w:rsidP="00B460F9">
      <w:pPr>
        <w:spacing w:after="0" w:line="240" w:lineRule="auto"/>
        <w:jc w:val="both"/>
        <w:rPr>
          <w:rFonts w:ascii="Arial Narrow" w:hAnsi="Arial Narrow" w:cs="Times New Roman"/>
          <w:sz w:val="24"/>
          <w:szCs w:val="24"/>
          <w:lang w:val="pl-PL"/>
        </w:rPr>
      </w:pPr>
    </w:p>
    <w:p w14:paraId="27770DE4" w14:textId="77777777" w:rsidR="00F162FF" w:rsidRPr="001A6CC2" w:rsidRDefault="00F162FF" w:rsidP="00F162FF">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sr-Latn-CS" w:eastAsia="ar-SA"/>
        </w:rPr>
        <w:t xml:space="preserve">Partija </w:t>
      </w:r>
      <w:r w:rsidR="004370CA" w:rsidRPr="001A6CC2">
        <w:rPr>
          <w:rFonts w:ascii="Arial Narrow" w:hAnsi="Arial Narrow" w:cs="Times New Roman"/>
          <w:sz w:val="24"/>
          <w:szCs w:val="24"/>
          <w:lang w:val="sr-Latn-CS" w:eastAsia="ar-SA"/>
        </w:rPr>
        <w:t>1</w:t>
      </w:r>
      <w:r w:rsidRPr="001A6CC2">
        <w:rPr>
          <w:rFonts w:ascii="Arial Narrow" w:hAnsi="Arial Narrow" w:cs="Times New Roman"/>
          <w:sz w:val="24"/>
          <w:szCs w:val="24"/>
          <w:lang w:val="sr-Latn-CS" w:eastAsia="ar-SA"/>
        </w:rPr>
        <w:t xml:space="preserve">: </w:t>
      </w:r>
      <w:r w:rsidR="00803B49" w:rsidRPr="001A6CC2">
        <w:rPr>
          <w:rFonts w:ascii="Arial Narrow" w:eastAsia="Lucida Sans Unicode" w:hAnsi="Arial Narrow" w:cs="Times New Roman"/>
          <w:bCs/>
          <w:kern w:val="1"/>
          <w:sz w:val="24"/>
          <w:szCs w:val="24"/>
          <w:lang w:val="sr-Latn-CS" w:eastAsia="hi-IN" w:bidi="hi-IN"/>
        </w:rPr>
        <w:t>Sredstva za čišćenje i dezinfekciju kuhinja i pripadajućih prostorija</w:t>
      </w:r>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val="pl-PL" w:eastAsia="ar-SA"/>
        </w:rPr>
        <w:t xml:space="preserve">procijenjene vrijednosti sa uračunatim PDV-om: </w:t>
      </w:r>
      <w:r w:rsidR="001A6CC2" w:rsidRPr="001A6CC2">
        <w:rPr>
          <w:rFonts w:ascii="Arial Narrow" w:hAnsi="Arial Narrow" w:cs="Times New Roman"/>
          <w:b/>
          <w:sz w:val="24"/>
          <w:szCs w:val="24"/>
          <w:lang w:val="pl-PL" w:eastAsia="ar-SA"/>
        </w:rPr>
        <w:t>42</w:t>
      </w:r>
      <w:r w:rsidR="003714B0" w:rsidRPr="001A6CC2">
        <w:rPr>
          <w:rFonts w:ascii="Arial Narrow" w:hAnsi="Arial Narrow" w:cs="Times New Roman"/>
          <w:b/>
          <w:sz w:val="24"/>
          <w:szCs w:val="24"/>
          <w:lang w:val="sr-Latn-CS" w:eastAsia="ar-SA"/>
        </w:rPr>
        <w:t>.000,00</w:t>
      </w:r>
      <w:r w:rsidR="00803B49" w:rsidRPr="001A6CC2">
        <w:rPr>
          <w:rFonts w:ascii="Arial Narrow" w:hAnsi="Arial Narrow" w:cs="Times New Roman"/>
          <w:b/>
          <w:sz w:val="24"/>
          <w:szCs w:val="24"/>
          <w:lang w:val="sr-Latn-CS" w:eastAsia="ar-SA"/>
        </w:rPr>
        <w:t xml:space="preserve"> </w:t>
      </w:r>
      <w:r w:rsidRPr="001A6CC2">
        <w:rPr>
          <w:rFonts w:ascii="Arial Narrow" w:hAnsi="Arial Narrow" w:cs="Times New Roman"/>
          <w:b/>
          <w:sz w:val="24"/>
          <w:szCs w:val="24"/>
          <w:lang w:val="sr-Latn-CS" w:eastAsia="ar-SA"/>
        </w:rPr>
        <w:t>€</w:t>
      </w:r>
      <w:r w:rsidR="00803B49" w:rsidRPr="001A6CC2">
        <w:rPr>
          <w:rFonts w:ascii="Arial Narrow" w:hAnsi="Arial Narrow" w:cs="Times New Roman"/>
          <w:b/>
          <w:sz w:val="24"/>
          <w:szCs w:val="24"/>
          <w:lang w:val="sr-Latn-CS" w:eastAsia="ar-SA"/>
        </w:rPr>
        <w:t>;</w:t>
      </w:r>
      <w:r w:rsidRPr="001A6CC2">
        <w:rPr>
          <w:rFonts w:ascii="Arial Narrow" w:hAnsi="Arial Narrow" w:cs="Times New Roman"/>
          <w:sz w:val="24"/>
          <w:szCs w:val="24"/>
          <w:lang w:val="pl-PL" w:eastAsia="ar-SA"/>
        </w:rPr>
        <w:t xml:space="preserve"> </w:t>
      </w:r>
    </w:p>
    <w:p w14:paraId="1D5CB667" w14:textId="77777777" w:rsidR="00C54EE0" w:rsidRPr="001A6CC2" w:rsidRDefault="00024467" w:rsidP="001A6CC2">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Partija 2: Sredstva za higijenu domaćinstva</w:t>
      </w:r>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val="pl-PL" w:eastAsia="ar-SA"/>
        </w:rPr>
        <w:t xml:space="preserve">procijenjene vrijednosti sa uračunatim PDV-om: </w:t>
      </w:r>
      <w:r w:rsidR="001A6CC2" w:rsidRPr="001A6CC2">
        <w:rPr>
          <w:rFonts w:ascii="Arial Narrow" w:hAnsi="Arial Narrow" w:cs="Times New Roman"/>
          <w:b/>
          <w:sz w:val="24"/>
          <w:szCs w:val="24"/>
          <w:lang w:val="pl-PL" w:eastAsia="ar-SA"/>
        </w:rPr>
        <w:t>32</w:t>
      </w:r>
      <w:r w:rsidRPr="001A6CC2">
        <w:rPr>
          <w:rFonts w:ascii="Arial Narrow" w:hAnsi="Arial Narrow" w:cs="Times New Roman"/>
          <w:b/>
          <w:sz w:val="24"/>
          <w:szCs w:val="24"/>
          <w:lang w:val="sr-Latn-CS" w:eastAsia="ar-SA"/>
        </w:rPr>
        <w:t>.000,00 €;</w:t>
      </w:r>
      <w:r w:rsidR="00F162FF" w:rsidRPr="001A6CC2">
        <w:rPr>
          <w:rFonts w:ascii="Arial Narrow" w:hAnsi="Arial Narrow" w:cs="Times New Roman"/>
          <w:sz w:val="24"/>
          <w:szCs w:val="24"/>
          <w:lang w:val="pl-PL" w:eastAsia="ar-SA"/>
        </w:rPr>
        <w:t xml:space="preserve">                                                                                          </w:t>
      </w:r>
    </w:p>
    <w:p w14:paraId="08CE4757" w14:textId="77777777" w:rsidR="009B387A" w:rsidRPr="001A6CC2" w:rsidRDefault="009B387A" w:rsidP="009B387A">
      <w:pPr>
        <w:spacing w:after="0" w:line="240" w:lineRule="auto"/>
        <w:jc w:val="both"/>
        <w:rPr>
          <w:rFonts w:ascii="Arial Narrow" w:hAnsi="Arial Narrow" w:cs="Times New Roman"/>
          <w:b/>
          <w:iCs/>
          <w:sz w:val="24"/>
          <w:szCs w:val="24"/>
          <w:lang w:val="pl-PL"/>
        </w:rPr>
      </w:pPr>
      <w:r w:rsidRPr="001A6CC2">
        <w:rPr>
          <w:rFonts w:ascii="Arial Narrow" w:hAnsi="Arial Narrow" w:cs="Times New Roman"/>
          <w:b/>
          <w:iCs/>
          <w:sz w:val="24"/>
          <w:szCs w:val="24"/>
          <w:lang w:val="pl-PL"/>
        </w:rPr>
        <w:t xml:space="preserve">Ukupna procijenjena vrijednost sa uračunatim PDV-om: </w:t>
      </w:r>
      <w:r w:rsidR="001A6CC2" w:rsidRPr="001A6CC2">
        <w:rPr>
          <w:rFonts w:ascii="Arial Narrow" w:hAnsi="Arial Narrow" w:cs="Times New Roman"/>
          <w:b/>
          <w:iCs/>
          <w:sz w:val="24"/>
          <w:szCs w:val="24"/>
          <w:lang w:val="pl-PL"/>
        </w:rPr>
        <w:t>74</w:t>
      </w:r>
      <w:r w:rsidRPr="001A6CC2">
        <w:rPr>
          <w:rFonts w:ascii="Arial Narrow" w:hAnsi="Arial Narrow" w:cs="Times New Roman"/>
          <w:b/>
          <w:iCs/>
          <w:sz w:val="24"/>
          <w:szCs w:val="24"/>
          <w:lang w:val="pl-PL"/>
        </w:rPr>
        <w:t>.000,00 €.</w:t>
      </w:r>
    </w:p>
    <w:p w14:paraId="6C9397BD" w14:textId="77777777" w:rsidR="00B60141" w:rsidRPr="00532954" w:rsidRDefault="00B60141" w:rsidP="00B460F9">
      <w:pPr>
        <w:spacing w:after="0" w:line="240" w:lineRule="auto"/>
        <w:jc w:val="both"/>
        <w:rPr>
          <w:rFonts w:ascii="Arial Narrow" w:hAnsi="Arial Narrow" w:cs="Times New Roman"/>
          <w:i/>
          <w:iCs/>
          <w:color w:val="FF0000"/>
          <w:sz w:val="24"/>
          <w:szCs w:val="24"/>
          <w:lang w:val="pl-PL"/>
        </w:rPr>
      </w:pPr>
    </w:p>
    <w:p w14:paraId="75312445" w14:textId="77777777" w:rsidR="00454528" w:rsidRPr="00532954" w:rsidRDefault="00454528" w:rsidP="00B460F9">
      <w:pPr>
        <w:spacing w:after="0" w:line="240" w:lineRule="auto"/>
        <w:jc w:val="both"/>
        <w:rPr>
          <w:rFonts w:ascii="Arial Narrow" w:hAnsi="Arial Narrow" w:cs="Times New Roman"/>
          <w:i/>
          <w:iCs/>
          <w:color w:val="FF0000"/>
          <w:sz w:val="24"/>
          <w:szCs w:val="24"/>
          <w:lang w:val="pl-PL"/>
        </w:rPr>
      </w:pPr>
    </w:p>
    <w:p w14:paraId="79495995"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1A6CC2">
        <w:rPr>
          <w:rFonts w:ascii="Arial Narrow" w:hAnsi="Arial Narrow" w:cs="Times New Roman"/>
          <w:b/>
          <w:bCs/>
          <w:sz w:val="24"/>
          <w:szCs w:val="24"/>
          <w:lang w:val="sr-Latn-CS"/>
        </w:rPr>
        <w:lastRenderedPageBreak/>
        <w:t>IV</w:t>
      </w:r>
      <w:r w:rsidR="00B460F9" w:rsidRPr="001A6CC2">
        <w:rPr>
          <w:rFonts w:ascii="Arial Narrow" w:hAnsi="Arial Narrow" w:cs="Times New Roman"/>
          <w:b/>
          <w:bCs/>
          <w:sz w:val="24"/>
          <w:szCs w:val="24"/>
          <w:lang w:val="sr-Latn-CS"/>
        </w:rPr>
        <w:t xml:space="preserve"> Us</w:t>
      </w:r>
      <w:r w:rsidRPr="001A6CC2">
        <w:rPr>
          <w:rFonts w:ascii="Arial Narrow" w:hAnsi="Arial Narrow" w:cs="Times New Roman"/>
          <w:b/>
          <w:bCs/>
          <w:sz w:val="24"/>
          <w:szCs w:val="24"/>
          <w:lang w:val="sr-Latn-CS"/>
        </w:rPr>
        <w:t xml:space="preserve">lovi za učešće u postupku </w:t>
      </w:r>
      <w:r w:rsidR="00B460F9" w:rsidRPr="001A6CC2">
        <w:rPr>
          <w:rFonts w:ascii="Arial Narrow" w:hAnsi="Arial Narrow" w:cs="Times New Roman"/>
          <w:b/>
          <w:bCs/>
          <w:sz w:val="24"/>
          <w:szCs w:val="24"/>
          <w:lang w:val="sr-Latn-CS"/>
        </w:rPr>
        <w:t>nabavke</w:t>
      </w:r>
    </w:p>
    <w:p w14:paraId="0DFEA656" w14:textId="77777777" w:rsidR="00B460F9" w:rsidRPr="001A6CC2" w:rsidRDefault="00B460F9" w:rsidP="00B460F9">
      <w:pPr>
        <w:spacing w:after="0" w:line="240" w:lineRule="auto"/>
        <w:jc w:val="both"/>
        <w:rPr>
          <w:rFonts w:ascii="Arial Narrow" w:hAnsi="Arial Narrow" w:cs="Times New Roman"/>
          <w:b/>
          <w:bCs/>
          <w:sz w:val="24"/>
          <w:szCs w:val="24"/>
          <w:lang w:val="sr-Latn-CS"/>
        </w:rPr>
      </w:pPr>
    </w:p>
    <w:p w14:paraId="7D3FF8CC" w14:textId="77777777" w:rsidR="00B460F9" w:rsidRPr="001A6CC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1A6CC2">
        <w:rPr>
          <w:rFonts w:ascii="Arial Narrow" w:hAnsi="Arial Narrow" w:cs="Times New Roman"/>
          <w:b/>
          <w:bCs/>
          <w:sz w:val="24"/>
          <w:szCs w:val="24"/>
          <w:lang w:val="sl-SI"/>
        </w:rPr>
        <w:t>a) Obavezni uslovi</w:t>
      </w:r>
      <w:r w:rsidRPr="001A6CC2">
        <w:rPr>
          <w:rFonts w:ascii="Arial Narrow" w:hAnsi="Arial Narrow" w:cs="Times New Roman"/>
          <w:b/>
          <w:bCs/>
          <w:sz w:val="24"/>
          <w:szCs w:val="24"/>
          <w:u w:val="single"/>
          <w:lang w:val="sl-SI"/>
        </w:rPr>
        <w:t xml:space="preserve"> </w:t>
      </w:r>
    </w:p>
    <w:p w14:paraId="1A3895DC" w14:textId="77777777" w:rsidR="00B460F9" w:rsidRPr="001A6CC2" w:rsidRDefault="00B460F9" w:rsidP="00B460F9">
      <w:pPr>
        <w:spacing w:after="0" w:line="240" w:lineRule="auto"/>
        <w:jc w:val="both"/>
        <w:rPr>
          <w:rFonts w:ascii="Arial Narrow" w:hAnsi="Arial Narrow" w:cs="Times New Roman"/>
          <w:b/>
          <w:bCs/>
          <w:i/>
          <w:iCs/>
          <w:sz w:val="24"/>
          <w:szCs w:val="24"/>
          <w:u w:val="single"/>
          <w:lang w:val="sl-SI"/>
        </w:rPr>
      </w:pPr>
    </w:p>
    <w:p w14:paraId="07D9D432" w14:textId="77777777" w:rsidR="006E186F" w:rsidRPr="001A6CC2"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1A6CC2">
        <w:rPr>
          <w:rFonts w:ascii="Arial Narrow" w:hAnsi="Arial Narrow" w:cs="Times New Roman"/>
          <w:sz w:val="24"/>
          <w:szCs w:val="24"/>
          <w:lang w:eastAsia="ar-SA"/>
        </w:rPr>
        <w:t>U</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postupku</w:t>
      </w:r>
      <w:proofErr w:type="spellEnd"/>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eastAsia="ar-SA"/>
        </w:rPr>
        <w:t>j</w:t>
      </w:r>
      <w:r w:rsidR="006E186F" w:rsidRPr="001A6CC2">
        <w:rPr>
          <w:rFonts w:ascii="Arial Narrow" w:hAnsi="Arial Narrow" w:cs="Times New Roman"/>
          <w:sz w:val="24"/>
          <w:szCs w:val="24"/>
          <w:lang w:val="sr-Latn-CS" w:eastAsia="ar-SA"/>
        </w:rPr>
        <w:t xml:space="preserve"> </w:t>
      </w:r>
      <w:r w:rsidR="006E186F" w:rsidRPr="001A6CC2">
        <w:rPr>
          <w:rFonts w:ascii="Arial Narrow" w:hAnsi="Arial Narrow" w:cs="Times New Roman"/>
          <w:sz w:val="24"/>
          <w:szCs w:val="24"/>
          <w:lang w:eastAsia="ar-SA"/>
        </w:rPr>
        <w:t>nabavke</w:t>
      </w:r>
      <w:r w:rsidR="006E186F" w:rsidRPr="001A6CC2">
        <w:rPr>
          <w:rFonts w:ascii="Arial Narrow" w:hAnsi="Arial Narrow" w:cs="Times New Roman"/>
          <w:sz w:val="24"/>
          <w:szCs w:val="24"/>
          <w:lang w:val="sr-Latn-CS" w:eastAsia="ar-SA"/>
        </w:rPr>
        <w:t xml:space="preserve"> </w:t>
      </w:r>
      <w:proofErr w:type="spellStart"/>
      <w:r w:rsidR="006E186F" w:rsidRPr="001A6CC2">
        <w:rPr>
          <w:rFonts w:ascii="Arial Narrow" w:hAnsi="Arial Narrow" w:cs="Times New Roman"/>
          <w:sz w:val="24"/>
          <w:szCs w:val="24"/>
          <w:lang w:eastAsia="ar-SA"/>
        </w:rPr>
        <w:t>mo</w:t>
      </w:r>
      <w:proofErr w:type="spellEnd"/>
      <w:r w:rsidR="006E186F" w:rsidRPr="001A6CC2">
        <w:rPr>
          <w:rFonts w:ascii="Arial Narrow" w:hAnsi="Arial Narrow" w:cs="Times New Roman"/>
          <w:sz w:val="24"/>
          <w:szCs w:val="24"/>
          <w:lang w:val="sr-Latn-CS" w:eastAsia="ar-SA"/>
        </w:rPr>
        <w:t>ž</w:t>
      </w:r>
      <w:r w:rsidR="006E186F" w:rsidRPr="001A6CC2">
        <w:rPr>
          <w:rFonts w:ascii="Arial Narrow" w:hAnsi="Arial Narrow" w:cs="Times New Roman"/>
          <w:sz w:val="24"/>
          <w:szCs w:val="24"/>
          <w:lang w:eastAsia="ar-SA"/>
        </w:rPr>
        <w:t>e</w:t>
      </w:r>
      <w:r w:rsidR="006E186F" w:rsidRPr="001A6CC2">
        <w:rPr>
          <w:rFonts w:ascii="Arial Narrow" w:hAnsi="Arial Narrow" w:cs="Times New Roman"/>
          <w:sz w:val="24"/>
          <w:szCs w:val="24"/>
          <w:lang w:val="sr-Latn-CS" w:eastAsia="ar-SA"/>
        </w:rPr>
        <w:t xml:space="preserve"> </w:t>
      </w:r>
      <w:r w:rsidR="006E186F" w:rsidRPr="001A6CC2">
        <w:rPr>
          <w:rFonts w:ascii="Arial Narrow" w:hAnsi="Arial Narrow" w:cs="Times New Roman"/>
          <w:sz w:val="24"/>
          <w:szCs w:val="24"/>
          <w:lang w:eastAsia="ar-SA"/>
        </w:rPr>
        <w:t>da</w:t>
      </w:r>
      <w:r w:rsidR="006E186F" w:rsidRPr="001A6CC2">
        <w:rPr>
          <w:rFonts w:ascii="Arial Narrow" w:hAnsi="Arial Narrow" w:cs="Times New Roman"/>
          <w:sz w:val="24"/>
          <w:szCs w:val="24"/>
          <w:lang w:val="sr-Latn-CS" w:eastAsia="ar-SA"/>
        </w:rPr>
        <w:t xml:space="preserve"> </w:t>
      </w:r>
      <w:r w:rsidR="006E186F" w:rsidRPr="001A6CC2">
        <w:rPr>
          <w:rFonts w:ascii="Arial Narrow" w:hAnsi="Arial Narrow" w:cs="Times New Roman"/>
          <w:sz w:val="24"/>
          <w:szCs w:val="24"/>
          <w:lang w:eastAsia="ar-SA"/>
        </w:rPr>
        <w:t>u</w:t>
      </w:r>
      <w:r w:rsidR="006E186F" w:rsidRPr="001A6CC2">
        <w:rPr>
          <w:rFonts w:ascii="Arial Narrow" w:hAnsi="Arial Narrow" w:cs="Times New Roman"/>
          <w:sz w:val="24"/>
          <w:szCs w:val="24"/>
          <w:lang w:val="sr-Latn-CS" w:eastAsia="ar-SA"/>
        </w:rPr>
        <w:t>č</w:t>
      </w:r>
      <w:proofErr w:type="spellStart"/>
      <w:r w:rsidR="006E186F" w:rsidRPr="001A6CC2">
        <w:rPr>
          <w:rFonts w:ascii="Arial Narrow" w:hAnsi="Arial Narrow" w:cs="Times New Roman"/>
          <w:sz w:val="24"/>
          <w:szCs w:val="24"/>
          <w:lang w:eastAsia="ar-SA"/>
        </w:rPr>
        <w:t>estvuje</w:t>
      </w:r>
      <w:proofErr w:type="spellEnd"/>
      <w:r w:rsidR="006E186F" w:rsidRPr="001A6CC2">
        <w:rPr>
          <w:rFonts w:ascii="Arial Narrow" w:hAnsi="Arial Narrow" w:cs="Times New Roman"/>
          <w:sz w:val="24"/>
          <w:szCs w:val="24"/>
          <w:lang w:val="sr-Latn-CS" w:eastAsia="ar-SA"/>
        </w:rPr>
        <w:t xml:space="preserve"> </w:t>
      </w:r>
      <w:proofErr w:type="spellStart"/>
      <w:r w:rsidR="006E186F" w:rsidRPr="001A6CC2">
        <w:rPr>
          <w:rFonts w:ascii="Arial Narrow" w:hAnsi="Arial Narrow" w:cs="Times New Roman"/>
          <w:sz w:val="24"/>
          <w:szCs w:val="24"/>
          <w:lang w:eastAsia="ar-SA"/>
        </w:rPr>
        <w:t>samo</w:t>
      </w:r>
      <w:proofErr w:type="spellEnd"/>
      <w:r w:rsidR="006E186F" w:rsidRPr="001A6CC2">
        <w:rPr>
          <w:rFonts w:ascii="Arial Narrow" w:hAnsi="Arial Narrow" w:cs="Times New Roman"/>
          <w:sz w:val="24"/>
          <w:szCs w:val="24"/>
          <w:lang w:val="sr-Latn-CS" w:eastAsia="ar-SA"/>
        </w:rPr>
        <w:t xml:space="preserve"> </w:t>
      </w:r>
      <w:proofErr w:type="spellStart"/>
      <w:r w:rsidR="006E186F" w:rsidRPr="001A6CC2">
        <w:rPr>
          <w:rFonts w:ascii="Arial Narrow" w:hAnsi="Arial Narrow" w:cs="Times New Roman"/>
          <w:sz w:val="24"/>
          <w:szCs w:val="24"/>
          <w:lang w:eastAsia="ar-SA"/>
        </w:rPr>
        <w:t>ponu</w:t>
      </w:r>
      <w:proofErr w:type="spellEnd"/>
      <w:r w:rsidR="006E186F" w:rsidRPr="001A6CC2">
        <w:rPr>
          <w:rFonts w:ascii="Arial Narrow" w:hAnsi="Arial Narrow" w:cs="Times New Roman"/>
          <w:sz w:val="24"/>
          <w:szCs w:val="24"/>
          <w:lang w:val="sr-Latn-CS" w:eastAsia="ar-SA"/>
        </w:rPr>
        <w:t>đ</w:t>
      </w:r>
      <w:r w:rsidR="006E186F" w:rsidRPr="001A6CC2">
        <w:rPr>
          <w:rFonts w:ascii="Arial Narrow" w:hAnsi="Arial Narrow" w:cs="Times New Roman"/>
          <w:sz w:val="24"/>
          <w:szCs w:val="24"/>
          <w:lang w:eastAsia="ar-SA"/>
        </w:rPr>
        <w:t>a</w:t>
      </w:r>
      <w:r w:rsidR="006E186F" w:rsidRPr="001A6CC2">
        <w:rPr>
          <w:rFonts w:ascii="Arial Narrow" w:hAnsi="Arial Narrow" w:cs="Times New Roman"/>
          <w:sz w:val="24"/>
          <w:szCs w:val="24"/>
          <w:lang w:val="sr-Latn-CS" w:eastAsia="ar-SA"/>
        </w:rPr>
        <w:t xml:space="preserve">č </w:t>
      </w:r>
      <w:r w:rsidR="006E186F" w:rsidRPr="001A6CC2">
        <w:rPr>
          <w:rFonts w:ascii="Arial Narrow" w:hAnsi="Arial Narrow" w:cs="Times New Roman"/>
          <w:sz w:val="24"/>
          <w:szCs w:val="24"/>
          <w:lang w:eastAsia="ar-SA"/>
        </w:rPr>
        <w:t>koji</w:t>
      </w:r>
      <w:r w:rsidR="006E186F" w:rsidRPr="001A6CC2">
        <w:rPr>
          <w:rFonts w:ascii="Arial Narrow" w:hAnsi="Arial Narrow" w:cs="Times New Roman"/>
          <w:sz w:val="24"/>
          <w:szCs w:val="24"/>
          <w:lang w:val="sr-Latn-CS" w:eastAsia="ar-SA"/>
        </w:rPr>
        <w:t>:</w:t>
      </w:r>
    </w:p>
    <w:p w14:paraId="4AAE2947" w14:textId="77777777" w:rsidR="006E186F" w:rsidRPr="001A6CC2"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16725B97" w14:textId="77777777" w:rsidR="006E186F" w:rsidRPr="001A6CC2"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1A6CC2">
        <w:rPr>
          <w:rFonts w:ascii="Arial Narrow" w:hAnsi="Arial Narrow" w:cs="Times New Roman"/>
          <w:sz w:val="24"/>
          <w:szCs w:val="24"/>
          <w:lang w:val="sr-Latn-CS" w:eastAsia="ar-SA"/>
        </w:rPr>
        <w:t xml:space="preserve">1) </w:t>
      </w:r>
      <w:r w:rsidRPr="001A6CC2">
        <w:rPr>
          <w:rFonts w:ascii="Arial Narrow" w:hAnsi="Arial Narrow" w:cs="Times New Roman"/>
          <w:sz w:val="24"/>
          <w:szCs w:val="24"/>
          <w:lang w:eastAsia="ar-SA"/>
        </w:rPr>
        <w:t>je</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upisan</w:t>
      </w:r>
      <w:proofErr w:type="spellEnd"/>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eastAsia="ar-SA"/>
        </w:rPr>
        <w:t>u</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registar</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kod</w:t>
      </w:r>
      <w:proofErr w:type="spellEnd"/>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eastAsia="ar-SA"/>
        </w:rPr>
        <w:t>organa</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nadle</w:t>
      </w:r>
      <w:proofErr w:type="spellEnd"/>
      <w:r w:rsidRPr="001A6CC2">
        <w:rPr>
          <w:rFonts w:ascii="Arial Narrow" w:hAnsi="Arial Narrow" w:cs="Times New Roman"/>
          <w:sz w:val="24"/>
          <w:szCs w:val="24"/>
          <w:lang w:val="sr-Latn-CS" w:eastAsia="ar-SA"/>
        </w:rPr>
        <w:t>ž</w:t>
      </w:r>
      <w:proofErr w:type="spellStart"/>
      <w:r w:rsidRPr="001A6CC2">
        <w:rPr>
          <w:rFonts w:ascii="Arial Narrow" w:hAnsi="Arial Narrow" w:cs="Times New Roman"/>
          <w:sz w:val="24"/>
          <w:szCs w:val="24"/>
          <w:lang w:eastAsia="ar-SA"/>
        </w:rPr>
        <w:t>nog</w:t>
      </w:r>
      <w:proofErr w:type="spellEnd"/>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eastAsia="ar-SA"/>
        </w:rPr>
        <w:t>za</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registraciju</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privrednih</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subjekata</w:t>
      </w:r>
      <w:proofErr w:type="spellEnd"/>
      <w:r w:rsidRPr="001A6CC2">
        <w:rPr>
          <w:rFonts w:ascii="Arial Narrow" w:hAnsi="Arial Narrow" w:cs="Times New Roman"/>
          <w:sz w:val="24"/>
          <w:szCs w:val="24"/>
          <w:lang w:val="sr-Latn-CS" w:eastAsia="ar-SA"/>
        </w:rPr>
        <w:t>;</w:t>
      </w:r>
    </w:p>
    <w:p w14:paraId="3C307EAE" w14:textId="77777777" w:rsidR="006E186F" w:rsidRPr="001A6CC2"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1A6CC2">
        <w:rPr>
          <w:rFonts w:ascii="Arial Narrow" w:hAnsi="Arial Narrow" w:cs="Times New Roman"/>
          <w:sz w:val="24"/>
          <w:szCs w:val="24"/>
          <w:lang w:val="sr-Latn-CS" w:eastAsia="ar-SA"/>
        </w:rPr>
        <w:t xml:space="preserve">2) </w:t>
      </w:r>
      <w:proofErr w:type="spellStart"/>
      <w:r w:rsidRPr="001A6CC2">
        <w:rPr>
          <w:rFonts w:ascii="Arial Narrow" w:hAnsi="Arial Narrow" w:cs="Times New Roman"/>
          <w:sz w:val="24"/>
          <w:szCs w:val="24"/>
          <w:lang w:eastAsia="ar-SA"/>
        </w:rPr>
        <w:t>doka</w:t>
      </w:r>
      <w:proofErr w:type="spellEnd"/>
      <w:r w:rsidRPr="001A6CC2">
        <w:rPr>
          <w:rFonts w:ascii="Arial Narrow" w:hAnsi="Arial Narrow" w:cs="Times New Roman"/>
          <w:sz w:val="24"/>
          <w:szCs w:val="24"/>
          <w:lang w:val="sr-Latn-CS" w:eastAsia="ar-SA"/>
        </w:rPr>
        <w:t>ž</w:t>
      </w:r>
      <w:r w:rsidRPr="001A6CC2">
        <w:rPr>
          <w:rFonts w:ascii="Arial Narrow" w:hAnsi="Arial Narrow" w:cs="Times New Roman"/>
          <w:sz w:val="24"/>
          <w:szCs w:val="24"/>
          <w:lang w:eastAsia="ar-SA"/>
        </w:rPr>
        <w:t>e</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da</w:t>
      </w:r>
      <w:proofErr w:type="spellEnd"/>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eastAsia="ar-SA"/>
        </w:rPr>
        <w:t>on</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odnosno</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njegov</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zakonski</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zastupnik</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nije</w:t>
      </w:r>
      <w:proofErr w:type="spellEnd"/>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pravosna</w:t>
      </w:r>
      <w:proofErr w:type="spellEnd"/>
      <w:r w:rsidRPr="001A6CC2">
        <w:rPr>
          <w:rFonts w:ascii="Arial Narrow" w:hAnsi="Arial Narrow" w:cs="Times New Roman"/>
          <w:sz w:val="24"/>
          <w:szCs w:val="24"/>
          <w:lang w:val="sr-Latn-CS" w:eastAsia="ar-SA"/>
        </w:rPr>
        <w:t>ž</w:t>
      </w:r>
      <w:r w:rsidRPr="001A6CC2">
        <w:rPr>
          <w:rFonts w:ascii="Arial Narrow" w:hAnsi="Arial Narrow" w:cs="Times New Roman"/>
          <w:sz w:val="24"/>
          <w:szCs w:val="24"/>
          <w:lang w:eastAsia="ar-SA"/>
        </w:rPr>
        <w:t>no</w:t>
      </w:r>
      <w:r w:rsidRPr="001A6CC2">
        <w:rPr>
          <w:rFonts w:ascii="Arial Narrow" w:hAnsi="Arial Narrow" w:cs="Times New Roman"/>
          <w:sz w:val="24"/>
          <w:szCs w:val="24"/>
          <w:lang w:val="sr-Latn-CS" w:eastAsia="ar-SA"/>
        </w:rPr>
        <w:t xml:space="preserve"> </w:t>
      </w:r>
      <w:proofErr w:type="spellStart"/>
      <w:r w:rsidRPr="001A6CC2">
        <w:rPr>
          <w:rFonts w:ascii="Arial Narrow" w:hAnsi="Arial Narrow" w:cs="Times New Roman"/>
          <w:sz w:val="24"/>
          <w:szCs w:val="24"/>
          <w:lang w:eastAsia="ar-SA"/>
        </w:rPr>
        <w:t>osu</w:t>
      </w:r>
      <w:proofErr w:type="spellEnd"/>
      <w:r w:rsidRPr="001A6CC2">
        <w:rPr>
          <w:rFonts w:ascii="Arial Narrow" w:hAnsi="Arial Narrow" w:cs="Times New Roman"/>
          <w:sz w:val="24"/>
          <w:szCs w:val="24"/>
          <w:lang w:val="sr-Latn-CS" w:eastAsia="ar-SA"/>
        </w:rPr>
        <w:t>đ</w:t>
      </w:r>
      <w:proofErr w:type="spellStart"/>
      <w:r w:rsidRPr="001A6CC2">
        <w:rPr>
          <w:rFonts w:ascii="Arial Narrow" w:hAnsi="Arial Narrow" w:cs="Times New Roman"/>
          <w:sz w:val="24"/>
          <w:szCs w:val="24"/>
          <w:lang w:eastAsia="ar-SA"/>
        </w:rPr>
        <w:t>ivan</w:t>
      </w:r>
      <w:proofErr w:type="spellEnd"/>
      <w:r w:rsidRPr="001A6CC2">
        <w:rPr>
          <w:rFonts w:ascii="Arial Narrow" w:hAnsi="Arial Narrow" w:cs="Times New Roman"/>
          <w:sz w:val="24"/>
          <w:szCs w:val="24"/>
          <w:lang w:val="sr-Latn-CS" w:eastAsia="ar-SA"/>
        </w:rPr>
        <w:t xml:space="preserve"> </w:t>
      </w:r>
      <w:r w:rsidRPr="001A6CC2">
        <w:rPr>
          <w:rFonts w:ascii="Arial Narrow" w:hAnsi="Arial Narrow" w:cs="Times New Roman"/>
          <w:sz w:val="24"/>
          <w:szCs w:val="24"/>
          <w:lang w:eastAsia="ar-SA"/>
        </w:rPr>
        <w:t>za</w:t>
      </w:r>
      <w:r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neko</w:t>
      </w:r>
      <w:proofErr w:type="spellEnd"/>
      <w:r w:rsidR="00FA54C9" w:rsidRPr="001A6CC2">
        <w:rPr>
          <w:rFonts w:ascii="Arial Narrow" w:hAnsi="Arial Narrow" w:cs="Times New Roman"/>
          <w:sz w:val="24"/>
          <w:szCs w:val="24"/>
          <w:lang w:val="sr-Latn-CS" w:eastAsia="ar-SA"/>
        </w:rPr>
        <w:t xml:space="preserve"> </w:t>
      </w:r>
      <w:r w:rsidR="00FA54C9" w:rsidRPr="001A6CC2">
        <w:rPr>
          <w:rFonts w:ascii="Arial Narrow" w:hAnsi="Arial Narrow" w:cs="Times New Roman"/>
          <w:sz w:val="24"/>
          <w:szCs w:val="24"/>
          <w:lang w:eastAsia="ar-SA"/>
        </w:rPr>
        <w:t>od</w:t>
      </w:r>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krivi</w:t>
      </w:r>
      <w:proofErr w:type="spellEnd"/>
      <w:r w:rsidR="00FA54C9" w:rsidRPr="001A6CC2">
        <w:rPr>
          <w:rFonts w:ascii="Arial Narrow" w:hAnsi="Arial Narrow" w:cs="Times New Roman"/>
          <w:sz w:val="24"/>
          <w:szCs w:val="24"/>
          <w:lang w:val="sr-Latn-CS" w:eastAsia="ar-SA"/>
        </w:rPr>
        <w:t>č</w:t>
      </w:r>
      <w:proofErr w:type="spellStart"/>
      <w:r w:rsidR="00FA54C9" w:rsidRPr="001A6CC2">
        <w:rPr>
          <w:rFonts w:ascii="Arial Narrow" w:hAnsi="Arial Narrow" w:cs="Times New Roman"/>
          <w:sz w:val="24"/>
          <w:szCs w:val="24"/>
          <w:lang w:eastAsia="ar-SA"/>
        </w:rPr>
        <w:t>nih</w:t>
      </w:r>
      <w:proofErr w:type="spellEnd"/>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djela</w:t>
      </w:r>
      <w:proofErr w:type="spellEnd"/>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iz</w:t>
      </w:r>
      <w:proofErr w:type="spellEnd"/>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oblasti</w:t>
      </w:r>
      <w:proofErr w:type="spellEnd"/>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privrednog</w:t>
      </w:r>
      <w:proofErr w:type="spellEnd"/>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kriminala</w:t>
      </w:r>
      <w:proofErr w:type="spellEnd"/>
      <w:r w:rsidR="00FA54C9" w:rsidRPr="001A6CC2">
        <w:rPr>
          <w:rFonts w:ascii="Arial Narrow" w:hAnsi="Arial Narrow" w:cs="Times New Roman"/>
          <w:sz w:val="24"/>
          <w:szCs w:val="24"/>
          <w:lang w:val="sr-Latn-CS" w:eastAsia="ar-SA"/>
        </w:rPr>
        <w:t xml:space="preserve"> </w:t>
      </w:r>
      <w:r w:rsidR="00FA54C9" w:rsidRPr="001A6CC2">
        <w:rPr>
          <w:rFonts w:ascii="Arial Narrow" w:hAnsi="Arial Narrow" w:cs="Times New Roman"/>
          <w:sz w:val="24"/>
          <w:szCs w:val="24"/>
          <w:lang w:eastAsia="ar-SA"/>
        </w:rPr>
        <w:t>I</w:t>
      </w:r>
      <w:r w:rsidR="00FA54C9" w:rsidRPr="001A6CC2">
        <w:rPr>
          <w:rFonts w:ascii="Arial Narrow" w:hAnsi="Arial Narrow" w:cs="Times New Roman"/>
          <w:sz w:val="24"/>
          <w:szCs w:val="24"/>
          <w:lang w:val="sr-Latn-CS" w:eastAsia="ar-SA"/>
        </w:rPr>
        <w:t xml:space="preserve"> </w:t>
      </w:r>
      <w:proofErr w:type="spellStart"/>
      <w:r w:rsidR="00FA54C9" w:rsidRPr="001A6CC2">
        <w:rPr>
          <w:rFonts w:ascii="Arial Narrow" w:hAnsi="Arial Narrow" w:cs="Times New Roman"/>
          <w:sz w:val="24"/>
          <w:szCs w:val="24"/>
          <w:lang w:eastAsia="ar-SA"/>
        </w:rPr>
        <w:t>korupcije</w:t>
      </w:r>
      <w:proofErr w:type="spellEnd"/>
      <w:r w:rsidR="00FA54C9" w:rsidRPr="001A6CC2">
        <w:rPr>
          <w:rFonts w:ascii="Arial Narrow" w:hAnsi="Arial Narrow" w:cs="Times New Roman"/>
          <w:sz w:val="24"/>
          <w:szCs w:val="24"/>
          <w:lang w:val="sr-Latn-CS" w:eastAsia="ar-SA"/>
        </w:rPr>
        <w:t>,</w:t>
      </w:r>
    </w:p>
    <w:p w14:paraId="2B78B659" w14:textId="77777777" w:rsidR="006E186F" w:rsidRPr="001A6CC2"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14:paraId="50F845B4" w14:textId="77777777" w:rsidR="006E186F" w:rsidRPr="001A6CC2" w:rsidRDefault="006E186F" w:rsidP="006E186F">
      <w:pPr>
        <w:suppressAutoHyphens/>
        <w:autoSpaceDE w:val="0"/>
        <w:spacing w:after="0" w:line="240" w:lineRule="auto"/>
        <w:jc w:val="both"/>
        <w:rPr>
          <w:rFonts w:ascii="Arial Narrow" w:hAnsi="Arial Narrow" w:cs="Times New Roman"/>
          <w:sz w:val="24"/>
          <w:szCs w:val="24"/>
          <w:lang w:val="it-IT" w:eastAsia="ar-SA"/>
        </w:rPr>
      </w:pPr>
      <w:r w:rsidRPr="001A6CC2">
        <w:rPr>
          <w:rFonts w:ascii="Arial Narrow" w:hAnsi="Arial Narrow" w:cs="Times New Roman"/>
          <w:sz w:val="24"/>
          <w:szCs w:val="24"/>
          <w:lang w:val="it-IT" w:eastAsia="ar-SA"/>
        </w:rPr>
        <w:t>Uslovi iz stava 1 ove tačke ne odnose se na fizička lica: umjetnike, naučnike i kulturne stvaraoce.</w:t>
      </w:r>
    </w:p>
    <w:p w14:paraId="5F96EE45" w14:textId="77777777" w:rsidR="006E186F" w:rsidRPr="001A6CC2" w:rsidRDefault="006E186F" w:rsidP="006E186F">
      <w:pPr>
        <w:suppressAutoHyphens/>
        <w:autoSpaceDE w:val="0"/>
        <w:spacing w:after="0" w:line="240" w:lineRule="auto"/>
        <w:jc w:val="both"/>
        <w:rPr>
          <w:rFonts w:ascii="Arial Narrow" w:hAnsi="Arial Narrow" w:cs="Times New Roman"/>
          <w:sz w:val="24"/>
          <w:szCs w:val="24"/>
          <w:lang w:val="it-IT" w:eastAsia="ar-SA"/>
        </w:rPr>
      </w:pPr>
    </w:p>
    <w:p w14:paraId="3C3FABC7" w14:textId="77777777" w:rsidR="006E186F" w:rsidRPr="001A6CC2"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1A6CC2">
        <w:rPr>
          <w:rFonts w:ascii="Arial Narrow" w:hAnsi="Arial Narrow" w:cs="Times New Roman"/>
          <w:b/>
          <w:bCs/>
          <w:sz w:val="24"/>
          <w:szCs w:val="24"/>
          <w:lang w:val="sl-SI" w:eastAsia="ar-SA"/>
        </w:rPr>
        <w:t>Dokazivanje ispunjenosti obaveznih uslova</w:t>
      </w:r>
    </w:p>
    <w:p w14:paraId="71ADBB8B" w14:textId="77777777" w:rsidR="006E186F" w:rsidRPr="001A6CC2" w:rsidRDefault="006E186F" w:rsidP="006E186F">
      <w:pPr>
        <w:suppressAutoHyphens/>
        <w:spacing w:after="0" w:line="240" w:lineRule="auto"/>
        <w:jc w:val="both"/>
        <w:rPr>
          <w:rFonts w:ascii="Arial Narrow" w:hAnsi="Arial Narrow" w:cs="Times New Roman"/>
          <w:sz w:val="24"/>
          <w:szCs w:val="24"/>
          <w:lang w:val="sl-SI" w:eastAsia="ar-SA"/>
        </w:rPr>
      </w:pPr>
    </w:p>
    <w:p w14:paraId="3100C3ED" w14:textId="77777777" w:rsidR="006E186F" w:rsidRPr="001A6CC2" w:rsidRDefault="006E186F" w:rsidP="006E186F">
      <w:pPr>
        <w:suppressAutoHyphens/>
        <w:spacing w:after="0" w:line="240" w:lineRule="auto"/>
        <w:jc w:val="both"/>
        <w:rPr>
          <w:rFonts w:ascii="Arial Narrow" w:hAnsi="Arial Narrow" w:cs="Times New Roman"/>
          <w:sz w:val="24"/>
          <w:szCs w:val="24"/>
          <w:lang w:val="sl-SI" w:eastAsia="ar-SA"/>
        </w:rPr>
      </w:pPr>
      <w:r w:rsidRPr="001A6CC2">
        <w:rPr>
          <w:rFonts w:ascii="Arial Narrow" w:hAnsi="Arial Narrow" w:cs="Times New Roman"/>
          <w:sz w:val="24"/>
          <w:szCs w:val="24"/>
          <w:lang w:val="sl-SI" w:eastAsia="ar-SA"/>
        </w:rPr>
        <w:t>Ispunjenost obaveznih uslova dokazuje se dostavljanjem:</w:t>
      </w:r>
    </w:p>
    <w:p w14:paraId="05691B77" w14:textId="77777777" w:rsidR="006E186F" w:rsidRPr="001A6CC2" w:rsidRDefault="006E186F" w:rsidP="006E186F">
      <w:pPr>
        <w:suppressAutoHyphens/>
        <w:spacing w:after="0" w:line="240" w:lineRule="auto"/>
        <w:jc w:val="both"/>
        <w:rPr>
          <w:rFonts w:ascii="Arial Narrow" w:hAnsi="Arial Narrow" w:cs="Times New Roman"/>
          <w:sz w:val="24"/>
          <w:szCs w:val="24"/>
          <w:lang w:val="sl-SI" w:eastAsia="ar-SA"/>
        </w:rPr>
      </w:pPr>
    </w:p>
    <w:p w14:paraId="2C4F58D5" w14:textId="77777777" w:rsidR="006E186F" w:rsidRPr="001A6CC2"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1A6CC2">
        <w:rPr>
          <w:rFonts w:ascii="Arial Narrow" w:hAnsi="Arial Narrow" w:cs="Times New Roman"/>
          <w:sz w:val="24"/>
          <w:szCs w:val="24"/>
          <w:lang w:val="it-IT" w:eastAsia="ar-SA"/>
        </w:rPr>
        <w:t>1) dokaza o registraciji kod organa nadležnog za registraciju privrednih subjekata sa podacima o ovlašćenim licima ponuđača;</w:t>
      </w:r>
    </w:p>
    <w:p w14:paraId="7B0FAA7C" w14:textId="77777777" w:rsidR="006E186F" w:rsidRPr="001A6CC2"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1A6CC2">
        <w:rPr>
          <w:rFonts w:ascii="Arial Narrow" w:hAnsi="Arial Narrow" w:cs="Times New Roman"/>
          <w:sz w:val="24"/>
          <w:szCs w:val="24"/>
          <w:lang w:val="it-IT" w:eastAsia="ar-SA"/>
        </w:rPr>
        <w:t>2) dokaza nadležnog organa izdatog na osnovu kaznene evidencije, koji ne smije biti stariji od šest mjeseci do dana javnog otvaranja ponuda;</w:t>
      </w:r>
    </w:p>
    <w:p w14:paraId="230C3F59" w14:textId="77777777" w:rsidR="00BD0E67" w:rsidRPr="001A6CC2" w:rsidRDefault="00BD0E67" w:rsidP="00B460F9">
      <w:pPr>
        <w:spacing w:after="0" w:line="240" w:lineRule="auto"/>
        <w:jc w:val="both"/>
        <w:rPr>
          <w:rFonts w:ascii="Arial Narrow" w:hAnsi="Arial Narrow" w:cs="Times New Roman"/>
          <w:sz w:val="24"/>
          <w:szCs w:val="24"/>
          <w:lang w:val="it-IT"/>
        </w:rPr>
      </w:pPr>
    </w:p>
    <w:p w14:paraId="27E70D2E" w14:textId="77777777" w:rsidR="00044946" w:rsidRPr="001A6CC2"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1A6CC2">
        <w:rPr>
          <w:rFonts w:ascii="Arial Narrow" w:hAnsi="Arial Narrow" w:cs="Times New Roman"/>
          <w:b/>
          <w:bCs/>
          <w:sz w:val="24"/>
          <w:szCs w:val="24"/>
          <w:lang w:val="pl-PL" w:eastAsia="ar-SA"/>
        </w:rPr>
        <w:t>b) Fakultativni uslovi</w:t>
      </w:r>
    </w:p>
    <w:p w14:paraId="65F15B00" w14:textId="77777777" w:rsidR="00044946" w:rsidRPr="001A6CC2"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773CFF2A" w14:textId="77777777" w:rsidR="00044946" w:rsidRPr="001A6CC2" w:rsidRDefault="00044946" w:rsidP="00044946">
      <w:pPr>
        <w:suppressAutoHyphens/>
        <w:spacing w:after="0" w:line="240" w:lineRule="auto"/>
        <w:jc w:val="both"/>
        <w:rPr>
          <w:rFonts w:ascii="Arial Narrow" w:hAnsi="Arial Narrow" w:cs="Times New Roman"/>
          <w:lang w:val="it-IT" w:eastAsia="ar-SA"/>
        </w:rPr>
      </w:pPr>
      <w:r w:rsidRPr="001A6CC2">
        <w:rPr>
          <w:rFonts w:ascii="Arial Narrow" w:hAnsi="Arial Narrow" w:cs="Times New Roman"/>
          <w:b/>
          <w:bCs/>
          <w:sz w:val="24"/>
          <w:szCs w:val="24"/>
          <w:lang w:val="pl-PL" w:eastAsia="ar-SA"/>
        </w:rPr>
        <w:t xml:space="preserve">b1) </w:t>
      </w:r>
      <w:r w:rsidRPr="001A6CC2">
        <w:rPr>
          <w:rFonts w:ascii="Arial Narrow" w:hAnsi="Arial Narrow" w:cs="Times New Roman"/>
          <w:b/>
          <w:bCs/>
          <w:sz w:val="24"/>
          <w:szCs w:val="24"/>
          <w:u w:val="single"/>
          <w:lang w:val="pl-PL" w:eastAsia="ar-SA"/>
        </w:rPr>
        <w:t>ekonomsko-finansijska sposobnost</w:t>
      </w:r>
    </w:p>
    <w:p w14:paraId="7A15EB3C" w14:textId="77777777" w:rsidR="00044946" w:rsidRPr="001A6CC2" w:rsidRDefault="00044946" w:rsidP="00044946">
      <w:pPr>
        <w:suppressAutoHyphens/>
        <w:autoSpaceDE w:val="0"/>
        <w:spacing w:after="0" w:line="240" w:lineRule="auto"/>
        <w:jc w:val="both"/>
        <w:rPr>
          <w:rFonts w:ascii="Arial Narrow" w:hAnsi="Arial Narrow" w:cs="Times New Roman"/>
          <w:lang w:val="it-IT" w:eastAsia="ar-SA"/>
        </w:rPr>
      </w:pPr>
    </w:p>
    <w:p w14:paraId="35EE5C1A" w14:textId="77777777" w:rsidR="00A42431" w:rsidRPr="001A6CC2" w:rsidRDefault="00044946" w:rsidP="00486716">
      <w:pPr>
        <w:suppressAutoHyphens/>
        <w:autoSpaceDE w:val="0"/>
        <w:spacing w:after="0" w:line="240" w:lineRule="auto"/>
        <w:jc w:val="both"/>
        <w:rPr>
          <w:rFonts w:ascii="Arial Narrow" w:hAnsi="Arial Narrow" w:cs="Times New Roman"/>
          <w:sz w:val="24"/>
          <w:szCs w:val="24"/>
          <w:lang w:val="it-IT" w:eastAsia="ar-SA"/>
        </w:rPr>
      </w:pPr>
      <w:bookmarkStart w:id="3" w:name="_Hlk167345781"/>
      <w:r w:rsidRPr="001A6CC2">
        <w:rPr>
          <w:rFonts w:ascii="Arial Narrow" w:hAnsi="Arial Narrow" w:cs="Times New Roman"/>
          <w:sz w:val="24"/>
          <w:szCs w:val="24"/>
          <w:lang w:val="it-IT" w:eastAsia="ar-SA"/>
        </w:rPr>
        <w:t>Nije predviđeno dostavljan</w:t>
      </w:r>
      <w:r w:rsidR="00486716" w:rsidRPr="001A6CC2">
        <w:rPr>
          <w:rFonts w:ascii="Arial Narrow" w:hAnsi="Arial Narrow" w:cs="Times New Roman"/>
          <w:sz w:val="24"/>
          <w:szCs w:val="24"/>
          <w:lang w:val="it-IT" w:eastAsia="ar-SA"/>
        </w:rPr>
        <w:t>je ovih dokaza. Ne zahtijeva se.</w:t>
      </w:r>
    </w:p>
    <w:bookmarkEnd w:id="3"/>
    <w:p w14:paraId="14501C4D" w14:textId="77777777" w:rsidR="00044946" w:rsidRPr="001A6CC2" w:rsidRDefault="005C630C" w:rsidP="00486716">
      <w:pPr>
        <w:suppressAutoHyphens/>
        <w:autoSpaceDE w:val="0"/>
        <w:spacing w:after="0" w:line="240" w:lineRule="auto"/>
        <w:jc w:val="both"/>
        <w:rPr>
          <w:rFonts w:ascii="Arial Narrow" w:hAnsi="Arial Narrow" w:cs="Times New Roman"/>
          <w:sz w:val="24"/>
          <w:szCs w:val="24"/>
          <w:lang w:val="it-IT" w:eastAsia="ar-SA"/>
        </w:rPr>
      </w:pPr>
      <w:r w:rsidRPr="001A6CC2">
        <w:rPr>
          <w:rFonts w:ascii="Arial Narrow" w:hAnsi="Arial Narrow" w:cs="Times New Roman"/>
          <w:sz w:val="24"/>
          <w:szCs w:val="24"/>
          <w:lang w:val="it-IT" w:eastAsia="ar-SA"/>
        </w:rPr>
        <w:tab/>
      </w:r>
    </w:p>
    <w:p w14:paraId="605A7B0E" w14:textId="77777777" w:rsidR="00020497" w:rsidRPr="001A6CC2"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1A6CC2">
        <w:rPr>
          <w:rFonts w:ascii="Arial Narrow" w:hAnsi="Arial Narrow" w:cs="Times New Roman"/>
          <w:b/>
          <w:bCs/>
          <w:sz w:val="24"/>
          <w:szCs w:val="24"/>
          <w:lang w:val="sl-SI" w:eastAsia="ar-SA"/>
        </w:rPr>
        <w:t xml:space="preserve">b2) </w:t>
      </w:r>
      <w:r w:rsidRPr="001A6CC2">
        <w:rPr>
          <w:rFonts w:ascii="Arial Narrow" w:hAnsi="Arial Narrow" w:cs="Times New Roman"/>
          <w:b/>
          <w:bCs/>
          <w:sz w:val="24"/>
          <w:szCs w:val="24"/>
          <w:u w:val="single"/>
          <w:lang w:val="sl-SI" w:eastAsia="ar-SA"/>
        </w:rPr>
        <w:t>Stručno-tehn</w:t>
      </w:r>
      <w:r w:rsidR="00E213A0" w:rsidRPr="001A6CC2">
        <w:rPr>
          <w:rFonts w:ascii="Arial Narrow" w:hAnsi="Arial Narrow" w:cs="Times New Roman"/>
          <w:b/>
          <w:bCs/>
          <w:sz w:val="24"/>
          <w:szCs w:val="24"/>
          <w:u w:val="single"/>
          <w:lang w:val="sl-SI" w:eastAsia="ar-SA"/>
        </w:rPr>
        <w:t>ička i kadrovska osposobljenost</w:t>
      </w:r>
    </w:p>
    <w:p w14:paraId="0A2FB410" w14:textId="77777777" w:rsidR="00A34B86" w:rsidRPr="001A6CC2" w:rsidRDefault="00A34B86" w:rsidP="00A42431">
      <w:pPr>
        <w:suppressAutoHyphens/>
        <w:spacing w:after="0" w:line="240" w:lineRule="auto"/>
        <w:rPr>
          <w:rFonts w:ascii="Arial Narrow" w:hAnsi="Arial Narrow" w:cs="Times New Roman"/>
          <w:b/>
          <w:bCs/>
          <w:sz w:val="24"/>
          <w:szCs w:val="24"/>
          <w:lang w:val="it-IT" w:eastAsia="ar-SA"/>
        </w:rPr>
      </w:pPr>
    </w:p>
    <w:p w14:paraId="631B7379" w14:textId="77777777" w:rsidR="0058361C" w:rsidRPr="001A6CC2" w:rsidRDefault="0058361C" w:rsidP="0058361C">
      <w:pPr>
        <w:suppressAutoHyphens/>
        <w:autoSpaceDE w:val="0"/>
        <w:spacing w:after="0" w:line="240" w:lineRule="auto"/>
        <w:jc w:val="both"/>
        <w:rPr>
          <w:rFonts w:ascii="Arial Narrow" w:hAnsi="Arial Narrow" w:cs="Times New Roman"/>
          <w:sz w:val="24"/>
          <w:szCs w:val="24"/>
          <w:lang w:val="it-IT" w:eastAsia="ar-SA"/>
        </w:rPr>
      </w:pPr>
      <w:r w:rsidRPr="001A6CC2">
        <w:rPr>
          <w:rFonts w:ascii="Arial Narrow" w:hAnsi="Arial Narrow" w:cs="Times New Roman"/>
          <w:sz w:val="24"/>
          <w:szCs w:val="24"/>
          <w:lang w:val="it-IT" w:eastAsia="ar-SA"/>
        </w:rPr>
        <w:t>Nije predviđeno dostavljanje ovih dokaza. Ne zahtijeva se.</w:t>
      </w:r>
    </w:p>
    <w:p w14:paraId="2F29C27F" w14:textId="77777777" w:rsidR="00B77CE3" w:rsidRPr="001A6CC2" w:rsidRDefault="00B77CE3" w:rsidP="00B460F9">
      <w:pPr>
        <w:spacing w:after="0" w:line="240" w:lineRule="auto"/>
        <w:jc w:val="both"/>
        <w:rPr>
          <w:rFonts w:ascii="Arial Narrow" w:hAnsi="Arial Narrow" w:cs="Times New Roman"/>
          <w:sz w:val="24"/>
          <w:szCs w:val="24"/>
          <w:lang w:val="it-IT"/>
        </w:rPr>
      </w:pPr>
    </w:p>
    <w:p w14:paraId="70175E4C"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1A6CC2">
        <w:rPr>
          <w:rFonts w:ascii="Arial Narrow" w:hAnsi="Arial Narrow" w:cs="Times New Roman"/>
          <w:b/>
          <w:bCs/>
          <w:sz w:val="24"/>
          <w:szCs w:val="24"/>
          <w:lang w:val="sr-Latn-CS"/>
        </w:rPr>
        <w:t>V</w:t>
      </w:r>
      <w:r w:rsidR="00B460F9" w:rsidRPr="001A6CC2">
        <w:rPr>
          <w:rFonts w:ascii="Arial Narrow" w:hAnsi="Arial Narrow" w:cs="Times New Roman"/>
          <w:b/>
          <w:bCs/>
          <w:sz w:val="24"/>
          <w:szCs w:val="24"/>
          <w:lang w:val="sr-Latn-CS"/>
        </w:rPr>
        <w:t xml:space="preserve">  Rok važenja ponude</w:t>
      </w:r>
    </w:p>
    <w:p w14:paraId="4B89737C" w14:textId="77777777" w:rsidR="00B460F9" w:rsidRPr="001A6CC2" w:rsidRDefault="00B460F9" w:rsidP="00B460F9">
      <w:pPr>
        <w:spacing w:after="0" w:line="240" w:lineRule="auto"/>
        <w:jc w:val="both"/>
        <w:rPr>
          <w:rFonts w:ascii="Arial Narrow" w:hAnsi="Arial Narrow" w:cs="Times New Roman"/>
          <w:b/>
          <w:bCs/>
          <w:sz w:val="24"/>
          <w:szCs w:val="24"/>
          <w:lang w:val="sr-Latn-CS"/>
        </w:rPr>
      </w:pPr>
    </w:p>
    <w:p w14:paraId="732028D8" w14:textId="77777777" w:rsidR="00803B49" w:rsidRPr="001A6CC2" w:rsidRDefault="00A824F6" w:rsidP="00B460F9">
      <w:pPr>
        <w:spacing w:after="0" w:line="240" w:lineRule="auto"/>
        <w:jc w:val="both"/>
        <w:rPr>
          <w:rFonts w:ascii="Arial Narrow" w:hAnsi="Arial Narrow" w:cs="Times New Roman"/>
          <w:sz w:val="24"/>
          <w:szCs w:val="24"/>
          <w:lang w:val="it-IT"/>
        </w:rPr>
      </w:pPr>
      <w:r w:rsidRPr="001A6CC2">
        <w:rPr>
          <w:rFonts w:ascii="Arial Narrow" w:hAnsi="Arial Narrow" w:cs="Times New Roman"/>
          <w:sz w:val="24"/>
          <w:szCs w:val="24"/>
          <w:lang w:val="it-IT"/>
        </w:rPr>
        <w:t>Period važenja ponude je 20 dana od dana  javnog otvaranja ponuda.</w:t>
      </w:r>
    </w:p>
    <w:p w14:paraId="33CBEDA4" w14:textId="77777777" w:rsidR="00803B49" w:rsidRPr="00532954" w:rsidRDefault="00803B49" w:rsidP="00B460F9">
      <w:pPr>
        <w:spacing w:after="0" w:line="240" w:lineRule="auto"/>
        <w:jc w:val="both"/>
        <w:rPr>
          <w:rFonts w:ascii="Arial Narrow" w:hAnsi="Arial Narrow" w:cs="Times New Roman"/>
          <w:color w:val="FF0000"/>
          <w:sz w:val="24"/>
          <w:szCs w:val="24"/>
          <w:lang w:val="pl-PL"/>
        </w:rPr>
      </w:pPr>
    </w:p>
    <w:p w14:paraId="31687A21"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1A6CC2">
        <w:rPr>
          <w:rFonts w:ascii="Arial Narrow" w:hAnsi="Arial Narrow" w:cs="Times New Roman"/>
          <w:b/>
          <w:bCs/>
          <w:sz w:val="24"/>
          <w:szCs w:val="24"/>
          <w:lang w:val="pl-PL"/>
        </w:rPr>
        <w:t>VI</w:t>
      </w:r>
      <w:r w:rsidR="00B460F9" w:rsidRPr="001A6CC2">
        <w:rPr>
          <w:rFonts w:ascii="Arial Narrow" w:hAnsi="Arial Narrow" w:cs="Times New Roman"/>
          <w:b/>
          <w:bCs/>
          <w:sz w:val="24"/>
          <w:szCs w:val="24"/>
          <w:lang w:val="pl-PL"/>
        </w:rPr>
        <w:t xml:space="preserve"> Garancija ponude</w:t>
      </w:r>
    </w:p>
    <w:bookmarkEnd w:id="4"/>
    <w:p w14:paraId="10221DC1" w14:textId="77777777" w:rsidR="003058B6" w:rsidRPr="001A6CC2" w:rsidRDefault="003058B6" w:rsidP="003058B6">
      <w:pPr>
        <w:spacing w:after="0" w:line="240" w:lineRule="auto"/>
        <w:jc w:val="both"/>
        <w:rPr>
          <w:rFonts w:ascii="Arial Narrow" w:hAnsi="Arial Narrow" w:cs="Times New Roman"/>
          <w:b/>
          <w:bCs/>
          <w:sz w:val="24"/>
          <w:szCs w:val="24"/>
          <w:lang w:val="pl-PL"/>
        </w:rPr>
      </w:pPr>
      <w:r w:rsidRPr="001A6CC2">
        <w:rPr>
          <w:rFonts w:ascii="Arial Narrow" w:hAnsi="Arial Narrow" w:cs="Times New Roman"/>
          <w:sz w:val="24"/>
          <w:szCs w:val="24"/>
        </w:rPr>
        <w:sym w:font="Wingdings" w:char="F0A8"/>
      </w:r>
      <w:r w:rsidRPr="001A6CC2">
        <w:rPr>
          <w:rFonts w:ascii="Arial Narrow" w:hAnsi="Arial Narrow" w:cs="Times New Roman"/>
          <w:sz w:val="24"/>
          <w:szCs w:val="24"/>
          <w:lang w:val="pl-PL"/>
        </w:rPr>
        <w:t xml:space="preserve"> da</w:t>
      </w:r>
    </w:p>
    <w:p w14:paraId="07DC3FD2" w14:textId="77777777" w:rsidR="00454528" w:rsidRPr="001A6CC2" w:rsidRDefault="003058B6" w:rsidP="003058B6">
      <w:pPr>
        <w:suppressAutoHyphens/>
        <w:spacing w:before="96" w:after="0" w:line="240" w:lineRule="auto"/>
        <w:jc w:val="both"/>
        <w:rPr>
          <w:rFonts w:ascii="Arial Narrow" w:hAnsi="Arial Narrow" w:cs="Times New Roman"/>
          <w:sz w:val="24"/>
          <w:szCs w:val="24"/>
          <w:lang w:val="sr-Latn-CS" w:eastAsia="ar-SA"/>
        </w:rPr>
      </w:pPr>
      <w:r w:rsidRPr="001A6CC2">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27891270" w14:textId="77777777" w:rsidR="00B460F9" w:rsidRPr="001A6CC2" w:rsidRDefault="00B460F9" w:rsidP="00B460F9">
      <w:pPr>
        <w:spacing w:after="0" w:line="240" w:lineRule="auto"/>
        <w:jc w:val="both"/>
        <w:rPr>
          <w:rFonts w:ascii="Arial Narrow" w:hAnsi="Arial Narrow" w:cs="Times New Roman"/>
          <w:sz w:val="24"/>
          <w:szCs w:val="24"/>
          <w:lang w:val="pl-PL"/>
        </w:rPr>
      </w:pPr>
    </w:p>
    <w:p w14:paraId="5095208A" w14:textId="77777777" w:rsidR="00B460F9" w:rsidRPr="001A6CC2" w:rsidRDefault="00F97E35" w:rsidP="003058B6">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1A6CC2">
        <w:rPr>
          <w:rFonts w:ascii="Arial Narrow" w:hAnsi="Arial Narrow" w:cs="Times New Roman"/>
          <w:b/>
          <w:bCs/>
          <w:sz w:val="24"/>
          <w:szCs w:val="24"/>
          <w:lang w:val="it-IT"/>
        </w:rPr>
        <w:t>VII</w:t>
      </w:r>
      <w:r w:rsidR="00B460F9" w:rsidRPr="001A6CC2">
        <w:rPr>
          <w:rFonts w:ascii="Arial Narrow" w:hAnsi="Arial Narrow" w:cs="Times New Roman"/>
          <w:b/>
          <w:bCs/>
          <w:sz w:val="24"/>
          <w:szCs w:val="24"/>
          <w:lang w:val="it-IT"/>
        </w:rPr>
        <w:t xml:space="preserve">  Rok i mjesto izvr</w:t>
      </w:r>
      <w:r w:rsidR="00B460F9" w:rsidRPr="001A6CC2">
        <w:rPr>
          <w:rFonts w:ascii="Arial Narrow" w:hAnsi="Arial Narrow" w:cs="Times New Roman"/>
          <w:b/>
          <w:bCs/>
          <w:sz w:val="24"/>
          <w:szCs w:val="24"/>
          <w:lang w:val="sr-Latn-CS"/>
        </w:rPr>
        <w:t>šenja ugovora</w:t>
      </w:r>
    </w:p>
    <w:p w14:paraId="040E1D69" w14:textId="77777777" w:rsidR="003058B6" w:rsidRPr="001A6CC2" w:rsidRDefault="003058B6" w:rsidP="003058B6">
      <w:pPr>
        <w:suppressAutoHyphens/>
        <w:spacing w:after="0" w:line="240" w:lineRule="auto"/>
        <w:jc w:val="both"/>
        <w:rPr>
          <w:rFonts w:ascii="Arial Narrow" w:hAnsi="Arial Narrow" w:cs="Times New Roman"/>
          <w:sz w:val="24"/>
          <w:szCs w:val="24"/>
          <w:lang w:val="sr-Latn-CS" w:eastAsia="ar-SA"/>
        </w:rPr>
      </w:pPr>
    </w:p>
    <w:p w14:paraId="2C8AFF5E" w14:textId="77777777" w:rsidR="003058B6" w:rsidRPr="001A6CC2" w:rsidRDefault="003058B6" w:rsidP="003058B6">
      <w:pPr>
        <w:suppressAutoHyphens/>
        <w:spacing w:after="0" w:line="240" w:lineRule="auto"/>
        <w:jc w:val="both"/>
        <w:rPr>
          <w:rFonts w:ascii="Arial Narrow" w:hAnsi="Arial Narrow" w:cs="Times New Roman"/>
          <w:lang w:val="sr-Latn-CS" w:eastAsia="ar-SA"/>
        </w:rPr>
      </w:pPr>
      <w:r w:rsidRPr="001A6CC2">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14:paraId="6B7371CB" w14:textId="77777777" w:rsidR="003058B6" w:rsidRPr="001A6CC2" w:rsidRDefault="003058B6" w:rsidP="003058B6">
      <w:pPr>
        <w:suppressAutoHyphens/>
        <w:spacing w:after="0" w:line="240" w:lineRule="auto"/>
        <w:rPr>
          <w:rFonts w:ascii="Arial Narrow" w:hAnsi="Arial Narrow" w:cs="Times New Roman"/>
          <w:lang w:val="sr-Latn-CS" w:eastAsia="ar-SA"/>
        </w:rPr>
      </w:pPr>
    </w:p>
    <w:p w14:paraId="46E15EE0" w14:textId="77777777" w:rsidR="003058B6" w:rsidRPr="001A6CC2" w:rsidRDefault="003058B6" w:rsidP="003058B6">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b) Mjesta izvršenja ugovora:</w:t>
      </w:r>
    </w:p>
    <w:p w14:paraId="4F018107" w14:textId="77777777" w:rsidR="003058B6" w:rsidRPr="001A6CC2" w:rsidRDefault="003058B6" w:rsidP="003058B6">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 xml:space="preserve">Budva: (hoteli „Mogren”, „Slovenska plaža” i „Aleksandar”); </w:t>
      </w:r>
    </w:p>
    <w:p w14:paraId="07BFD897" w14:textId="77777777" w:rsidR="003058B6" w:rsidRPr="001A6CC2" w:rsidRDefault="003058B6" w:rsidP="003058B6">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Petrovac</w:t>
      </w:r>
      <w:r w:rsidR="00FF22E1" w:rsidRPr="001A6CC2">
        <w:rPr>
          <w:rFonts w:ascii="Arial Narrow" w:hAnsi="Arial Narrow" w:cs="Times New Roman"/>
          <w:sz w:val="24"/>
          <w:szCs w:val="24"/>
          <w:lang w:val="pl-PL" w:eastAsia="ar-SA"/>
        </w:rPr>
        <w:t>:</w:t>
      </w:r>
      <w:r w:rsidRPr="001A6CC2">
        <w:rPr>
          <w:rFonts w:ascii="Arial Narrow" w:hAnsi="Arial Narrow" w:cs="Times New Roman"/>
          <w:sz w:val="24"/>
          <w:szCs w:val="24"/>
          <w:lang w:val="pl-PL" w:eastAsia="ar-SA"/>
        </w:rPr>
        <w:t xml:space="preserve"> (hoteli „Palas” i „Castellastva”) </w:t>
      </w:r>
    </w:p>
    <w:p w14:paraId="65E4D3AC"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1A6CC2">
        <w:rPr>
          <w:rFonts w:ascii="Arial Narrow" w:hAnsi="Arial Narrow" w:cs="Times New Roman"/>
          <w:b/>
          <w:bCs/>
          <w:sz w:val="24"/>
          <w:szCs w:val="24"/>
          <w:lang w:val="pl-PL"/>
        </w:rPr>
        <w:lastRenderedPageBreak/>
        <w:t>VIII</w:t>
      </w:r>
      <w:r w:rsidR="00B460F9" w:rsidRPr="001A6CC2">
        <w:rPr>
          <w:rFonts w:ascii="Arial Narrow" w:hAnsi="Arial Narrow" w:cs="Times New Roman"/>
          <w:b/>
          <w:bCs/>
          <w:sz w:val="24"/>
          <w:szCs w:val="24"/>
          <w:lang w:val="pl-PL"/>
        </w:rPr>
        <w:t xml:space="preserve"> Jezik ponude:</w:t>
      </w:r>
    </w:p>
    <w:p w14:paraId="16995DE1" w14:textId="77777777" w:rsidR="00B460F9" w:rsidRPr="001A6CC2" w:rsidRDefault="00B460F9" w:rsidP="00B460F9">
      <w:pPr>
        <w:spacing w:after="0" w:line="240" w:lineRule="auto"/>
        <w:jc w:val="both"/>
        <w:rPr>
          <w:rFonts w:ascii="Arial Narrow" w:hAnsi="Arial Narrow" w:cs="Times New Roman"/>
          <w:b/>
          <w:bCs/>
          <w:sz w:val="24"/>
          <w:szCs w:val="24"/>
          <w:lang w:val="hr-HR"/>
        </w:rPr>
      </w:pPr>
    </w:p>
    <w:p w14:paraId="14B345E6" w14:textId="77777777" w:rsidR="00063B83" w:rsidRPr="001A6CC2" w:rsidRDefault="00063B83" w:rsidP="00063B83">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Wingdings"/>
          <w:sz w:val="24"/>
          <w:szCs w:val="24"/>
          <w:lang w:eastAsia="ar-SA"/>
        </w:rPr>
        <w:t></w:t>
      </w:r>
      <w:r w:rsidRPr="001A6CC2">
        <w:rPr>
          <w:rFonts w:ascii="Arial Narrow" w:hAnsi="Arial Narrow" w:cs="Times New Roman"/>
          <w:sz w:val="24"/>
          <w:szCs w:val="24"/>
          <w:lang w:val="pl-PL" w:eastAsia="ar-SA"/>
        </w:rPr>
        <w:t xml:space="preserve"> Crnogorski jezik i drugi jezik koji je u službenoj upotrebi u Crnoj Gori, u skladu sa Ustavom i zakonom.</w:t>
      </w:r>
    </w:p>
    <w:p w14:paraId="3C8D5522" w14:textId="77777777" w:rsidR="00063B83" w:rsidRPr="001A6CC2" w:rsidRDefault="00063B83" w:rsidP="00063B83">
      <w:pPr>
        <w:suppressAutoHyphens/>
        <w:spacing w:after="0" w:line="240" w:lineRule="auto"/>
        <w:jc w:val="both"/>
        <w:rPr>
          <w:rFonts w:ascii="Arial Narrow" w:hAnsi="Arial Narrow" w:cs="Times New Roman"/>
          <w:sz w:val="24"/>
          <w:szCs w:val="24"/>
          <w:lang w:val="pl-PL" w:eastAsia="ar-SA"/>
        </w:rPr>
      </w:pPr>
    </w:p>
    <w:p w14:paraId="1507C542" w14:textId="77777777" w:rsidR="00B460F9" w:rsidRPr="001A6CC2" w:rsidRDefault="00F97E35" w:rsidP="00E6491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1A6CC2">
        <w:rPr>
          <w:rFonts w:ascii="Arial Narrow" w:hAnsi="Arial Narrow" w:cs="Times New Roman"/>
          <w:b/>
          <w:bCs/>
          <w:sz w:val="24"/>
          <w:szCs w:val="24"/>
          <w:lang w:val="pl-PL"/>
        </w:rPr>
        <w:t>IX</w:t>
      </w:r>
      <w:r w:rsidR="00B460F9" w:rsidRPr="001A6CC2">
        <w:rPr>
          <w:rFonts w:ascii="Arial Narrow" w:hAnsi="Arial Narrow" w:cs="Times New Roman"/>
          <w:b/>
          <w:bCs/>
          <w:sz w:val="24"/>
          <w:szCs w:val="24"/>
          <w:lang w:val="pl-PL"/>
        </w:rPr>
        <w:t xml:space="preserve">  Kriterijum za izbor najpovoljnije ponude:</w:t>
      </w:r>
    </w:p>
    <w:p w14:paraId="66272886" w14:textId="77777777" w:rsidR="00523CF8" w:rsidRPr="001A6CC2" w:rsidRDefault="00A42431" w:rsidP="00B460F9">
      <w:pPr>
        <w:spacing w:after="0" w:line="240" w:lineRule="auto"/>
        <w:jc w:val="both"/>
        <w:rPr>
          <w:rFonts w:ascii="Arial Narrow" w:hAnsi="Arial Narrow" w:cs="Times New Roman"/>
          <w:sz w:val="24"/>
          <w:szCs w:val="24"/>
          <w:bdr w:val="single" w:sz="4" w:space="0" w:color="auto"/>
          <w:lang w:val="sr-Latn-ME"/>
        </w:rPr>
      </w:pPr>
      <w:r w:rsidRPr="001A6CC2">
        <w:rPr>
          <w:rFonts w:ascii="Arial Narrow" w:hAnsi="Arial Narrow" w:cs="Times New Roman"/>
          <w:sz w:val="24"/>
          <w:szCs w:val="24"/>
        </w:rPr>
        <w:sym w:font="Wingdings" w:char="F0A8"/>
      </w:r>
      <w:r w:rsidRPr="001A6CC2">
        <w:rPr>
          <w:rFonts w:ascii="Arial Narrow" w:hAnsi="Arial Narrow" w:cs="Times New Roman"/>
          <w:sz w:val="24"/>
          <w:szCs w:val="24"/>
          <w:lang w:val="pl-PL"/>
        </w:rPr>
        <w:t xml:space="preserve"> najni</w:t>
      </w:r>
      <w:r w:rsidRPr="001A6CC2">
        <w:rPr>
          <w:rFonts w:ascii="Arial Narrow" w:hAnsi="Arial Narrow" w:cs="Times New Roman"/>
          <w:sz w:val="24"/>
          <w:szCs w:val="24"/>
          <w:lang w:val="hr-HR"/>
        </w:rPr>
        <w:t>ž</w:t>
      </w:r>
      <w:r w:rsidRPr="001A6CC2">
        <w:rPr>
          <w:rFonts w:ascii="Arial Narrow" w:hAnsi="Arial Narrow" w:cs="Times New Roman"/>
          <w:sz w:val="24"/>
          <w:szCs w:val="24"/>
          <w:lang w:val="pl-PL"/>
        </w:rPr>
        <w:t>a ponu</w:t>
      </w:r>
      <w:r w:rsidRPr="001A6CC2">
        <w:rPr>
          <w:rFonts w:ascii="Arial Narrow" w:hAnsi="Arial Narrow" w:cs="Times New Roman"/>
          <w:sz w:val="24"/>
          <w:szCs w:val="24"/>
          <w:lang w:val="hr-HR"/>
        </w:rPr>
        <w:t>đ</w:t>
      </w:r>
      <w:r w:rsidRPr="001A6CC2">
        <w:rPr>
          <w:rFonts w:ascii="Arial Narrow" w:hAnsi="Arial Narrow" w:cs="Times New Roman"/>
          <w:sz w:val="24"/>
          <w:szCs w:val="24"/>
          <w:lang w:val="pl-PL"/>
        </w:rPr>
        <w:t xml:space="preserve">ena cijena  </w:t>
      </w:r>
      <w:r w:rsidRPr="001A6CC2">
        <w:rPr>
          <w:rFonts w:ascii="Arial Narrow" w:hAnsi="Arial Narrow" w:cs="Times New Roman"/>
          <w:sz w:val="24"/>
          <w:szCs w:val="24"/>
          <w:lang w:val="pl-PL"/>
        </w:rPr>
        <w:tab/>
      </w:r>
      <w:r w:rsidRPr="001A6CC2">
        <w:rPr>
          <w:rFonts w:ascii="Arial Narrow" w:hAnsi="Arial Narrow" w:cs="Times New Roman"/>
          <w:sz w:val="24"/>
          <w:szCs w:val="24"/>
          <w:lang w:val="pl-PL"/>
        </w:rPr>
        <w:tab/>
      </w:r>
      <w:r w:rsidRPr="001A6CC2">
        <w:rPr>
          <w:rFonts w:ascii="Arial Narrow" w:hAnsi="Arial Narrow" w:cs="Times New Roman"/>
          <w:sz w:val="24"/>
          <w:szCs w:val="24"/>
          <w:lang w:val="pl-PL"/>
        </w:rPr>
        <w:tab/>
      </w:r>
      <w:r w:rsidRPr="001A6CC2">
        <w:rPr>
          <w:rFonts w:ascii="Arial Narrow" w:hAnsi="Arial Narrow" w:cs="Times New Roman"/>
          <w:sz w:val="24"/>
          <w:szCs w:val="24"/>
          <w:lang w:val="pl-PL"/>
        </w:rPr>
        <w:tab/>
      </w:r>
      <w:r w:rsidRPr="001A6CC2">
        <w:rPr>
          <w:rFonts w:ascii="Arial Narrow" w:hAnsi="Arial Narrow" w:cs="Times New Roman"/>
          <w:sz w:val="24"/>
          <w:szCs w:val="24"/>
          <w:lang w:val="pl-PL"/>
        </w:rPr>
        <w:tab/>
      </w:r>
      <w:r w:rsidRPr="001A6CC2">
        <w:rPr>
          <w:rFonts w:ascii="Arial Narrow" w:hAnsi="Arial Narrow" w:cs="Times New Roman"/>
          <w:sz w:val="24"/>
          <w:szCs w:val="24"/>
          <w:lang w:val="pl-PL"/>
        </w:rPr>
        <w:tab/>
        <w:t xml:space="preserve">broj bodova  </w:t>
      </w:r>
      <w:r w:rsidRPr="001A6CC2">
        <w:rPr>
          <w:rFonts w:ascii="Arial Narrow" w:hAnsi="Arial Narrow" w:cs="Times New Roman"/>
          <w:sz w:val="24"/>
          <w:szCs w:val="24"/>
          <w:bdr w:val="single" w:sz="4" w:space="0" w:color="auto"/>
          <w:lang w:val="pl-PL"/>
        </w:rPr>
        <w:tab/>
        <w:t xml:space="preserve">  100</w:t>
      </w:r>
      <w:r w:rsidRPr="001A6CC2">
        <w:rPr>
          <w:rFonts w:ascii="Arial Narrow" w:hAnsi="Arial Narrow" w:cs="Times New Roman"/>
          <w:sz w:val="24"/>
          <w:szCs w:val="24"/>
          <w:bdr w:val="single" w:sz="4" w:space="0" w:color="auto"/>
          <w:lang w:val="pl-PL"/>
        </w:rPr>
        <w:tab/>
      </w:r>
    </w:p>
    <w:p w14:paraId="074A9BB0" w14:textId="77777777" w:rsidR="00523CF8" w:rsidRPr="001A6CC2"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1A6CC2">
        <w:rPr>
          <w:rFonts w:ascii="Arial Narrow" w:hAnsi="Arial Narrow" w:cs="Times New Roman"/>
          <w:b/>
          <w:bCs/>
          <w:sz w:val="24"/>
          <w:szCs w:val="24"/>
          <w:lang w:val="pl-PL"/>
        </w:rPr>
        <w:t>X Otkup tenderske dokumentacije</w:t>
      </w:r>
    </w:p>
    <w:p w14:paraId="54435DD7" w14:textId="77777777" w:rsidR="00A824F6" w:rsidRPr="001A6CC2" w:rsidRDefault="00A824F6" w:rsidP="00A824F6">
      <w:pPr>
        <w:spacing w:after="0" w:line="240" w:lineRule="auto"/>
        <w:jc w:val="both"/>
        <w:rPr>
          <w:rFonts w:ascii="Arial Narrow" w:hAnsi="Arial Narrow" w:cs="Times New Roman"/>
          <w:bCs/>
          <w:sz w:val="24"/>
          <w:szCs w:val="24"/>
          <w:lang w:val="pl-PL"/>
        </w:rPr>
      </w:pPr>
      <w:r w:rsidRPr="001A6CC2">
        <w:rPr>
          <w:rFonts w:ascii="Arial Narrow" w:hAnsi="Arial Narrow" w:cs="Times New Roman"/>
          <w:bCs/>
          <w:sz w:val="24"/>
          <w:szCs w:val="24"/>
          <w:lang w:val="pl-PL"/>
        </w:rPr>
        <w:t xml:space="preserve">Visina otkupa tenderske dokumentacije iznosi </w:t>
      </w:r>
      <w:r w:rsidR="001A6CC2">
        <w:rPr>
          <w:rFonts w:ascii="Arial Narrow" w:hAnsi="Arial Narrow" w:cs="Times New Roman"/>
          <w:bCs/>
          <w:sz w:val="24"/>
          <w:szCs w:val="24"/>
          <w:lang w:val="pl-PL"/>
        </w:rPr>
        <w:t>200</w:t>
      </w:r>
      <w:r w:rsidRPr="001A6CC2">
        <w:rPr>
          <w:rFonts w:ascii="Arial Narrow" w:hAnsi="Arial Narrow" w:cs="Times New Roman"/>
          <w:bCs/>
          <w:sz w:val="24"/>
          <w:szCs w:val="24"/>
          <w:lang w:val="pl-PL"/>
        </w:rPr>
        <w:t>,00 € i uplaćuje se na žiro račun 520-67710-63 kod Hipotekarne banke. Zainteresovani ponuđači dužni su dostaviti dokaz o uplati takse za otkup Tenderske dokumentacije na dan otvaranja ponuda.</w:t>
      </w:r>
    </w:p>
    <w:p w14:paraId="3773F612" w14:textId="77777777" w:rsidR="00C31D35" w:rsidRPr="001A6CC2" w:rsidRDefault="00C31D35" w:rsidP="00B460F9">
      <w:pPr>
        <w:spacing w:after="0" w:line="240" w:lineRule="auto"/>
        <w:jc w:val="both"/>
        <w:rPr>
          <w:rFonts w:ascii="Arial Narrow" w:hAnsi="Arial Narrow" w:cs="Times New Roman"/>
          <w:sz w:val="24"/>
          <w:szCs w:val="24"/>
          <w:lang w:val="hr-HR"/>
        </w:rPr>
      </w:pPr>
    </w:p>
    <w:p w14:paraId="76B3D8C4" w14:textId="77777777" w:rsidR="00B460F9" w:rsidRPr="001A6CC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1A6CC2">
        <w:rPr>
          <w:rFonts w:ascii="Arial Narrow" w:hAnsi="Arial Narrow" w:cs="Times New Roman"/>
          <w:b/>
          <w:bCs/>
          <w:sz w:val="24"/>
          <w:szCs w:val="24"/>
          <w:lang w:val="pl-PL"/>
        </w:rPr>
        <w:t>X</w:t>
      </w:r>
      <w:r w:rsidR="00AF5C9D" w:rsidRPr="001A6CC2">
        <w:rPr>
          <w:rFonts w:ascii="Arial Narrow" w:hAnsi="Arial Narrow" w:cs="Times New Roman"/>
          <w:b/>
          <w:bCs/>
          <w:sz w:val="24"/>
          <w:szCs w:val="24"/>
          <w:lang w:val="pl-PL"/>
        </w:rPr>
        <w:t>I</w:t>
      </w:r>
      <w:r w:rsidR="00B460F9" w:rsidRPr="001A6CC2">
        <w:rPr>
          <w:rFonts w:ascii="Arial Narrow" w:hAnsi="Arial Narrow" w:cs="Times New Roman"/>
          <w:b/>
          <w:bCs/>
          <w:sz w:val="24"/>
          <w:szCs w:val="24"/>
          <w:lang w:val="pl-PL"/>
        </w:rPr>
        <w:t xml:space="preserve"> Vrijeme i m</w:t>
      </w:r>
      <w:r w:rsidR="00D83B0B" w:rsidRPr="001A6CC2">
        <w:rPr>
          <w:rFonts w:ascii="Arial Narrow" w:hAnsi="Arial Narrow" w:cs="Times New Roman"/>
          <w:b/>
          <w:bCs/>
          <w:sz w:val="24"/>
          <w:szCs w:val="24"/>
          <w:lang w:val="pl-PL"/>
        </w:rPr>
        <w:t>jesto podnošenja ponuda i</w:t>
      </w:r>
      <w:r w:rsidR="00B460F9" w:rsidRPr="001A6CC2">
        <w:rPr>
          <w:rFonts w:ascii="Arial Narrow" w:hAnsi="Arial Narrow" w:cs="Times New Roman"/>
          <w:b/>
          <w:bCs/>
          <w:sz w:val="24"/>
          <w:szCs w:val="24"/>
          <w:lang w:val="pl-PL"/>
        </w:rPr>
        <w:t xml:space="preserve"> otvaranja ponuda</w:t>
      </w:r>
    </w:p>
    <w:p w14:paraId="6C8FDB4D" w14:textId="77777777" w:rsidR="00B460F9" w:rsidRPr="001A6CC2" w:rsidRDefault="00B460F9" w:rsidP="00B460F9">
      <w:pPr>
        <w:spacing w:after="0" w:line="240" w:lineRule="auto"/>
        <w:jc w:val="both"/>
        <w:rPr>
          <w:rFonts w:ascii="Arial Narrow" w:hAnsi="Arial Narrow" w:cs="Times New Roman"/>
          <w:b/>
          <w:bCs/>
          <w:sz w:val="24"/>
          <w:szCs w:val="24"/>
          <w:lang w:val="pl-PL"/>
        </w:rPr>
      </w:pPr>
    </w:p>
    <w:p w14:paraId="65DCFBCD" w14:textId="77777777" w:rsidR="00063B83" w:rsidRPr="001A6CC2" w:rsidRDefault="00063B83" w:rsidP="00063B83">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 xml:space="preserve">Ponude se predaju  radnim danima od </w:t>
      </w:r>
      <w:r w:rsidR="00264D71" w:rsidRPr="001A6CC2">
        <w:rPr>
          <w:rFonts w:ascii="Arial Narrow" w:hAnsi="Arial Narrow" w:cs="Times New Roman"/>
          <w:sz w:val="24"/>
          <w:szCs w:val="24"/>
          <w:lang w:val="pl-PL" w:eastAsia="ar-SA"/>
        </w:rPr>
        <w:t>08:</w:t>
      </w:r>
      <w:r w:rsidRPr="001A6CC2">
        <w:rPr>
          <w:rFonts w:ascii="Arial Narrow" w:hAnsi="Arial Narrow" w:cs="Times New Roman"/>
          <w:sz w:val="24"/>
          <w:szCs w:val="24"/>
          <w:lang w:val="pl-PL" w:eastAsia="ar-SA"/>
        </w:rPr>
        <w:t>00 do 14</w:t>
      </w:r>
      <w:r w:rsidR="00264D71" w:rsidRPr="001A6CC2">
        <w:rPr>
          <w:rFonts w:ascii="Arial Narrow" w:hAnsi="Arial Narrow" w:cs="Times New Roman"/>
          <w:sz w:val="24"/>
          <w:szCs w:val="24"/>
          <w:lang w:val="pl-PL" w:eastAsia="ar-SA"/>
        </w:rPr>
        <w:t>:</w:t>
      </w:r>
      <w:r w:rsidRPr="001A6CC2">
        <w:rPr>
          <w:rFonts w:ascii="Arial Narrow" w:hAnsi="Arial Narrow" w:cs="Times New Roman"/>
          <w:sz w:val="24"/>
          <w:szCs w:val="24"/>
          <w:lang w:val="pl-PL" w:eastAsia="ar-SA"/>
        </w:rPr>
        <w:t xml:space="preserve">00 sati, zaključno sa danom </w:t>
      </w:r>
      <w:r w:rsidR="001A6CC2" w:rsidRPr="001A6CC2">
        <w:rPr>
          <w:rFonts w:ascii="Arial Narrow" w:hAnsi="Arial Narrow" w:cs="Times New Roman"/>
          <w:sz w:val="24"/>
          <w:szCs w:val="24"/>
          <w:lang w:val="pl-PL" w:eastAsia="ar-SA"/>
        </w:rPr>
        <w:t>02</w:t>
      </w:r>
      <w:r w:rsidRPr="001A6CC2">
        <w:rPr>
          <w:rFonts w:ascii="Arial Narrow" w:hAnsi="Arial Narrow" w:cs="Times New Roman"/>
          <w:sz w:val="24"/>
          <w:szCs w:val="24"/>
          <w:lang w:val="pl-PL" w:eastAsia="ar-SA"/>
        </w:rPr>
        <w:t>.</w:t>
      </w:r>
      <w:r w:rsidR="00454528" w:rsidRPr="001A6CC2">
        <w:rPr>
          <w:rFonts w:ascii="Arial Narrow" w:hAnsi="Arial Narrow" w:cs="Times New Roman"/>
          <w:sz w:val="24"/>
          <w:szCs w:val="24"/>
          <w:lang w:val="pl-PL" w:eastAsia="ar-SA"/>
        </w:rPr>
        <w:t>0</w:t>
      </w:r>
      <w:r w:rsidR="001A6CC2" w:rsidRPr="001A6CC2">
        <w:rPr>
          <w:rFonts w:ascii="Arial Narrow" w:hAnsi="Arial Narrow" w:cs="Times New Roman"/>
          <w:sz w:val="24"/>
          <w:szCs w:val="24"/>
          <w:lang w:val="pl-PL" w:eastAsia="ar-SA"/>
        </w:rPr>
        <w:t>7</w:t>
      </w:r>
      <w:r w:rsidR="00A07D17" w:rsidRPr="001A6CC2">
        <w:rPr>
          <w:rFonts w:ascii="Arial Narrow" w:hAnsi="Arial Narrow" w:cs="Times New Roman"/>
          <w:sz w:val="24"/>
          <w:szCs w:val="24"/>
          <w:lang w:val="pl-PL" w:eastAsia="ar-SA"/>
        </w:rPr>
        <w:t>.</w:t>
      </w:r>
      <w:r w:rsidR="00803B49" w:rsidRPr="001A6CC2">
        <w:rPr>
          <w:rFonts w:ascii="Arial Narrow" w:hAnsi="Arial Narrow" w:cs="Times New Roman"/>
          <w:sz w:val="24"/>
          <w:szCs w:val="24"/>
          <w:lang w:val="pl-PL" w:eastAsia="ar-SA"/>
        </w:rPr>
        <w:t>202</w:t>
      </w:r>
      <w:r w:rsidR="001A6CC2" w:rsidRPr="001A6CC2">
        <w:rPr>
          <w:rFonts w:ascii="Arial Narrow" w:hAnsi="Arial Narrow" w:cs="Times New Roman"/>
          <w:sz w:val="24"/>
          <w:szCs w:val="24"/>
          <w:lang w:val="pl-PL" w:eastAsia="ar-SA"/>
        </w:rPr>
        <w:t>6</w:t>
      </w:r>
      <w:r w:rsidRPr="001A6CC2">
        <w:rPr>
          <w:rFonts w:ascii="Arial Narrow" w:hAnsi="Arial Narrow" w:cs="Times New Roman"/>
          <w:sz w:val="24"/>
          <w:szCs w:val="24"/>
          <w:lang w:val="pl-PL" w:eastAsia="ar-SA"/>
        </w:rPr>
        <w:t xml:space="preserve">. godine do </w:t>
      </w:r>
      <w:r w:rsidR="00FE701D" w:rsidRPr="001A6CC2">
        <w:rPr>
          <w:rFonts w:ascii="Arial Narrow" w:hAnsi="Arial Narrow" w:cs="Times New Roman"/>
          <w:sz w:val="24"/>
          <w:szCs w:val="24"/>
          <w:lang w:val="pl-PL" w:eastAsia="ar-SA"/>
        </w:rPr>
        <w:t>11</w:t>
      </w:r>
      <w:r w:rsidRPr="001A6CC2">
        <w:rPr>
          <w:rFonts w:ascii="Arial Narrow" w:hAnsi="Arial Narrow" w:cs="Times New Roman"/>
          <w:sz w:val="24"/>
          <w:szCs w:val="24"/>
          <w:lang w:val="pl-PL" w:eastAsia="ar-SA"/>
        </w:rPr>
        <w:t>.</w:t>
      </w:r>
      <w:r w:rsidR="00020497" w:rsidRPr="001A6CC2">
        <w:rPr>
          <w:rFonts w:ascii="Arial Narrow" w:hAnsi="Arial Narrow" w:cs="Times New Roman"/>
          <w:sz w:val="24"/>
          <w:szCs w:val="24"/>
          <w:lang w:val="pl-PL" w:eastAsia="ar-SA"/>
        </w:rPr>
        <w:t>30</w:t>
      </w:r>
      <w:r w:rsidRPr="001A6CC2">
        <w:rPr>
          <w:rFonts w:ascii="Arial Narrow" w:hAnsi="Arial Narrow" w:cs="Times New Roman"/>
          <w:sz w:val="24"/>
          <w:szCs w:val="24"/>
          <w:lang w:val="pl-PL" w:eastAsia="ar-SA"/>
        </w:rPr>
        <w:t xml:space="preserve"> sati.</w:t>
      </w:r>
    </w:p>
    <w:p w14:paraId="69B4D7CA" w14:textId="77777777" w:rsidR="00E60302" w:rsidRPr="001A6CC2" w:rsidRDefault="00E60302" w:rsidP="00FA03DD">
      <w:pPr>
        <w:suppressAutoHyphens/>
        <w:spacing w:after="0" w:line="240" w:lineRule="auto"/>
        <w:jc w:val="both"/>
        <w:rPr>
          <w:rFonts w:ascii="Arial Narrow" w:hAnsi="Arial Narrow" w:cs="Times New Roman"/>
          <w:sz w:val="24"/>
          <w:szCs w:val="24"/>
          <w:lang w:val="pl-PL" w:eastAsia="ar-SA"/>
        </w:rPr>
      </w:pPr>
    </w:p>
    <w:p w14:paraId="59C744EF" w14:textId="77777777" w:rsidR="00FA03DD" w:rsidRPr="001A6CC2" w:rsidRDefault="00FA03DD" w:rsidP="00FA03DD">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Ponude se mogu predati:</w:t>
      </w:r>
    </w:p>
    <w:p w14:paraId="4CAC7BE3" w14:textId="77777777" w:rsidR="00FA03DD" w:rsidRPr="001A6CC2" w:rsidRDefault="00FA03DD" w:rsidP="00FA03DD">
      <w:pPr>
        <w:suppressAutoHyphens/>
        <w:spacing w:after="0" w:line="240" w:lineRule="auto"/>
        <w:jc w:val="both"/>
        <w:rPr>
          <w:rFonts w:ascii="Arial Narrow" w:hAnsi="Arial Narrow" w:cs="Times New Roman"/>
          <w:sz w:val="24"/>
          <w:szCs w:val="24"/>
          <w:lang w:val="pl-PL" w:eastAsia="ar-SA"/>
        </w:rPr>
      </w:pPr>
    </w:p>
    <w:p w14:paraId="10197EFF" w14:textId="77777777" w:rsidR="00FA03DD" w:rsidRPr="001A6CC2" w:rsidRDefault="00FA03DD" w:rsidP="00FA03DD">
      <w:pPr>
        <w:suppressAutoHyphens/>
        <w:spacing w:after="0" w:line="240" w:lineRule="auto"/>
        <w:jc w:val="both"/>
        <w:rPr>
          <w:rFonts w:ascii="Arial Narrow" w:hAnsi="Arial Narrow" w:cs="Times New Roman"/>
          <w:sz w:val="24"/>
          <w:szCs w:val="24"/>
          <w:lang w:val="it-IT" w:eastAsia="ar-SA"/>
        </w:rPr>
      </w:pPr>
      <w:r w:rsidRPr="001A6CC2">
        <w:rPr>
          <w:rFonts w:ascii="Arial Narrow" w:hAnsi="Arial Narrow" w:cs="Times New Roman"/>
          <w:sz w:val="24"/>
          <w:szCs w:val="24"/>
          <w:lang w:eastAsia="ar-SA"/>
        </w:rPr>
        <w:t></w:t>
      </w:r>
      <w:r w:rsidRPr="001A6CC2">
        <w:rPr>
          <w:rFonts w:ascii="Arial Narrow" w:hAnsi="Arial Narrow" w:cs="Times New Roman"/>
          <w:sz w:val="24"/>
          <w:szCs w:val="24"/>
          <w:lang w:val="it-IT" w:eastAsia="ar-SA"/>
        </w:rPr>
        <w:t xml:space="preserve"> </w:t>
      </w:r>
      <w:r w:rsidRPr="001A6CC2">
        <w:rPr>
          <w:rFonts w:ascii="Arial Narrow" w:hAnsi="Arial Narrow" w:cs="Times New Roman"/>
          <w:sz w:val="24"/>
          <w:szCs w:val="24"/>
          <w:lang w:val="pl-PL" w:eastAsia="ar-SA"/>
        </w:rPr>
        <w:t>neposrednom predajom na arhivi naručioca na adresi Trg slobode 1 Budva .</w:t>
      </w:r>
    </w:p>
    <w:p w14:paraId="3D29B3B6" w14:textId="77777777" w:rsidR="00FA03DD" w:rsidRPr="001A6CC2" w:rsidRDefault="00FA03DD" w:rsidP="00FA03DD">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eastAsia="ar-SA"/>
        </w:rPr>
        <w:t></w:t>
      </w:r>
      <w:r w:rsidRPr="001A6CC2">
        <w:rPr>
          <w:rFonts w:ascii="Arial Narrow" w:hAnsi="Arial Narrow" w:cs="Times New Roman"/>
          <w:sz w:val="24"/>
          <w:szCs w:val="24"/>
          <w:lang w:val="it-IT" w:eastAsia="ar-SA"/>
        </w:rPr>
        <w:t xml:space="preserve"> </w:t>
      </w:r>
      <w:r w:rsidRPr="001A6CC2">
        <w:rPr>
          <w:rFonts w:ascii="Arial Narrow" w:hAnsi="Arial Narrow" w:cs="Times New Roman"/>
          <w:sz w:val="24"/>
          <w:szCs w:val="24"/>
          <w:lang w:val="pl-PL" w:eastAsia="ar-SA"/>
        </w:rPr>
        <w:t>preporučenom pošiljkom sa povratnicom na adresi Trg slobode 1, 85310 Budva.</w:t>
      </w:r>
    </w:p>
    <w:p w14:paraId="03E01401" w14:textId="77777777" w:rsidR="00FA03DD" w:rsidRPr="001A6CC2" w:rsidRDefault="00FA03DD" w:rsidP="00FA03DD">
      <w:pPr>
        <w:suppressAutoHyphens/>
        <w:spacing w:after="0" w:line="240" w:lineRule="auto"/>
        <w:jc w:val="both"/>
        <w:rPr>
          <w:rFonts w:ascii="Arial Narrow" w:hAnsi="Arial Narrow" w:cs="Times New Roman"/>
          <w:sz w:val="24"/>
          <w:szCs w:val="24"/>
          <w:lang w:val="pl-PL" w:eastAsia="ar-SA"/>
        </w:rPr>
      </w:pPr>
    </w:p>
    <w:p w14:paraId="466C1765" w14:textId="77777777" w:rsidR="00FA03DD" w:rsidRPr="001A6CC2" w:rsidRDefault="00FA03DD" w:rsidP="00FA03DD">
      <w:pPr>
        <w:suppressAutoHyphens/>
        <w:spacing w:after="0" w:line="240" w:lineRule="auto"/>
        <w:jc w:val="both"/>
        <w:rPr>
          <w:rFonts w:ascii="Arial Narrow" w:hAnsi="Arial Narrow" w:cs="Times New Roman"/>
          <w:sz w:val="24"/>
          <w:szCs w:val="24"/>
          <w:lang w:val="pl-PL" w:eastAsia="ar-SA"/>
        </w:rPr>
      </w:pPr>
      <w:r w:rsidRPr="001A6CC2">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1A6CC2" w:rsidRPr="001A6CC2">
        <w:rPr>
          <w:rFonts w:ascii="Arial Narrow" w:hAnsi="Arial Narrow" w:cs="Times New Roman"/>
          <w:sz w:val="24"/>
          <w:szCs w:val="24"/>
          <w:lang w:val="pl-PL" w:eastAsia="ar-SA"/>
        </w:rPr>
        <w:t>02</w:t>
      </w:r>
      <w:r w:rsidR="00C857AD" w:rsidRPr="001A6CC2">
        <w:rPr>
          <w:rFonts w:ascii="Arial Narrow" w:hAnsi="Arial Narrow" w:cs="Times New Roman"/>
          <w:sz w:val="24"/>
          <w:szCs w:val="24"/>
          <w:lang w:val="pl-PL" w:eastAsia="ar-SA"/>
        </w:rPr>
        <w:t>.</w:t>
      </w:r>
      <w:r w:rsidR="001A6CC2" w:rsidRPr="001A6CC2">
        <w:rPr>
          <w:rFonts w:ascii="Arial Narrow" w:hAnsi="Arial Narrow" w:cs="Times New Roman"/>
          <w:sz w:val="24"/>
          <w:szCs w:val="24"/>
          <w:lang w:val="pl-PL" w:eastAsia="ar-SA"/>
        </w:rPr>
        <w:t>07</w:t>
      </w:r>
      <w:r w:rsidR="006B12A9" w:rsidRPr="001A6CC2">
        <w:rPr>
          <w:rFonts w:ascii="Arial Narrow" w:hAnsi="Arial Narrow" w:cs="Times New Roman"/>
          <w:sz w:val="24"/>
          <w:szCs w:val="24"/>
          <w:lang w:val="pl-PL" w:eastAsia="ar-SA"/>
        </w:rPr>
        <w:t>.</w:t>
      </w:r>
      <w:r w:rsidR="00803B49" w:rsidRPr="001A6CC2">
        <w:rPr>
          <w:rFonts w:ascii="Arial Narrow" w:hAnsi="Arial Narrow" w:cs="Times New Roman"/>
          <w:sz w:val="24"/>
          <w:szCs w:val="24"/>
          <w:lang w:val="pl-PL" w:eastAsia="ar-SA"/>
        </w:rPr>
        <w:t>202</w:t>
      </w:r>
      <w:r w:rsidR="001A6CC2" w:rsidRPr="001A6CC2">
        <w:rPr>
          <w:rFonts w:ascii="Arial Narrow" w:hAnsi="Arial Narrow" w:cs="Times New Roman"/>
          <w:sz w:val="24"/>
          <w:szCs w:val="24"/>
          <w:lang w:val="pl-PL" w:eastAsia="ar-SA"/>
        </w:rPr>
        <w:t>6</w:t>
      </w:r>
      <w:r w:rsidRPr="001A6CC2">
        <w:rPr>
          <w:rFonts w:ascii="Arial Narrow" w:hAnsi="Arial Narrow" w:cs="Times New Roman"/>
          <w:sz w:val="24"/>
          <w:szCs w:val="24"/>
          <w:lang w:val="pl-PL" w:eastAsia="ar-SA"/>
        </w:rPr>
        <w:t>.</w:t>
      </w:r>
      <w:r w:rsidR="001F560B" w:rsidRPr="001A6CC2">
        <w:rPr>
          <w:rFonts w:ascii="Arial Narrow" w:hAnsi="Arial Narrow" w:cs="Times New Roman"/>
          <w:sz w:val="24"/>
          <w:szCs w:val="24"/>
          <w:lang w:val="pl-PL" w:eastAsia="ar-SA"/>
        </w:rPr>
        <w:t xml:space="preserve"> </w:t>
      </w:r>
      <w:r w:rsidRPr="001A6CC2">
        <w:rPr>
          <w:rFonts w:ascii="Arial Narrow" w:hAnsi="Arial Narrow" w:cs="Times New Roman"/>
          <w:sz w:val="24"/>
          <w:szCs w:val="24"/>
          <w:lang w:val="pl-PL" w:eastAsia="ar-SA"/>
        </w:rPr>
        <w:t xml:space="preserve">godine u </w:t>
      </w:r>
      <w:r w:rsidR="00FE701D" w:rsidRPr="001A6CC2">
        <w:rPr>
          <w:rFonts w:ascii="Arial Narrow" w:hAnsi="Arial Narrow" w:cs="Times New Roman"/>
          <w:sz w:val="24"/>
          <w:szCs w:val="24"/>
          <w:lang w:val="pl-PL" w:eastAsia="ar-SA"/>
        </w:rPr>
        <w:t>1</w:t>
      </w:r>
      <w:r w:rsidR="00264D71" w:rsidRPr="001A6CC2">
        <w:rPr>
          <w:rFonts w:ascii="Arial Narrow" w:hAnsi="Arial Narrow" w:cs="Times New Roman"/>
          <w:sz w:val="24"/>
          <w:szCs w:val="24"/>
          <w:lang w:val="pl-PL" w:eastAsia="ar-SA"/>
        </w:rPr>
        <w:t>2:</w:t>
      </w:r>
      <w:r w:rsidRPr="001A6CC2">
        <w:rPr>
          <w:rFonts w:ascii="Arial Narrow" w:hAnsi="Arial Narrow" w:cs="Times New Roman"/>
          <w:sz w:val="24"/>
          <w:szCs w:val="24"/>
          <w:lang w:val="pl-PL" w:eastAsia="ar-SA"/>
        </w:rPr>
        <w:t xml:space="preserve">00 </w:t>
      </w:r>
      <w:r w:rsidR="004676AA" w:rsidRPr="001A6CC2">
        <w:rPr>
          <w:rFonts w:ascii="Arial Narrow" w:hAnsi="Arial Narrow" w:cs="Times New Roman"/>
          <w:sz w:val="24"/>
          <w:szCs w:val="24"/>
          <w:lang w:val="pl-PL" w:eastAsia="ar-SA"/>
        </w:rPr>
        <w:t>časova</w:t>
      </w:r>
      <w:r w:rsidRPr="001A6CC2">
        <w:rPr>
          <w:rFonts w:ascii="Arial Narrow" w:hAnsi="Arial Narrow" w:cs="Times New Roman"/>
          <w:sz w:val="24"/>
          <w:szCs w:val="24"/>
          <w:lang w:val="pl-PL" w:eastAsia="ar-SA"/>
        </w:rPr>
        <w:t xml:space="preserve">,  u prostorijama Upravne zgrade Hotelske grupe „Budvanska rivijera” a.d.Budva  na </w:t>
      </w:r>
      <w:r w:rsidR="00C31D35" w:rsidRPr="001A6CC2">
        <w:rPr>
          <w:rFonts w:ascii="Arial Narrow" w:hAnsi="Arial Narrow" w:cs="Times New Roman"/>
          <w:sz w:val="24"/>
          <w:szCs w:val="24"/>
          <w:lang w:val="pl-PL" w:eastAsia="ar-SA"/>
        </w:rPr>
        <w:t>adresi Trg slobode br 1, Budva.</w:t>
      </w:r>
    </w:p>
    <w:p w14:paraId="3BCA5DE6" w14:textId="77777777" w:rsidR="00B460F9" w:rsidRPr="00C85B03" w:rsidRDefault="00B460F9" w:rsidP="00B460F9">
      <w:pPr>
        <w:spacing w:after="0" w:line="240" w:lineRule="auto"/>
        <w:jc w:val="both"/>
        <w:rPr>
          <w:rFonts w:ascii="Arial Narrow" w:hAnsi="Arial Narrow" w:cs="Times New Roman"/>
          <w:sz w:val="24"/>
          <w:szCs w:val="24"/>
          <w:lang w:val="pl-PL"/>
        </w:rPr>
      </w:pPr>
    </w:p>
    <w:p w14:paraId="5D812315" w14:textId="77777777" w:rsidR="00B460F9" w:rsidRPr="00C85B03" w:rsidRDefault="00AF5C9D" w:rsidP="002644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85B03">
        <w:rPr>
          <w:rFonts w:ascii="Arial Narrow" w:hAnsi="Arial Narrow" w:cs="Times New Roman"/>
          <w:b/>
          <w:bCs/>
          <w:sz w:val="24"/>
          <w:szCs w:val="24"/>
          <w:lang w:val="pl-PL"/>
        </w:rPr>
        <w:t>XII</w:t>
      </w:r>
      <w:r w:rsidR="00B460F9" w:rsidRPr="00C85B03">
        <w:rPr>
          <w:rFonts w:ascii="Arial Narrow" w:hAnsi="Arial Narrow" w:cs="Times New Roman"/>
          <w:b/>
          <w:bCs/>
          <w:sz w:val="24"/>
          <w:szCs w:val="24"/>
          <w:lang w:val="pl-PL"/>
        </w:rPr>
        <w:t xml:space="preserve"> Rok za donošenje odluke o izboru najpovoljnije ponude </w:t>
      </w:r>
    </w:p>
    <w:p w14:paraId="3E2BD75D" w14:textId="77777777" w:rsidR="00A824F6" w:rsidRPr="00C85B03" w:rsidRDefault="00A824F6" w:rsidP="00A824F6">
      <w:pPr>
        <w:spacing w:after="0" w:line="240" w:lineRule="auto"/>
        <w:jc w:val="both"/>
        <w:rPr>
          <w:rFonts w:ascii="Arial Narrow" w:hAnsi="Arial Narrow" w:cs="Times New Roman"/>
          <w:b/>
          <w:bCs/>
          <w:sz w:val="24"/>
          <w:szCs w:val="24"/>
          <w:lang w:val="pl-PL"/>
        </w:rPr>
      </w:pPr>
      <w:r w:rsidRPr="00C85B03">
        <w:rPr>
          <w:rFonts w:ascii="Arial Narrow" w:hAnsi="Arial Narrow" w:cs="Times New Roman"/>
          <w:sz w:val="24"/>
          <w:szCs w:val="24"/>
          <w:lang w:val="pl-PL"/>
        </w:rPr>
        <w:t>Odluka o izboru najpovoljnije ponude donijeće se u roku od 20 dana od dana javnog otvaranja ponuda.</w:t>
      </w:r>
    </w:p>
    <w:p w14:paraId="32F1D27E" w14:textId="77777777" w:rsidR="009D122C" w:rsidRPr="00532954" w:rsidRDefault="009D122C" w:rsidP="00B460F9">
      <w:pPr>
        <w:spacing w:after="0" w:line="240" w:lineRule="auto"/>
        <w:jc w:val="both"/>
        <w:rPr>
          <w:rFonts w:ascii="Arial Narrow" w:hAnsi="Arial Narrow" w:cs="Times New Roman"/>
          <w:b/>
          <w:bCs/>
          <w:color w:val="FF0000"/>
          <w:sz w:val="24"/>
          <w:szCs w:val="24"/>
          <w:lang w:val="pl-PL"/>
        </w:rPr>
      </w:pPr>
    </w:p>
    <w:p w14:paraId="0224FF19" w14:textId="77777777" w:rsidR="00B460F9" w:rsidRPr="00C85B03"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C85B03">
        <w:rPr>
          <w:rFonts w:ascii="Arial Narrow" w:hAnsi="Arial Narrow" w:cs="Times New Roman"/>
          <w:b/>
          <w:bCs/>
          <w:sz w:val="24"/>
          <w:szCs w:val="24"/>
          <w:lang w:val="it-IT"/>
        </w:rPr>
        <w:t>XII</w:t>
      </w:r>
      <w:r w:rsidR="00AF5C9D" w:rsidRPr="00C85B03">
        <w:rPr>
          <w:rFonts w:ascii="Arial Narrow" w:hAnsi="Arial Narrow" w:cs="Times New Roman"/>
          <w:b/>
          <w:bCs/>
          <w:sz w:val="24"/>
          <w:szCs w:val="24"/>
          <w:lang w:val="it-IT"/>
        </w:rPr>
        <w:t>I</w:t>
      </w:r>
      <w:r w:rsidR="00B460F9" w:rsidRPr="00C85B03">
        <w:rPr>
          <w:rFonts w:ascii="Arial Narrow" w:hAnsi="Arial Narrow" w:cs="Times New Roman"/>
          <w:b/>
          <w:bCs/>
          <w:sz w:val="24"/>
          <w:szCs w:val="24"/>
          <w:lang w:val="it-IT"/>
        </w:rPr>
        <w:t xml:space="preserve"> Drugi podaci i uslovi od značaj</w:t>
      </w:r>
      <w:r w:rsidR="00577722" w:rsidRPr="00C85B03">
        <w:rPr>
          <w:rFonts w:ascii="Arial Narrow" w:hAnsi="Arial Narrow" w:cs="Times New Roman"/>
          <w:b/>
          <w:bCs/>
          <w:sz w:val="24"/>
          <w:szCs w:val="24"/>
          <w:lang w:val="it-IT"/>
        </w:rPr>
        <w:t xml:space="preserve">a za sprovodjenje postupka </w:t>
      </w:r>
      <w:r w:rsidR="00FD1220" w:rsidRPr="00C85B03">
        <w:rPr>
          <w:rFonts w:ascii="Arial Narrow" w:hAnsi="Arial Narrow" w:cs="Times New Roman"/>
          <w:b/>
          <w:bCs/>
          <w:sz w:val="24"/>
          <w:szCs w:val="24"/>
          <w:lang w:val="it-IT"/>
        </w:rPr>
        <w:t xml:space="preserve"> nabavke</w:t>
      </w:r>
    </w:p>
    <w:p w14:paraId="605B14F5" w14:textId="77777777" w:rsidR="00B460F9" w:rsidRPr="00C85B03" w:rsidRDefault="00B460F9" w:rsidP="00B460F9">
      <w:pPr>
        <w:spacing w:after="0" w:line="240" w:lineRule="auto"/>
        <w:jc w:val="both"/>
        <w:rPr>
          <w:rFonts w:ascii="Arial Narrow" w:hAnsi="Arial Narrow" w:cs="Times New Roman"/>
          <w:b/>
          <w:bCs/>
          <w:sz w:val="24"/>
          <w:szCs w:val="24"/>
          <w:lang w:val="sr-Latn-CS"/>
        </w:rPr>
      </w:pPr>
      <w:r w:rsidRPr="00C85B03">
        <w:rPr>
          <w:rFonts w:ascii="Arial Narrow" w:hAnsi="Arial Narrow" w:cs="Times New Roman"/>
          <w:b/>
          <w:bCs/>
          <w:sz w:val="24"/>
          <w:szCs w:val="24"/>
          <w:lang w:val="it-IT"/>
        </w:rPr>
        <w:t>Rok i način pla</w:t>
      </w:r>
      <w:r w:rsidRPr="00C85B03">
        <w:rPr>
          <w:rFonts w:ascii="Arial Narrow" w:hAnsi="Arial Narrow" w:cs="Times New Roman"/>
          <w:b/>
          <w:bCs/>
          <w:sz w:val="24"/>
          <w:szCs w:val="24"/>
          <w:lang w:val="sr-Latn-CS"/>
        </w:rPr>
        <w:t>ćanja</w:t>
      </w:r>
    </w:p>
    <w:p w14:paraId="213FE1A9" w14:textId="77777777" w:rsidR="007539E2" w:rsidRPr="00C85B03" w:rsidRDefault="007539E2" w:rsidP="00281DC2">
      <w:pPr>
        <w:pStyle w:val="ListParagraph"/>
        <w:spacing w:before="0" w:after="0" w:line="240" w:lineRule="auto"/>
        <w:ind w:left="0"/>
        <w:jc w:val="both"/>
        <w:rPr>
          <w:rFonts w:ascii="Arial Narrow" w:hAnsi="Arial Narrow" w:cs="Times New Roman"/>
          <w:sz w:val="24"/>
          <w:szCs w:val="24"/>
        </w:rPr>
      </w:pPr>
    </w:p>
    <w:p w14:paraId="2AC0D508" w14:textId="77777777" w:rsidR="00A824F6" w:rsidRPr="00C85B03" w:rsidRDefault="00A824F6" w:rsidP="00A824F6">
      <w:pPr>
        <w:suppressAutoHyphens/>
        <w:spacing w:after="0" w:line="240" w:lineRule="auto"/>
        <w:ind w:firstLine="567"/>
        <w:jc w:val="both"/>
        <w:rPr>
          <w:rFonts w:ascii="Arial Narrow" w:hAnsi="Arial Narrow" w:cs="Times New Roman"/>
          <w:sz w:val="24"/>
          <w:szCs w:val="24"/>
          <w:lang w:val="sr-Latn-CS" w:eastAsia="ar-SA"/>
        </w:rPr>
      </w:pPr>
      <w:r w:rsidRPr="00C85B03">
        <w:rPr>
          <w:rFonts w:ascii="Arial Narrow" w:hAnsi="Arial Narrow" w:cs="Times New Roman"/>
          <w:sz w:val="24"/>
          <w:szCs w:val="24"/>
          <w:lang w:val="sr-Latn-CS" w:eastAsia="ar-SA"/>
        </w:rPr>
        <w:t xml:space="preserve">Rok plaćanja je: </w:t>
      </w:r>
      <w:r w:rsidRPr="00C85B03">
        <w:rPr>
          <w:rFonts w:ascii="Arial Narrow" w:hAnsi="Arial Narrow" w:cs="Arial Narrow"/>
          <w:sz w:val="24"/>
          <w:szCs w:val="24"/>
          <w:lang w:val="sr-Latn-CS"/>
        </w:rPr>
        <w:t xml:space="preserve">do </w:t>
      </w:r>
      <w:r w:rsidR="00C85B03" w:rsidRPr="00C85B03">
        <w:rPr>
          <w:rFonts w:ascii="Arial Narrow" w:hAnsi="Arial Narrow" w:cs="Arial Narrow"/>
          <w:sz w:val="24"/>
          <w:szCs w:val="24"/>
          <w:lang w:val="sr-Latn-CS"/>
        </w:rPr>
        <w:t>90</w:t>
      </w:r>
      <w:r w:rsidRPr="00C85B03">
        <w:rPr>
          <w:rFonts w:ascii="Arial Narrow" w:hAnsi="Arial Narrow" w:cs="Arial Narrow"/>
          <w:sz w:val="24"/>
          <w:szCs w:val="24"/>
          <w:lang w:val="sr-Latn-CS"/>
        </w:rPr>
        <w:t xml:space="preserve"> dana od dana dostavljanja fakture;</w:t>
      </w:r>
    </w:p>
    <w:p w14:paraId="42B95611" w14:textId="77777777" w:rsidR="00A42431" w:rsidRPr="00C85B03" w:rsidRDefault="00A42431" w:rsidP="00A42431">
      <w:pPr>
        <w:suppressAutoHyphens/>
        <w:spacing w:after="0" w:line="240" w:lineRule="auto"/>
        <w:ind w:firstLine="567"/>
        <w:jc w:val="both"/>
        <w:rPr>
          <w:rFonts w:ascii="Arial Narrow" w:hAnsi="Arial Narrow" w:cs="Times New Roman"/>
          <w:sz w:val="24"/>
          <w:szCs w:val="24"/>
          <w:lang w:val="sr-Latn-CS" w:eastAsia="ar-SA"/>
        </w:rPr>
      </w:pPr>
      <w:r w:rsidRPr="00C85B03">
        <w:rPr>
          <w:rFonts w:ascii="Arial Narrow" w:hAnsi="Arial Narrow" w:cs="Times New Roman"/>
          <w:sz w:val="24"/>
          <w:szCs w:val="24"/>
          <w:lang w:val="sr-Latn-CS" w:eastAsia="ar-SA"/>
        </w:rPr>
        <w:t>Način plaćanja je: virmanski</w:t>
      </w:r>
    </w:p>
    <w:p w14:paraId="5B27B2ED" w14:textId="77777777" w:rsidR="00886ED1" w:rsidRPr="00532954" w:rsidRDefault="00886ED1" w:rsidP="00D85ECB">
      <w:pPr>
        <w:suppressAutoHyphens/>
        <w:spacing w:after="0" w:line="240" w:lineRule="auto"/>
        <w:jc w:val="both"/>
        <w:rPr>
          <w:rFonts w:ascii="Arial Narrow" w:hAnsi="Arial Narrow" w:cs="Times New Roman"/>
          <w:color w:val="FF0000"/>
          <w:sz w:val="24"/>
          <w:szCs w:val="24"/>
          <w:lang w:val="sr-Latn-CS" w:eastAsia="ar-SA"/>
        </w:rPr>
      </w:pPr>
    </w:p>
    <w:p w14:paraId="1D080564" w14:textId="77777777" w:rsidR="00886ED1" w:rsidRPr="00C85B03" w:rsidRDefault="00886ED1" w:rsidP="00886ED1">
      <w:pPr>
        <w:spacing w:after="0" w:line="240" w:lineRule="auto"/>
        <w:jc w:val="both"/>
        <w:rPr>
          <w:rFonts w:ascii="Arial Narrow" w:hAnsi="Arial Narrow" w:cs="Times New Roman"/>
          <w:b/>
          <w:bCs/>
          <w:sz w:val="24"/>
          <w:szCs w:val="24"/>
          <w:lang w:val="sr-Latn-CS"/>
        </w:rPr>
      </w:pPr>
      <w:r w:rsidRPr="00C85B03">
        <w:rPr>
          <w:rFonts w:ascii="Arial Narrow" w:hAnsi="Arial Narrow" w:cs="Times New Roman"/>
          <w:sz w:val="24"/>
          <w:szCs w:val="24"/>
        </w:rPr>
        <w:sym w:font="Wingdings" w:char="F0A8"/>
      </w:r>
      <w:r w:rsidRPr="00C85B03">
        <w:rPr>
          <w:rFonts w:ascii="Arial Narrow" w:hAnsi="Arial Narrow" w:cs="Times New Roman"/>
          <w:sz w:val="24"/>
          <w:szCs w:val="24"/>
          <w:lang w:val="sr-Latn-CS"/>
        </w:rPr>
        <w:t xml:space="preserve">  </w:t>
      </w:r>
      <w:proofErr w:type="spellStart"/>
      <w:r w:rsidRPr="00C85B03">
        <w:rPr>
          <w:rFonts w:ascii="Arial Narrow" w:hAnsi="Arial Narrow" w:cs="Times New Roman"/>
          <w:b/>
          <w:bCs/>
          <w:sz w:val="24"/>
          <w:szCs w:val="24"/>
        </w:rPr>
        <w:t>Sredstva</w:t>
      </w:r>
      <w:proofErr w:type="spellEnd"/>
      <w:r w:rsidRPr="00C85B03">
        <w:rPr>
          <w:rFonts w:ascii="Arial Narrow" w:hAnsi="Arial Narrow" w:cs="Times New Roman"/>
          <w:b/>
          <w:bCs/>
          <w:sz w:val="24"/>
          <w:szCs w:val="24"/>
          <w:lang w:val="sr-Latn-CS"/>
        </w:rPr>
        <w:t xml:space="preserve"> </w:t>
      </w:r>
      <w:proofErr w:type="spellStart"/>
      <w:r w:rsidRPr="00C85B03">
        <w:rPr>
          <w:rFonts w:ascii="Arial Narrow" w:hAnsi="Arial Narrow" w:cs="Times New Roman"/>
          <w:b/>
          <w:bCs/>
          <w:sz w:val="24"/>
          <w:szCs w:val="24"/>
        </w:rPr>
        <w:t>finansijskog</w:t>
      </w:r>
      <w:proofErr w:type="spellEnd"/>
      <w:r w:rsidRPr="00C85B03">
        <w:rPr>
          <w:rFonts w:ascii="Arial Narrow" w:hAnsi="Arial Narrow" w:cs="Times New Roman"/>
          <w:b/>
          <w:bCs/>
          <w:sz w:val="24"/>
          <w:szCs w:val="24"/>
          <w:lang w:val="sr-Latn-CS"/>
        </w:rPr>
        <w:t xml:space="preserve"> </w:t>
      </w:r>
      <w:proofErr w:type="spellStart"/>
      <w:r w:rsidRPr="00C85B03">
        <w:rPr>
          <w:rFonts w:ascii="Arial Narrow" w:hAnsi="Arial Narrow" w:cs="Times New Roman"/>
          <w:b/>
          <w:bCs/>
          <w:sz w:val="24"/>
          <w:szCs w:val="24"/>
        </w:rPr>
        <w:t>obezbje</w:t>
      </w:r>
      <w:proofErr w:type="spellEnd"/>
      <w:r w:rsidRPr="00C85B03">
        <w:rPr>
          <w:rFonts w:ascii="Arial Narrow" w:hAnsi="Arial Narrow" w:cs="Times New Roman"/>
          <w:b/>
          <w:bCs/>
          <w:sz w:val="24"/>
          <w:szCs w:val="24"/>
          <w:lang w:val="sr-Latn-CS"/>
        </w:rPr>
        <w:t>đ</w:t>
      </w:r>
      <w:proofErr w:type="spellStart"/>
      <w:r w:rsidRPr="00C85B03">
        <w:rPr>
          <w:rFonts w:ascii="Arial Narrow" w:hAnsi="Arial Narrow" w:cs="Times New Roman"/>
          <w:b/>
          <w:bCs/>
          <w:sz w:val="24"/>
          <w:szCs w:val="24"/>
        </w:rPr>
        <w:t>enja</w:t>
      </w:r>
      <w:proofErr w:type="spellEnd"/>
      <w:r w:rsidRPr="00C85B03">
        <w:rPr>
          <w:rFonts w:ascii="Arial Narrow" w:hAnsi="Arial Narrow" w:cs="Times New Roman"/>
          <w:b/>
          <w:bCs/>
          <w:sz w:val="24"/>
          <w:szCs w:val="24"/>
          <w:lang w:val="sr-Latn-CS"/>
        </w:rPr>
        <w:t xml:space="preserve"> </w:t>
      </w:r>
      <w:proofErr w:type="spellStart"/>
      <w:r w:rsidRPr="00C85B03">
        <w:rPr>
          <w:rFonts w:ascii="Arial Narrow" w:hAnsi="Arial Narrow" w:cs="Times New Roman"/>
          <w:b/>
          <w:bCs/>
          <w:sz w:val="24"/>
          <w:szCs w:val="24"/>
        </w:rPr>
        <w:t>ugovora</w:t>
      </w:r>
      <w:proofErr w:type="spellEnd"/>
      <w:r w:rsidRPr="00C85B03">
        <w:rPr>
          <w:rFonts w:ascii="Arial Narrow" w:hAnsi="Arial Narrow" w:cs="Times New Roman"/>
          <w:b/>
          <w:bCs/>
          <w:sz w:val="24"/>
          <w:szCs w:val="24"/>
          <w:lang w:val="sr-Latn-CS"/>
        </w:rPr>
        <w:t xml:space="preserve"> </w:t>
      </w:r>
      <w:r w:rsidRPr="00C85B03">
        <w:rPr>
          <w:rFonts w:ascii="Arial Narrow" w:hAnsi="Arial Narrow" w:cs="Times New Roman"/>
          <w:b/>
          <w:bCs/>
          <w:sz w:val="24"/>
          <w:szCs w:val="24"/>
        </w:rPr>
        <w:t>o</w:t>
      </w:r>
      <w:r w:rsidRPr="00C85B03">
        <w:rPr>
          <w:rFonts w:ascii="Arial Narrow" w:hAnsi="Arial Narrow" w:cs="Times New Roman"/>
          <w:b/>
          <w:bCs/>
          <w:sz w:val="24"/>
          <w:szCs w:val="24"/>
          <w:lang w:val="sr-Latn-CS"/>
        </w:rPr>
        <w:t xml:space="preserve">  </w:t>
      </w:r>
      <w:proofErr w:type="spellStart"/>
      <w:r w:rsidRPr="00C85B03">
        <w:rPr>
          <w:rFonts w:ascii="Arial Narrow" w:hAnsi="Arial Narrow" w:cs="Times New Roman"/>
          <w:b/>
          <w:bCs/>
          <w:sz w:val="24"/>
          <w:szCs w:val="24"/>
        </w:rPr>
        <w:t>nabavci</w:t>
      </w:r>
      <w:proofErr w:type="spellEnd"/>
    </w:p>
    <w:p w14:paraId="57C39841" w14:textId="77777777" w:rsidR="00886ED1" w:rsidRPr="00C85B03" w:rsidRDefault="00886ED1" w:rsidP="00886ED1">
      <w:pPr>
        <w:spacing w:after="0" w:line="240" w:lineRule="auto"/>
        <w:jc w:val="both"/>
        <w:rPr>
          <w:rFonts w:ascii="Arial Narrow" w:hAnsi="Arial Narrow" w:cs="Times New Roman"/>
          <w:b/>
          <w:bCs/>
          <w:sz w:val="24"/>
          <w:szCs w:val="24"/>
          <w:lang w:val="sr-Latn-CS"/>
        </w:rPr>
      </w:pPr>
    </w:p>
    <w:p w14:paraId="05B4E808" w14:textId="77777777" w:rsidR="00A42431" w:rsidRPr="00C85B03" w:rsidRDefault="00A42431" w:rsidP="00A42431">
      <w:pPr>
        <w:suppressAutoHyphens/>
        <w:spacing w:after="0" w:line="240" w:lineRule="auto"/>
        <w:jc w:val="both"/>
        <w:rPr>
          <w:rFonts w:ascii="Arial Narrow" w:hAnsi="Arial Narrow" w:cs="Times New Roman"/>
          <w:sz w:val="24"/>
          <w:szCs w:val="24"/>
          <w:lang w:val="sr-Latn-CS" w:eastAsia="ar-SA"/>
        </w:rPr>
      </w:pPr>
      <w:proofErr w:type="spellStart"/>
      <w:r w:rsidRPr="00C85B03">
        <w:rPr>
          <w:rFonts w:ascii="Arial Narrow" w:hAnsi="Arial Narrow" w:cs="Times New Roman"/>
          <w:sz w:val="24"/>
          <w:szCs w:val="24"/>
          <w:lang w:eastAsia="ar-SA"/>
        </w:rPr>
        <w:t>Ponu</w:t>
      </w:r>
      <w:proofErr w:type="spellEnd"/>
      <w:r w:rsidRPr="00C85B03">
        <w:rPr>
          <w:rFonts w:ascii="Arial Narrow" w:hAnsi="Arial Narrow" w:cs="Times New Roman"/>
          <w:sz w:val="24"/>
          <w:szCs w:val="24"/>
          <w:lang w:val="sr-Latn-CS" w:eastAsia="ar-SA"/>
        </w:rPr>
        <w:t>đ</w:t>
      </w:r>
      <w:r w:rsidRPr="00C85B03">
        <w:rPr>
          <w:rFonts w:ascii="Arial Narrow" w:hAnsi="Arial Narrow" w:cs="Times New Roman"/>
          <w:sz w:val="24"/>
          <w:szCs w:val="24"/>
          <w:lang w:eastAsia="ar-SA"/>
        </w:rPr>
        <w:t>a</w:t>
      </w:r>
      <w:r w:rsidRPr="00C85B03">
        <w:rPr>
          <w:rFonts w:ascii="Arial Narrow" w:hAnsi="Arial Narrow" w:cs="Times New Roman"/>
          <w:sz w:val="24"/>
          <w:szCs w:val="24"/>
          <w:lang w:val="sr-Latn-CS" w:eastAsia="ar-SA"/>
        </w:rPr>
        <w:t>č č</w:t>
      </w:r>
      <w:proofErr w:type="spellStart"/>
      <w:r w:rsidRPr="00C85B03">
        <w:rPr>
          <w:rFonts w:ascii="Arial Narrow" w:hAnsi="Arial Narrow" w:cs="Times New Roman"/>
          <w:sz w:val="24"/>
          <w:szCs w:val="24"/>
          <w:lang w:eastAsia="ar-SA"/>
        </w:rPr>
        <w:t>ija</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ponuda</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bude</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izabrana</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kao</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najpovoljnija</w:t>
      </w:r>
      <w:proofErr w:type="spellEnd"/>
      <w:r w:rsidRPr="00C85B03">
        <w:rPr>
          <w:rFonts w:ascii="Arial Narrow" w:hAnsi="Arial Narrow" w:cs="Times New Roman"/>
          <w:sz w:val="24"/>
          <w:szCs w:val="24"/>
          <w:lang w:val="sr-Latn-CS" w:eastAsia="ar-SA"/>
        </w:rPr>
        <w:t xml:space="preserve"> </w:t>
      </w:r>
      <w:r w:rsidRPr="00C85B03">
        <w:rPr>
          <w:rFonts w:ascii="Arial Narrow" w:hAnsi="Arial Narrow" w:cs="Times New Roman"/>
          <w:sz w:val="24"/>
          <w:szCs w:val="24"/>
          <w:lang w:eastAsia="ar-SA"/>
        </w:rPr>
        <w:t>je</w:t>
      </w:r>
      <w:r w:rsidRPr="00C85B03">
        <w:rPr>
          <w:rFonts w:ascii="Arial Narrow" w:hAnsi="Arial Narrow" w:cs="Times New Roman"/>
          <w:sz w:val="24"/>
          <w:szCs w:val="24"/>
          <w:lang w:val="sr-Latn-CS" w:eastAsia="ar-SA"/>
        </w:rPr>
        <w:t xml:space="preserve"> </w:t>
      </w:r>
      <w:r w:rsidRPr="00C85B03">
        <w:rPr>
          <w:rFonts w:ascii="Arial Narrow" w:hAnsi="Arial Narrow" w:cs="Times New Roman"/>
          <w:sz w:val="24"/>
          <w:szCs w:val="24"/>
          <w:lang w:eastAsia="ar-SA"/>
        </w:rPr>
        <w:t>du</w:t>
      </w:r>
      <w:r w:rsidRPr="00C85B03">
        <w:rPr>
          <w:rFonts w:ascii="Arial Narrow" w:hAnsi="Arial Narrow" w:cs="Times New Roman"/>
          <w:sz w:val="24"/>
          <w:szCs w:val="24"/>
          <w:lang w:val="sr-Latn-CS" w:eastAsia="ar-SA"/>
        </w:rPr>
        <w:t>ž</w:t>
      </w:r>
      <w:r w:rsidRPr="00C85B03">
        <w:rPr>
          <w:rFonts w:ascii="Arial Narrow" w:hAnsi="Arial Narrow" w:cs="Times New Roman"/>
          <w:sz w:val="24"/>
          <w:szCs w:val="24"/>
          <w:lang w:eastAsia="ar-SA"/>
        </w:rPr>
        <w:t>an</w:t>
      </w:r>
      <w:r w:rsidRPr="00C85B03">
        <w:rPr>
          <w:rFonts w:ascii="Arial Narrow" w:hAnsi="Arial Narrow" w:cs="Times New Roman"/>
          <w:sz w:val="24"/>
          <w:szCs w:val="24"/>
          <w:lang w:val="sr-Latn-CS" w:eastAsia="ar-SA"/>
        </w:rPr>
        <w:t xml:space="preserve"> </w:t>
      </w:r>
      <w:r w:rsidRPr="00C85B03">
        <w:rPr>
          <w:rFonts w:ascii="Arial Narrow" w:hAnsi="Arial Narrow" w:cs="Times New Roman"/>
          <w:sz w:val="24"/>
          <w:szCs w:val="24"/>
          <w:lang w:eastAsia="ar-SA"/>
        </w:rPr>
        <w:t>da</w:t>
      </w:r>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prije</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zaklju</w:t>
      </w:r>
      <w:proofErr w:type="spellEnd"/>
      <w:r w:rsidRPr="00C85B03">
        <w:rPr>
          <w:rFonts w:ascii="Arial Narrow" w:hAnsi="Arial Narrow" w:cs="Times New Roman"/>
          <w:sz w:val="24"/>
          <w:szCs w:val="24"/>
          <w:lang w:val="sr-Latn-CS" w:eastAsia="ar-SA"/>
        </w:rPr>
        <w:t>č</w:t>
      </w:r>
      <w:proofErr w:type="spellStart"/>
      <w:r w:rsidRPr="00C85B03">
        <w:rPr>
          <w:rFonts w:ascii="Arial Narrow" w:hAnsi="Arial Narrow" w:cs="Times New Roman"/>
          <w:sz w:val="24"/>
          <w:szCs w:val="24"/>
          <w:lang w:eastAsia="ar-SA"/>
        </w:rPr>
        <w:t>ivanja</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ugovora</w:t>
      </w:r>
      <w:proofErr w:type="spellEnd"/>
      <w:r w:rsidRPr="00C85B03">
        <w:rPr>
          <w:rFonts w:ascii="Arial Narrow" w:hAnsi="Arial Narrow" w:cs="Times New Roman"/>
          <w:sz w:val="24"/>
          <w:szCs w:val="24"/>
          <w:lang w:val="sr-Latn-CS" w:eastAsia="ar-SA"/>
        </w:rPr>
        <w:t xml:space="preserve"> </w:t>
      </w:r>
      <w:r w:rsidRPr="00C85B03">
        <w:rPr>
          <w:rFonts w:ascii="Arial Narrow" w:hAnsi="Arial Narrow" w:cs="Times New Roman"/>
          <w:sz w:val="24"/>
          <w:szCs w:val="24"/>
          <w:lang w:eastAsia="ar-SA"/>
        </w:rPr>
        <w:t>o</w:t>
      </w:r>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nabavci</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dostavi</w:t>
      </w:r>
      <w:proofErr w:type="spellEnd"/>
      <w:r w:rsidRPr="00C85B03">
        <w:rPr>
          <w:rFonts w:ascii="Arial Narrow" w:hAnsi="Arial Narrow" w:cs="Times New Roman"/>
          <w:sz w:val="24"/>
          <w:szCs w:val="24"/>
          <w:lang w:val="sr-Latn-CS" w:eastAsia="ar-SA"/>
        </w:rPr>
        <w:t xml:space="preserve"> </w:t>
      </w:r>
      <w:proofErr w:type="spellStart"/>
      <w:r w:rsidRPr="00C85B03">
        <w:rPr>
          <w:rFonts w:ascii="Arial Narrow" w:hAnsi="Arial Narrow" w:cs="Times New Roman"/>
          <w:sz w:val="24"/>
          <w:szCs w:val="24"/>
          <w:lang w:eastAsia="ar-SA"/>
        </w:rPr>
        <w:t>naru</w:t>
      </w:r>
      <w:proofErr w:type="spellEnd"/>
      <w:r w:rsidRPr="00C85B03">
        <w:rPr>
          <w:rFonts w:ascii="Arial Narrow" w:hAnsi="Arial Narrow" w:cs="Times New Roman"/>
          <w:sz w:val="24"/>
          <w:szCs w:val="24"/>
          <w:lang w:val="sr-Latn-CS" w:eastAsia="ar-SA"/>
        </w:rPr>
        <w:t>č</w:t>
      </w:r>
      <w:proofErr w:type="spellStart"/>
      <w:r w:rsidRPr="00C85B03">
        <w:rPr>
          <w:rFonts w:ascii="Arial Narrow" w:hAnsi="Arial Narrow" w:cs="Times New Roman"/>
          <w:sz w:val="24"/>
          <w:szCs w:val="24"/>
          <w:lang w:eastAsia="ar-SA"/>
        </w:rPr>
        <w:t>iocu</w:t>
      </w:r>
      <w:proofErr w:type="spellEnd"/>
      <w:r w:rsidRPr="00C85B03">
        <w:rPr>
          <w:rFonts w:ascii="Arial Narrow" w:hAnsi="Arial Narrow" w:cs="Times New Roman"/>
          <w:sz w:val="24"/>
          <w:szCs w:val="24"/>
          <w:lang w:val="sr-Latn-CS" w:eastAsia="ar-SA"/>
        </w:rPr>
        <w:t>:</w:t>
      </w:r>
    </w:p>
    <w:p w14:paraId="08363C66" w14:textId="77777777" w:rsidR="00A42431" w:rsidRPr="00C85B03" w:rsidRDefault="00A42431" w:rsidP="00A42431">
      <w:pPr>
        <w:suppressAutoHyphens/>
        <w:spacing w:after="0" w:line="240" w:lineRule="auto"/>
        <w:jc w:val="both"/>
        <w:rPr>
          <w:rFonts w:ascii="Arial Narrow" w:hAnsi="Arial Narrow" w:cs="Times New Roman"/>
          <w:sz w:val="24"/>
          <w:szCs w:val="24"/>
          <w:lang w:val="sr-Latn-CS" w:eastAsia="ar-SA"/>
        </w:rPr>
      </w:pPr>
    </w:p>
    <w:p w14:paraId="23B7BF17" w14:textId="77777777" w:rsidR="00A42431" w:rsidRPr="00C85B03" w:rsidRDefault="00A42431" w:rsidP="0026445B">
      <w:pPr>
        <w:numPr>
          <w:ilvl w:val="0"/>
          <w:numId w:val="20"/>
        </w:numPr>
        <w:suppressAutoHyphens/>
        <w:spacing w:after="0" w:line="240" w:lineRule="auto"/>
        <w:jc w:val="both"/>
        <w:rPr>
          <w:rFonts w:ascii="Arial Narrow" w:hAnsi="Arial Narrow" w:cs="Times New Roman"/>
          <w:sz w:val="24"/>
          <w:szCs w:val="24"/>
          <w:lang w:val="sr-Latn-CS" w:eastAsia="ar-SA"/>
        </w:rPr>
      </w:pPr>
      <w:r w:rsidRPr="00C85B03">
        <w:rPr>
          <w:rFonts w:ascii="Arial Narrow" w:hAnsi="Arial Narrow" w:cs="Wingdings"/>
          <w:sz w:val="24"/>
          <w:szCs w:val="24"/>
          <w:lang w:val="sr-Latn-CS" w:eastAsia="ar-SA"/>
        </w:rPr>
        <w:t></w:t>
      </w:r>
      <w:r w:rsidRPr="00C85B03">
        <w:rPr>
          <w:rFonts w:ascii="Arial Narrow" w:hAnsi="Arial Narrow" w:cs="Times New Roman"/>
          <w:sz w:val="24"/>
          <w:szCs w:val="24"/>
          <w:lang w:val="sr-Latn-CS" w:eastAsia="ar-SA"/>
        </w:rPr>
        <w:t xml:space="preserve"> garanciju za dobro izvršenje ugovora u iznosu od 5 % od vrijednosti ugovora</w:t>
      </w:r>
      <w:r w:rsidR="005C1CF4" w:rsidRPr="00C85B03">
        <w:rPr>
          <w:rFonts w:ascii="Arial Narrow" w:hAnsi="Arial Narrow" w:cs="Times New Roman"/>
          <w:sz w:val="24"/>
          <w:szCs w:val="24"/>
          <w:lang w:val="sr-Latn-CS" w:eastAsia="ar-SA"/>
        </w:rPr>
        <w:t xml:space="preserve">, sa rokom važnosti </w:t>
      </w:r>
      <w:r w:rsidR="00FE701D" w:rsidRPr="00C85B03">
        <w:rPr>
          <w:rFonts w:ascii="Arial Narrow" w:hAnsi="Arial Narrow" w:cs="Times New Roman"/>
          <w:sz w:val="24"/>
          <w:szCs w:val="24"/>
          <w:lang w:val="sr-Latn-CS" w:eastAsia="ar-SA"/>
        </w:rPr>
        <w:t>7</w:t>
      </w:r>
      <w:r w:rsidR="005C1CF4" w:rsidRPr="00C85B03">
        <w:rPr>
          <w:rFonts w:ascii="Arial Narrow" w:hAnsi="Arial Narrow" w:cs="Times New Roman"/>
          <w:sz w:val="24"/>
          <w:szCs w:val="24"/>
          <w:lang w:val="sr-Latn-CS" w:eastAsia="ar-SA"/>
        </w:rPr>
        <w:t xml:space="preserve"> (</w:t>
      </w:r>
      <w:r w:rsidR="00FE701D" w:rsidRPr="00C85B03">
        <w:rPr>
          <w:rFonts w:ascii="Arial Narrow" w:hAnsi="Arial Narrow" w:cs="Times New Roman"/>
          <w:sz w:val="24"/>
          <w:szCs w:val="24"/>
          <w:lang w:val="sr-Latn-CS" w:eastAsia="ar-SA"/>
        </w:rPr>
        <w:t>sedam</w:t>
      </w:r>
      <w:r w:rsidR="005C1CF4" w:rsidRPr="00C85B03">
        <w:rPr>
          <w:rFonts w:ascii="Arial Narrow" w:hAnsi="Arial Narrow" w:cs="Times New Roman"/>
          <w:sz w:val="24"/>
          <w:szCs w:val="24"/>
          <w:lang w:val="sr-Latn-CS" w:eastAsia="ar-SA"/>
        </w:rPr>
        <w:t>) dana dužim od ugovorenog roka.</w:t>
      </w:r>
    </w:p>
    <w:p w14:paraId="5B2AAB5F" w14:textId="77777777" w:rsidR="00C43296" w:rsidRPr="00C85B03" w:rsidRDefault="00C43296" w:rsidP="00D166D5">
      <w:pPr>
        <w:suppressAutoHyphens/>
        <w:spacing w:after="0" w:line="240" w:lineRule="auto"/>
        <w:jc w:val="both"/>
        <w:rPr>
          <w:rFonts w:ascii="Arial Narrow" w:hAnsi="Arial Narrow" w:cs="Times New Roman"/>
          <w:sz w:val="24"/>
          <w:szCs w:val="24"/>
          <w:lang w:val="sr-Latn-CS" w:eastAsia="ar-SA"/>
        </w:rPr>
      </w:pPr>
    </w:p>
    <w:p w14:paraId="0EFD496F" w14:textId="77777777" w:rsidR="00947CF7" w:rsidRPr="00C85B03" w:rsidRDefault="00882EC1" w:rsidP="00BB265C">
      <w:pPr>
        <w:spacing w:after="0" w:line="240" w:lineRule="auto"/>
        <w:jc w:val="both"/>
        <w:rPr>
          <w:rFonts w:ascii="Arial Narrow" w:eastAsia="PMingLiU" w:hAnsi="Arial Narrow" w:cs="Times New Roman"/>
          <w:sz w:val="24"/>
          <w:szCs w:val="24"/>
          <w:lang w:val="sr-Latn-CS"/>
        </w:rPr>
      </w:pPr>
      <w:r w:rsidRPr="00C85B03">
        <w:rPr>
          <w:rFonts w:ascii="Arial Narrow" w:eastAsia="PMingLiU" w:hAnsi="Arial Narrow" w:cs="Times New Roman"/>
          <w:sz w:val="24"/>
          <w:szCs w:val="24"/>
        </w:rPr>
        <w:t>U</w:t>
      </w:r>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slu</w:t>
      </w:r>
      <w:proofErr w:type="spellEnd"/>
      <w:r w:rsidRPr="00C85B03">
        <w:rPr>
          <w:rFonts w:ascii="Arial Narrow" w:eastAsia="PMingLiU" w:hAnsi="Arial Narrow" w:cs="Times New Roman"/>
          <w:sz w:val="24"/>
          <w:szCs w:val="24"/>
          <w:lang w:val="sr-Latn-CS"/>
        </w:rPr>
        <w:t>č</w:t>
      </w:r>
      <w:proofErr w:type="spellStart"/>
      <w:r w:rsidRPr="00C85B03">
        <w:rPr>
          <w:rFonts w:ascii="Arial Narrow" w:eastAsia="PMingLiU" w:hAnsi="Arial Narrow" w:cs="Times New Roman"/>
          <w:sz w:val="24"/>
          <w:szCs w:val="24"/>
        </w:rPr>
        <w:t>aju</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kr</w:t>
      </w:r>
      <w:proofErr w:type="spellEnd"/>
      <w:r w:rsidRPr="00C85B03">
        <w:rPr>
          <w:rFonts w:ascii="Arial Narrow" w:eastAsia="PMingLiU" w:hAnsi="Arial Narrow" w:cs="Times New Roman"/>
          <w:sz w:val="24"/>
          <w:szCs w:val="24"/>
          <w:lang w:val="sr-Latn-CS"/>
        </w:rPr>
        <w:t>š</w:t>
      </w:r>
      <w:proofErr w:type="spellStart"/>
      <w:r w:rsidRPr="00C85B03">
        <w:rPr>
          <w:rFonts w:ascii="Arial Narrow" w:eastAsia="PMingLiU" w:hAnsi="Arial Narrow" w:cs="Times New Roman"/>
          <w:sz w:val="24"/>
          <w:szCs w:val="24"/>
        </w:rPr>
        <w:t>enja</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ugovora</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od</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stra</w:t>
      </w:r>
      <w:r w:rsidR="00A42431" w:rsidRPr="00C85B03">
        <w:rPr>
          <w:rFonts w:ascii="Arial Narrow" w:eastAsia="PMingLiU" w:hAnsi="Arial Narrow" w:cs="Times New Roman"/>
          <w:sz w:val="24"/>
          <w:szCs w:val="24"/>
        </w:rPr>
        <w:t>ne</w:t>
      </w:r>
      <w:proofErr w:type="spellEnd"/>
      <w:r w:rsidR="00A42431" w:rsidRPr="00C85B03">
        <w:rPr>
          <w:rFonts w:ascii="Arial Narrow" w:eastAsia="PMingLiU" w:hAnsi="Arial Narrow" w:cs="Times New Roman"/>
          <w:sz w:val="24"/>
          <w:szCs w:val="24"/>
          <w:lang w:val="sr-Latn-CS"/>
        </w:rPr>
        <w:t xml:space="preserve"> </w:t>
      </w:r>
      <w:proofErr w:type="spellStart"/>
      <w:r w:rsidR="00A42431" w:rsidRPr="00C85B03">
        <w:rPr>
          <w:rFonts w:ascii="Arial Narrow" w:eastAsia="PMingLiU" w:hAnsi="Arial Narrow" w:cs="Times New Roman"/>
          <w:sz w:val="24"/>
          <w:szCs w:val="24"/>
        </w:rPr>
        <w:t>izabranog</w:t>
      </w:r>
      <w:proofErr w:type="spellEnd"/>
      <w:r w:rsidR="00A42431" w:rsidRPr="00C85B03">
        <w:rPr>
          <w:rFonts w:ascii="Arial Narrow" w:eastAsia="PMingLiU" w:hAnsi="Arial Narrow" w:cs="Times New Roman"/>
          <w:sz w:val="24"/>
          <w:szCs w:val="24"/>
          <w:lang w:val="sr-Latn-CS"/>
        </w:rPr>
        <w:t xml:space="preserve"> </w:t>
      </w:r>
      <w:proofErr w:type="spellStart"/>
      <w:r w:rsidR="00A42431" w:rsidRPr="00C85B03">
        <w:rPr>
          <w:rFonts w:ascii="Arial Narrow" w:eastAsia="PMingLiU" w:hAnsi="Arial Narrow" w:cs="Times New Roman"/>
          <w:sz w:val="24"/>
          <w:szCs w:val="24"/>
        </w:rPr>
        <w:t>ponu</w:t>
      </w:r>
      <w:proofErr w:type="spellEnd"/>
      <w:r w:rsidR="00A42431" w:rsidRPr="00C85B03">
        <w:rPr>
          <w:rFonts w:ascii="Arial Narrow" w:eastAsia="PMingLiU" w:hAnsi="Arial Narrow" w:cs="Times New Roman"/>
          <w:sz w:val="24"/>
          <w:szCs w:val="24"/>
          <w:lang w:val="sr-Latn-CS"/>
        </w:rPr>
        <w:t>đ</w:t>
      </w:r>
      <w:r w:rsidR="00A42431" w:rsidRPr="00C85B03">
        <w:rPr>
          <w:rFonts w:ascii="Arial Narrow" w:eastAsia="PMingLiU" w:hAnsi="Arial Narrow" w:cs="Times New Roman"/>
          <w:sz w:val="24"/>
          <w:szCs w:val="24"/>
        </w:rPr>
        <w:t>a</w:t>
      </w:r>
      <w:r w:rsidR="00A42431" w:rsidRPr="00C85B03">
        <w:rPr>
          <w:rFonts w:ascii="Arial Narrow" w:eastAsia="PMingLiU" w:hAnsi="Arial Narrow" w:cs="Times New Roman"/>
          <w:sz w:val="24"/>
          <w:szCs w:val="24"/>
          <w:lang w:val="sr-Latn-CS"/>
        </w:rPr>
        <w:t>č</w:t>
      </w:r>
      <w:r w:rsidR="00A42431" w:rsidRPr="00C85B03">
        <w:rPr>
          <w:rFonts w:ascii="Arial Narrow" w:eastAsia="PMingLiU" w:hAnsi="Arial Narrow" w:cs="Times New Roman"/>
          <w:sz w:val="24"/>
          <w:szCs w:val="24"/>
        </w:rPr>
        <w:t>a</w:t>
      </w:r>
      <w:r w:rsidR="00A42431" w:rsidRPr="00C85B03">
        <w:rPr>
          <w:rFonts w:ascii="Arial Narrow" w:eastAsia="PMingLiU" w:hAnsi="Arial Narrow" w:cs="Times New Roman"/>
          <w:sz w:val="24"/>
          <w:szCs w:val="24"/>
          <w:lang w:val="sr-Latn-CS"/>
        </w:rPr>
        <w:t xml:space="preserve"> </w:t>
      </w:r>
      <w:proofErr w:type="spellStart"/>
      <w:r w:rsidR="00A42431" w:rsidRPr="00C85B03">
        <w:rPr>
          <w:rFonts w:ascii="Arial Narrow" w:eastAsia="PMingLiU" w:hAnsi="Arial Narrow" w:cs="Times New Roman"/>
          <w:sz w:val="24"/>
          <w:szCs w:val="24"/>
        </w:rPr>
        <w:t>aktivira</w:t>
      </w:r>
      <w:proofErr w:type="spellEnd"/>
      <w:r w:rsidR="00A42431" w:rsidRPr="00C85B03">
        <w:rPr>
          <w:rFonts w:ascii="Arial Narrow" w:eastAsia="PMingLiU" w:hAnsi="Arial Narrow" w:cs="Times New Roman"/>
          <w:sz w:val="24"/>
          <w:szCs w:val="24"/>
          <w:lang w:val="sr-Latn-CS"/>
        </w:rPr>
        <w:t xml:space="preserve"> </w:t>
      </w:r>
      <w:r w:rsidR="00A42431" w:rsidRPr="00C85B03">
        <w:rPr>
          <w:rFonts w:ascii="Arial Narrow" w:eastAsia="PMingLiU" w:hAnsi="Arial Narrow" w:cs="Times New Roman"/>
          <w:sz w:val="24"/>
          <w:szCs w:val="24"/>
        </w:rPr>
        <w:t>se</w:t>
      </w:r>
      <w:r w:rsidR="00A42431" w:rsidRPr="00C85B03">
        <w:rPr>
          <w:rFonts w:ascii="Arial Narrow" w:eastAsia="PMingLiU" w:hAnsi="Arial Narrow" w:cs="Times New Roman"/>
          <w:sz w:val="24"/>
          <w:szCs w:val="24"/>
          <w:lang w:val="sr-Latn-CS"/>
        </w:rPr>
        <w:t xml:space="preserve"> </w:t>
      </w:r>
      <w:proofErr w:type="spellStart"/>
      <w:r w:rsidR="00A42431" w:rsidRPr="00C85B03">
        <w:rPr>
          <w:rFonts w:ascii="Arial Narrow" w:eastAsia="PMingLiU" w:hAnsi="Arial Narrow" w:cs="Times New Roman"/>
          <w:sz w:val="24"/>
          <w:szCs w:val="24"/>
        </w:rPr>
        <w:t>garancija</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iz</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prethodnog</w:t>
      </w:r>
      <w:proofErr w:type="spellEnd"/>
      <w:r w:rsidRPr="00C85B03">
        <w:rPr>
          <w:rFonts w:ascii="Arial Narrow" w:eastAsia="PMingLiU" w:hAnsi="Arial Narrow" w:cs="Times New Roman"/>
          <w:sz w:val="24"/>
          <w:szCs w:val="24"/>
          <w:lang w:val="sr-Latn-CS"/>
        </w:rPr>
        <w:t xml:space="preserve"> </w:t>
      </w:r>
      <w:proofErr w:type="spellStart"/>
      <w:r w:rsidRPr="00C85B03">
        <w:rPr>
          <w:rFonts w:ascii="Arial Narrow" w:eastAsia="PMingLiU" w:hAnsi="Arial Narrow" w:cs="Times New Roman"/>
          <w:sz w:val="24"/>
          <w:szCs w:val="24"/>
        </w:rPr>
        <w:t>stava</w:t>
      </w:r>
      <w:proofErr w:type="spellEnd"/>
      <w:r w:rsidRPr="00C85B03">
        <w:rPr>
          <w:rFonts w:ascii="Arial Narrow" w:eastAsia="PMingLiU" w:hAnsi="Arial Narrow" w:cs="Times New Roman"/>
          <w:sz w:val="24"/>
          <w:szCs w:val="24"/>
          <w:lang w:val="sr-Latn-CS"/>
        </w:rPr>
        <w:t>.</w:t>
      </w:r>
    </w:p>
    <w:p w14:paraId="25F6ECB6" w14:textId="77777777" w:rsidR="00A45088" w:rsidRPr="00C85B03" w:rsidRDefault="00A45088" w:rsidP="00A45088">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it-IT" w:eastAsia="ar-SA"/>
        </w:rPr>
      </w:pPr>
      <w:bookmarkStart w:id="5" w:name="_Toc473188630"/>
      <w:bookmarkStart w:id="6" w:name="_Toc232750931"/>
      <w:r w:rsidRPr="00C85B03">
        <w:rPr>
          <w:rFonts w:ascii="Arial Narrow" w:eastAsia="PMingLiU" w:hAnsi="Arial Narrow" w:cs="Times New Roman"/>
          <w:b/>
          <w:bCs/>
          <w:sz w:val="28"/>
          <w:szCs w:val="28"/>
          <w:lang w:val="it-IT" w:eastAsia="ar-SA"/>
        </w:rPr>
        <w:lastRenderedPageBreak/>
        <w:t>TEHNIČKE KARAKTERISTIKE ILI SPECIFIKACIJE PREDMETA</w:t>
      </w:r>
      <w:bookmarkEnd w:id="6"/>
      <w:r w:rsidRPr="00C85B03">
        <w:rPr>
          <w:rFonts w:ascii="Arial Narrow" w:eastAsia="PMingLiU" w:hAnsi="Arial Narrow" w:cs="Times New Roman"/>
          <w:b/>
          <w:bCs/>
          <w:sz w:val="28"/>
          <w:szCs w:val="28"/>
          <w:lang w:val="it-IT" w:eastAsia="ar-SA"/>
        </w:rPr>
        <w:t xml:space="preserve"> </w:t>
      </w:r>
    </w:p>
    <w:p w14:paraId="0CE3BD3D" w14:textId="77777777" w:rsidR="008C0908" w:rsidRPr="00C85B03" w:rsidRDefault="00A45088" w:rsidP="00045839">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hAnsi="Arial Narrow" w:cs="Times New Roman"/>
          <w:b/>
          <w:i/>
          <w:sz w:val="28"/>
          <w:szCs w:val="28"/>
          <w:lang w:val="it-IT" w:eastAsia="ar-SA"/>
        </w:rPr>
      </w:pPr>
      <w:bookmarkStart w:id="7" w:name="_Toc516664416"/>
      <w:bookmarkStart w:id="8" w:name="_Toc6568931"/>
      <w:bookmarkStart w:id="9" w:name="_Toc104223894"/>
      <w:bookmarkStart w:id="10" w:name="_Toc232750932"/>
      <w:r w:rsidRPr="00C85B03">
        <w:rPr>
          <w:rFonts w:ascii="Arial Narrow" w:eastAsia="PMingLiU" w:hAnsi="Arial Narrow" w:cs="Times New Roman"/>
          <w:b/>
          <w:bCs/>
          <w:sz w:val="28"/>
          <w:szCs w:val="28"/>
          <w:lang w:val="it-IT" w:eastAsia="ar-SA"/>
        </w:rPr>
        <w:t>NABAVKE</w:t>
      </w:r>
      <w:bookmarkEnd w:id="5"/>
      <w:bookmarkEnd w:id="8"/>
      <w:bookmarkEnd w:id="9"/>
      <w:bookmarkEnd w:id="10"/>
      <w:r w:rsidRPr="00C85B03">
        <w:rPr>
          <w:rFonts w:ascii="Arial Narrow" w:eastAsia="Lucida Sans Unicode" w:hAnsi="Arial Narrow" w:cs="Times New Roman"/>
          <w:b/>
          <w:bCs/>
          <w:i/>
          <w:iCs/>
          <w:kern w:val="1"/>
          <w:sz w:val="24"/>
          <w:szCs w:val="24"/>
          <w:lang w:val="sr-Cyrl-BA" w:eastAsia="hi-IN" w:bidi="hi-IN"/>
        </w:rPr>
        <w:t xml:space="preserve">  </w:t>
      </w:r>
      <w:bookmarkEnd w:id="7"/>
    </w:p>
    <w:p w14:paraId="17DF8CB4" w14:textId="77777777" w:rsidR="00294361" w:rsidRPr="00C85B03" w:rsidRDefault="00294361" w:rsidP="00294361">
      <w:pPr>
        <w:spacing w:before="280" w:after="0" w:line="240" w:lineRule="auto"/>
        <w:rPr>
          <w:rFonts w:ascii="Arial Narrow" w:eastAsia="Lucida Sans Unicode" w:hAnsi="Arial Narrow" w:cs="Arial"/>
          <w:b/>
          <w:bCs/>
          <w:kern w:val="1"/>
          <w:sz w:val="28"/>
          <w:szCs w:val="28"/>
          <w:u w:val="single"/>
          <w:lang w:val="sr-Latn-CS" w:eastAsia="hi-IN" w:bidi="hi-IN"/>
        </w:rPr>
      </w:pPr>
      <w:r w:rsidRPr="00C85B03">
        <w:rPr>
          <w:rFonts w:ascii="Arial Narrow" w:eastAsia="Times New Roman" w:hAnsi="Arial Narrow" w:cs="Times New Roman"/>
          <w:b/>
          <w:bCs/>
          <w:sz w:val="28"/>
          <w:szCs w:val="28"/>
          <w:u w:val="single"/>
          <w:lang w:val="sr-Latn-ME" w:eastAsia="ar-SA"/>
        </w:rPr>
        <w:t xml:space="preserve">PARTIJA 1: </w:t>
      </w:r>
      <w:r w:rsidRPr="00C85B03">
        <w:rPr>
          <w:rFonts w:ascii="Arial Narrow" w:hAnsi="Arial Narrow" w:cs="Times New Roman"/>
          <w:b/>
          <w:sz w:val="28"/>
          <w:szCs w:val="28"/>
          <w:u w:val="single"/>
          <w:lang w:val="pl-PL"/>
        </w:rPr>
        <w:t>Sredstva za čišćenje i dezinfekciju kuhinja i pripadajućih prostorija</w:t>
      </w:r>
      <w:r w:rsidR="007F4696" w:rsidRPr="00C85B03">
        <w:rPr>
          <w:rFonts w:ascii="Arial Narrow" w:hAnsi="Arial Narrow" w:cs="Times New Roman"/>
          <w:b/>
          <w:sz w:val="28"/>
          <w:szCs w:val="28"/>
          <w:u w:val="single"/>
          <w:lang w:val="pl-PL"/>
        </w:rPr>
        <w:t xml:space="preserve"> </w:t>
      </w:r>
    </w:p>
    <w:tbl>
      <w:tblPr>
        <w:tblW w:w="9494" w:type="dxa"/>
        <w:tblInd w:w="-190" w:type="dxa"/>
        <w:tblLayout w:type="fixed"/>
        <w:tblLook w:val="0000" w:firstRow="0" w:lastRow="0" w:firstColumn="0" w:lastColumn="0" w:noHBand="0" w:noVBand="0"/>
      </w:tblPr>
      <w:tblGrid>
        <w:gridCol w:w="767"/>
        <w:gridCol w:w="2102"/>
        <w:gridCol w:w="4375"/>
        <w:gridCol w:w="1134"/>
        <w:gridCol w:w="1116"/>
      </w:tblGrid>
      <w:tr w:rsidR="00294361" w:rsidRPr="00C85B03" w14:paraId="407F8170" w14:textId="77777777" w:rsidTr="008F6ADC">
        <w:trPr>
          <w:trHeight w:val="1369"/>
        </w:trPr>
        <w:tc>
          <w:tcPr>
            <w:tcW w:w="767" w:type="dxa"/>
            <w:tcBorders>
              <w:top w:val="single" w:sz="4" w:space="0" w:color="000000"/>
              <w:left w:val="single" w:sz="4" w:space="0" w:color="000000"/>
              <w:bottom w:val="single" w:sz="4" w:space="0" w:color="000000"/>
            </w:tcBorders>
            <w:shd w:val="clear" w:color="auto" w:fill="E7E6E6"/>
          </w:tcPr>
          <w:p w14:paraId="76258A10" w14:textId="77777777" w:rsidR="00294361" w:rsidRPr="00C85B03" w:rsidRDefault="00294361" w:rsidP="00294361">
            <w:pPr>
              <w:suppressAutoHyphens/>
              <w:spacing w:after="0" w:line="100" w:lineRule="atLeast"/>
              <w:rPr>
                <w:rFonts w:ascii="Arial Narrow" w:hAnsi="Arial Narrow" w:cs="Times New Roman"/>
                <w:b/>
                <w:bCs/>
                <w:sz w:val="24"/>
                <w:szCs w:val="24"/>
                <w:lang w:eastAsia="ar-SA"/>
              </w:rPr>
            </w:pPr>
            <w:r w:rsidRPr="00C85B03">
              <w:rPr>
                <w:rFonts w:ascii="Arial Narrow" w:hAnsi="Arial Narrow" w:cs="Times New Roman"/>
                <w:b/>
                <w:bCs/>
                <w:sz w:val="24"/>
                <w:szCs w:val="24"/>
                <w:lang w:eastAsia="ar-SA"/>
              </w:rPr>
              <w:t>R.br</w:t>
            </w:r>
          </w:p>
        </w:tc>
        <w:tc>
          <w:tcPr>
            <w:tcW w:w="2102" w:type="dxa"/>
            <w:tcBorders>
              <w:top w:val="single" w:sz="4" w:space="0" w:color="000000"/>
              <w:left w:val="single" w:sz="4" w:space="0" w:color="000000"/>
              <w:bottom w:val="single" w:sz="4" w:space="0" w:color="000000"/>
            </w:tcBorders>
            <w:shd w:val="clear" w:color="auto" w:fill="E7E6E6"/>
            <w:vAlign w:val="center"/>
          </w:tcPr>
          <w:p w14:paraId="192E7C41" w14:textId="77777777" w:rsidR="00294361" w:rsidRPr="00C85B03" w:rsidRDefault="00294361" w:rsidP="00294361">
            <w:pPr>
              <w:suppressAutoHyphens/>
              <w:spacing w:after="0" w:line="100" w:lineRule="atLeast"/>
              <w:rPr>
                <w:rFonts w:ascii="Arial Narrow" w:hAnsi="Arial Narrow" w:cs="Times New Roman"/>
                <w:b/>
                <w:bCs/>
                <w:sz w:val="24"/>
                <w:szCs w:val="24"/>
                <w:lang w:val="it-IT" w:eastAsia="ar-SA"/>
              </w:rPr>
            </w:pPr>
            <w:r w:rsidRPr="00C85B03">
              <w:rPr>
                <w:rFonts w:ascii="Arial Narrow" w:hAnsi="Arial Narrow" w:cs="Times New Roman"/>
                <w:b/>
                <w:bCs/>
                <w:sz w:val="24"/>
                <w:szCs w:val="24"/>
                <w:lang w:val="it-IT" w:eastAsia="ar-SA"/>
              </w:rPr>
              <w:t>Opis predmeta nabavke, odnosno dijela predmeta nabavke</w:t>
            </w:r>
          </w:p>
        </w:tc>
        <w:tc>
          <w:tcPr>
            <w:tcW w:w="4375" w:type="dxa"/>
            <w:tcBorders>
              <w:top w:val="single" w:sz="4" w:space="0" w:color="000000"/>
              <w:left w:val="single" w:sz="4" w:space="0" w:color="000000"/>
              <w:bottom w:val="single" w:sz="4" w:space="0" w:color="000000"/>
            </w:tcBorders>
            <w:shd w:val="clear" w:color="auto" w:fill="E7E6E6"/>
            <w:vAlign w:val="center"/>
          </w:tcPr>
          <w:p w14:paraId="27618795" w14:textId="77777777" w:rsidR="00294361" w:rsidRPr="00C85B03" w:rsidRDefault="00294361" w:rsidP="00294361">
            <w:pPr>
              <w:suppressAutoHyphens/>
              <w:spacing w:after="0" w:line="100" w:lineRule="atLeast"/>
              <w:rPr>
                <w:rFonts w:ascii="Arial Narrow" w:hAnsi="Arial Narrow" w:cs="Times New Roman"/>
                <w:b/>
                <w:bCs/>
                <w:sz w:val="24"/>
                <w:szCs w:val="24"/>
                <w:lang w:val="it-IT" w:eastAsia="ar-SA"/>
              </w:rPr>
            </w:pPr>
            <w:r w:rsidRPr="00C85B03">
              <w:rPr>
                <w:rFonts w:ascii="Arial Narrow" w:hAnsi="Arial Narrow" w:cs="Times New Roman"/>
                <w:b/>
                <w:bCs/>
                <w:sz w:val="24"/>
                <w:szCs w:val="24"/>
                <w:lang w:val="it-IT" w:eastAsia="ar-SA"/>
              </w:rPr>
              <w:t>Bitne karakteristike predmeta nabavke u pogledu kvaliteta, performansi i/ili dimenzija</w:t>
            </w:r>
          </w:p>
        </w:tc>
        <w:tc>
          <w:tcPr>
            <w:tcW w:w="1134" w:type="dxa"/>
            <w:tcBorders>
              <w:top w:val="single" w:sz="4" w:space="0" w:color="000000"/>
              <w:left w:val="single" w:sz="4" w:space="0" w:color="000000"/>
              <w:bottom w:val="single" w:sz="4" w:space="0" w:color="000000"/>
            </w:tcBorders>
            <w:shd w:val="clear" w:color="auto" w:fill="E7E6E6"/>
            <w:vAlign w:val="center"/>
          </w:tcPr>
          <w:p w14:paraId="639B1AEB" w14:textId="77777777" w:rsidR="00294361" w:rsidRPr="00C85B03" w:rsidRDefault="00294361" w:rsidP="00294361">
            <w:pPr>
              <w:suppressAutoHyphens/>
              <w:spacing w:after="0" w:line="100" w:lineRule="atLeast"/>
              <w:jc w:val="center"/>
              <w:rPr>
                <w:rFonts w:ascii="Arial Narrow" w:hAnsi="Arial Narrow" w:cs="Times New Roman"/>
                <w:b/>
                <w:bCs/>
                <w:sz w:val="24"/>
                <w:szCs w:val="24"/>
                <w:lang w:eastAsia="ar-SA"/>
              </w:rPr>
            </w:pPr>
            <w:proofErr w:type="spellStart"/>
            <w:r w:rsidRPr="00C85B03">
              <w:rPr>
                <w:rFonts w:ascii="Arial Narrow" w:hAnsi="Arial Narrow" w:cs="Times New Roman"/>
                <w:b/>
                <w:bCs/>
                <w:sz w:val="24"/>
                <w:szCs w:val="24"/>
                <w:lang w:eastAsia="ar-SA"/>
              </w:rPr>
              <w:t>Jedinica</w:t>
            </w:r>
            <w:proofErr w:type="spellEnd"/>
            <w:r w:rsidRPr="00C85B03">
              <w:rPr>
                <w:rFonts w:ascii="Arial Narrow" w:hAnsi="Arial Narrow" w:cs="Times New Roman"/>
                <w:b/>
                <w:bCs/>
                <w:sz w:val="24"/>
                <w:szCs w:val="24"/>
                <w:lang w:eastAsia="ar-SA"/>
              </w:rPr>
              <w:t xml:space="preserve"> </w:t>
            </w:r>
            <w:proofErr w:type="spellStart"/>
            <w:r w:rsidRPr="00C85B03">
              <w:rPr>
                <w:rFonts w:ascii="Arial Narrow" w:hAnsi="Arial Narrow" w:cs="Times New Roman"/>
                <w:b/>
                <w:bCs/>
                <w:sz w:val="24"/>
                <w:szCs w:val="24"/>
                <w:lang w:eastAsia="ar-SA"/>
              </w:rPr>
              <w:t>mjere</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64A7A0" w14:textId="77777777" w:rsidR="00294361" w:rsidRPr="00C85B03" w:rsidRDefault="00294361" w:rsidP="00294361">
            <w:pPr>
              <w:suppressAutoHyphens/>
              <w:spacing w:after="0" w:line="100" w:lineRule="atLeast"/>
              <w:jc w:val="center"/>
              <w:rPr>
                <w:rFonts w:ascii="Arial Narrow" w:hAnsi="Arial Narrow"/>
                <w:sz w:val="24"/>
                <w:szCs w:val="24"/>
                <w:lang w:eastAsia="ar-SA"/>
              </w:rPr>
            </w:pPr>
            <w:proofErr w:type="spellStart"/>
            <w:r w:rsidRPr="00C85B03">
              <w:rPr>
                <w:rFonts w:ascii="Arial Narrow" w:hAnsi="Arial Narrow" w:cs="Times New Roman"/>
                <w:b/>
                <w:bCs/>
                <w:sz w:val="24"/>
                <w:szCs w:val="24"/>
                <w:lang w:eastAsia="ar-SA"/>
              </w:rPr>
              <w:t>Količina</w:t>
            </w:r>
            <w:proofErr w:type="spellEnd"/>
          </w:p>
        </w:tc>
      </w:tr>
      <w:tr w:rsidR="00294361" w:rsidRPr="00C85B03" w14:paraId="3E0783F2" w14:textId="77777777" w:rsidTr="00B13BAE">
        <w:trPr>
          <w:trHeight w:val="1374"/>
        </w:trPr>
        <w:tc>
          <w:tcPr>
            <w:tcW w:w="767" w:type="dxa"/>
            <w:tcBorders>
              <w:top w:val="single" w:sz="4" w:space="0" w:color="000000"/>
              <w:left w:val="single" w:sz="4" w:space="0" w:color="000000"/>
              <w:bottom w:val="single" w:sz="4" w:space="0" w:color="000000"/>
            </w:tcBorders>
            <w:vAlign w:val="center"/>
          </w:tcPr>
          <w:p w14:paraId="76957722"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1.</w:t>
            </w:r>
          </w:p>
        </w:tc>
        <w:tc>
          <w:tcPr>
            <w:tcW w:w="2102" w:type="dxa"/>
            <w:tcBorders>
              <w:top w:val="single" w:sz="4" w:space="0" w:color="auto"/>
              <w:left w:val="single" w:sz="4" w:space="0" w:color="auto"/>
              <w:bottom w:val="single" w:sz="4" w:space="0" w:color="auto"/>
              <w:right w:val="single" w:sz="4" w:space="0" w:color="auto"/>
            </w:tcBorders>
            <w:vAlign w:val="center"/>
          </w:tcPr>
          <w:p w14:paraId="5F083E33"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podova</w:t>
            </w:r>
            <w:proofErr w:type="spellEnd"/>
            <w:r w:rsidRPr="00C85B03">
              <w:rPr>
                <w:rFonts w:ascii="Arial Narrow" w:hAnsi="Arial Narrow"/>
              </w:rPr>
              <w:t xml:space="preserve"> bez </w:t>
            </w:r>
            <w:proofErr w:type="spellStart"/>
            <w:r w:rsidRPr="00C85B03">
              <w:rPr>
                <w:rFonts w:ascii="Arial Narrow" w:hAnsi="Arial Narrow"/>
              </w:rPr>
              <w:t>ispiranja</w:t>
            </w:r>
            <w:proofErr w:type="spellEnd"/>
          </w:p>
        </w:tc>
        <w:tc>
          <w:tcPr>
            <w:tcW w:w="4375" w:type="dxa"/>
            <w:tcBorders>
              <w:top w:val="single" w:sz="4" w:space="0" w:color="auto"/>
              <w:left w:val="nil"/>
              <w:bottom w:val="single" w:sz="4" w:space="0" w:color="auto"/>
              <w:right w:val="single" w:sz="4" w:space="0" w:color="auto"/>
            </w:tcBorders>
            <w:vAlign w:val="center"/>
          </w:tcPr>
          <w:p w14:paraId="5A470544" w14:textId="77777777" w:rsidR="00294361" w:rsidRPr="00C85B03" w:rsidRDefault="00294361" w:rsidP="00294361">
            <w:pPr>
              <w:suppressAutoHyphens/>
              <w:spacing w:after="0" w:line="100" w:lineRule="atLeast"/>
              <w:rPr>
                <w:rFonts w:ascii="Arial Narrow" w:hAnsi="Arial Narrow" w:cs="Times New Roman"/>
                <w:sz w:val="24"/>
                <w:szCs w:val="24"/>
                <w:lang w:eastAsia="ar-SA"/>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podova</w:t>
            </w:r>
            <w:proofErr w:type="spellEnd"/>
            <w:r w:rsidRPr="00C85B03">
              <w:rPr>
                <w:rFonts w:ascii="Arial Narrow" w:hAnsi="Arial Narrow"/>
              </w:rPr>
              <w:t xml:space="preserve"> bez </w:t>
            </w:r>
            <w:proofErr w:type="spellStart"/>
            <w:r w:rsidRPr="00C85B03">
              <w:rPr>
                <w:rFonts w:ascii="Arial Narrow" w:hAnsi="Arial Narrow"/>
              </w:rPr>
              <w:t>ispiranja</w:t>
            </w:r>
            <w:proofErr w:type="spellEnd"/>
            <w:r w:rsidRPr="00C85B03">
              <w:rPr>
                <w:rFonts w:ascii="Arial Narrow" w:hAnsi="Arial Narrow"/>
              </w:rPr>
              <w:t xml:space="preserve">, </w:t>
            </w:r>
            <w:proofErr w:type="spellStart"/>
            <w:r w:rsidRPr="00C85B03">
              <w:rPr>
                <w:rFonts w:ascii="Arial Narrow" w:hAnsi="Arial Narrow"/>
              </w:rPr>
              <w:t>razgrađuje</w:t>
            </w:r>
            <w:proofErr w:type="spellEnd"/>
            <w:r w:rsidRPr="00C85B03">
              <w:rPr>
                <w:rFonts w:ascii="Arial Narrow" w:hAnsi="Arial Narrow"/>
              </w:rPr>
              <w:t xml:space="preserve"> </w:t>
            </w:r>
            <w:proofErr w:type="spellStart"/>
            <w:r w:rsidRPr="00C85B03">
              <w:rPr>
                <w:rFonts w:ascii="Arial Narrow" w:hAnsi="Arial Narrow"/>
              </w:rPr>
              <w:t>masnoću</w:t>
            </w:r>
            <w:proofErr w:type="spellEnd"/>
            <w:r w:rsidRPr="00C85B03">
              <w:rPr>
                <w:rFonts w:ascii="Arial Narrow" w:hAnsi="Arial Narrow"/>
              </w:rPr>
              <w:t xml:space="preserve">, </w:t>
            </w:r>
            <w:proofErr w:type="spellStart"/>
            <w:r w:rsidRPr="00C85B03">
              <w:rPr>
                <w:rFonts w:ascii="Arial Narrow" w:hAnsi="Arial Narrow"/>
              </w:rPr>
              <w:t>specijalni</w:t>
            </w:r>
            <w:proofErr w:type="spellEnd"/>
            <w:r w:rsidRPr="00C85B03">
              <w:rPr>
                <w:rFonts w:ascii="Arial Narrow" w:hAnsi="Arial Narrow"/>
              </w:rPr>
              <w:t xml:space="preserve"> </w:t>
            </w:r>
            <w:proofErr w:type="spellStart"/>
            <w:r w:rsidRPr="00C85B03">
              <w:rPr>
                <w:rFonts w:ascii="Arial Narrow" w:hAnsi="Arial Narrow"/>
              </w:rPr>
              <w:t>enzimi</w:t>
            </w:r>
            <w:proofErr w:type="spellEnd"/>
            <w:r w:rsidRPr="00C85B03">
              <w:rPr>
                <w:rFonts w:ascii="Arial Narrow" w:hAnsi="Arial Narrow"/>
              </w:rPr>
              <w:t xml:space="preserve"> </w:t>
            </w:r>
            <w:proofErr w:type="spellStart"/>
            <w:r w:rsidRPr="00C85B03">
              <w:rPr>
                <w:rFonts w:ascii="Arial Narrow" w:hAnsi="Arial Narrow"/>
              </w:rPr>
              <w:t>razlažu</w:t>
            </w:r>
            <w:proofErr w:type="spellEnd"/>
            <w:r w:rsidRPr="00C85B03">
              <w:rPr>
                <w:rFonts w:ascii="Arial Narrow" w:hAnsi="Arial Narrow"/>
              </w:rPr>
              <w:t xml:space="preserve"> </w:t>
            </w:r>
            <w:proofErr w:type="spellStart"/>
            <w:r w:rsidRPr="00C85B03">
              <w:rPr>
                <w:rFonts w:ascii="Arial Narrow" w:hAnsi="Arial Narrow"/>
              </w:rPr>
              <w:t>sve</w:t>
            </w:r>
            <w:proofErr w:type="spellEnd"/>
            <w:r w:rsidRPr="00C85B03">
              <w:rPr>
                <w:rFonts w:ascii="Arial Narrow" w:hAnsi="Arial Narrow"/>
              </w:rPr>
              <w:t xml:space="preserve"> </w:t>
            </w:r>
            <w:proofErr w:type="spellStart"/>
            <w:r w:rsidRPr="00C85B03">
              <w:rPr>
                <w:rFonts w:ascii="Arial Narrow" w:hAnsi="Arial Narrow"/>
              </w:rPr>
              <w:t>vrste</w:t>
            </w:r>
            <w:proofErr w:type="spellEnd"/>
            <w:r w:rsidRPr="00C85B03">
              <w:rPr>
                <w:rFonts w:ascii="Arial Narrow" w:hAnsi="Arial Narrow"/>
              </w:rPr>
              <w:t xml:space="preserve"> </w:t>
            </w:r>
            <w:proofErr w:type="spellStart"/>
            <w:r w:rsidRPr="00C85B03">
              <w:rPr>
                <w:rFonts w:ascii="Arial Narrow" w:hAnsi="Arial Narrow"/>
              </w:rPr>
              <w:t>masti</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masnoća</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2l – </w:t>
            </w:r>
            <w:proofErr w:type="spellStart"/>
            <w:r w:rsidRPr="00C85B03">
              <w:rPr>
                <w:rFonts w:ascii="Arial Narrow" w:hAnsi="Arial Narrow"/>
              </w:rPr>
              <w:t>Kitchenpro</w:t>
            </w:r>
            <w:proofErr w:type="spellEnd"/>
            <w:r w:rsidRPr="00C85B03">
              <w:rPr>
                <w:rFonts w:ascii="Arial Narrow" w:hAnsi="Arial Narrow"/>
              </w:rPr>
              <w:t xml:space="preserve"> Wash n Walk</w:t>
            </w:r>
          </w:p>
        </w:tc>
        <w:tc>
          <w:tcPr>
            <w:tcW w:w="1134" w:type="dxa"/>
            <w:tcBorders>
              <w:top w:val="single" w:sz="4" w:space="0" w:color="auto"/>
              <w:left w:val="nil"/>
              <w:bottom w:val="single" w:sz="4" w:space="0" w:color="auto"/>
              <w:right w:val="single" w:sz="4" w:space="0" w:color="auto"/>
            </w:tcBorders>
            <w:vAlign w:val="center"/>
          </w:tcPr>
          <w:p w14:paraId="71A1DA44"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693F575D" w14:textId="77777777" w:rsidR="00294361" w:rsidRPr="00C85B03" w:rsidRDefault="00294361" w:rsidP="00294361">
            <w:pPr>
              <w:jc w:val="center"/>
              <w:rPr>
                <w:rFonts w:ascii="Arial Narrow" w:hAnsi="Arial Narrow" w:cs="Arial"/>
                <w:bCs/>
                <w:sz w:val="24"/>
                <w:szCs w:val="24"/>
              </w:rPr>
            </w:pPr>
            <w:r w:rsidRPr="00C85B03">
              <w:rPr>
                <w:rFonts w:ascii="Arial Narrow" w:hAnsi="Arial Narrow"/>
              </w:rPr>
              <w:t>2</w:t>
            </w:r>
            <w:r w:rsidR="00CC2884" w:rsidRPr="00C85B03">
              <w:rPr>
                <w:rFonts w:ascii="Arial Narrow" w:hAnsi="Arial Narrow"/>
              </w:rPr>
              <w:t>00</w:t>
            </w:r>
          </w:p>
        </w:tc>
      </w:tr>
      <w:tr w:rsidR="00294361" w:rsidRPr="00C85B03" w14:paraId="7B4F9C6E" w14:textId="77777777" w:rsidTr="00B13BAE">
        <w:trPr>
          <w:trHeight w:val="1125"/>
        </w:trPr>
        <w:tc>
          <w:tcPr>
            <w:tcW w:w="767" w:type="dxa"/>
            <w:tcBorders>
              <w:top w:val="single" w:sz="4" w:space="0" w:color="000000"/>
              <w:left w:val="single" w:sz="4" w:space="0" w:color="000000"/>
              <w:bottom w:val="single" w:sz="4" w:space="0" w:color="000000"/>
            </w:tcBorders>
            <w:vAlign w:val="center"/>
          </w:tcPr>
          <w:p w14:paraId="415DA9BD"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2.</w:t>
            </w:r>
          </w:p>
        </w:tc>
        <w:tc>
          <w:tcPr>
            <w:tcW w:w="2102" w:type="dxa"/>
            <w:tcBorders>
              <w:top w:val="nil"/>
              <w:left w:val="single" w:sz="4" w:space="0" w:color="auto"/>
              <w:bottom w:val="nil"/>
              <w:right w:val="single" w:sz="4" w:space="0" w:color="auto"/>
            </w:tcBorders>
            <w:vAlign w:val="center"/>
          </w:tcPr>
          <w:p w14:paraId="414594CC"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Višenamjensko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svih</w:t>
            </w:r>
            <w:proofErr w:type="spellEnd"/>
            <w:r w:rsidRPr="00C85B03">
              <w:rPr>
                <w:rFonts w:ascii="Arial Narrow" w:hAnsi="Arial Narrow"/>
              </w:rPr>
              <w:t xml:space="preserve"> </w:t>
            </w:r>
            <w:proofErr w:type="spellStart"/>
            <w:r w:rsidRPr="00C85B03">
              <w:rPr>
                <w:rFonts w:ascii="Arial Narrow" w:hAnsi="Arial Narrow"/>
              </w:rPr>
              <w:t>kuhinjskih</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podova</w:t>
            </w:r>
            <w:proofErr w:type="spellEnd"/>
          </w:p>
        </w:tc>
        <w:tc>
          <w:tcPr>
            <w:tcW w:w="4375" w:type="dxa"/>
            <w:tcBorders>
              <w:top w:val="nil"/>
              <w:left w:val="nil"/>
              <w:bottom w:val="nil"/>
              <w:right w:val="single" w:sz="4" w:space="0" w:color="auto"/>
            </w:tcBorders>
            <w:vAlign w:val="center"/>
          </w:tcPr>
          <w:p w14:paraId="256A277C" w14:textId="77777777" w:rsidR="00294361" w:rsidRPr="00C85B03" w:rsidRDefault="00294361" w:rsidP="00294361">
            <w:pPr>
              <w:suppressAutoHyphens/>
              <w:spacing w:after="0" w:line="100" w:lineRule="atLeast"/>
              <w:rPr>
                <w:rFonts w:ascii="Arial Narrow" w:hAnsi="Arial Narrow" w:cs="Times New Roman"/>
                <w:sz w:val="24"/>
                <w:szCs w:val="24"/>
                <w:lang w:eastAsia="ar-SA"/>
              </w:rPr>
            </w:pPr>
            <w:proofErr w:type="spellStart"/>
            <w:r w:rsidRPr="00C85B03">
              <w:rPr>
                <w:rFonts w:ascii="Arial Narrow" w:hAnsi="Arial Narrow"/>
              </w:rPr>
              <w:t>Višenamjensko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svih</w:t>
            </w:r>
            <w:proofErr w:type="spellEnd"/>
            <w:r w:rsidRPr="00C85B03">
              <w:rPr>
                <w:rFonts w:ascii="Arial Narrow" w:hAnsi="Arial Narrow"/>
              </w:rPr>
              <w:t xml:space="preserve"> </w:t>
            </w:r>
            <w:proofErr w:type="spellStart"/>
            <w:r w:rsidRPr="00C85B03">
              <w:rPr>
                <w:rFonts w:ascii="Arial Narrow" w:hAnsi="Arial Narrow"/>
              </w:rPr>
              <w:t>kuhinjskih</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podova</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2l – </w:t>
            </w:r>
            <w:proofErr w:type="spellStart"/>
            <w:r w:rsidRPr="00C85B03">
              <w:rPr>
                <w:rFonts w:ascii="Arial Narrow" w:hAnsi="Arial Narrow"/>
              </w:rPr>
              <w:t>Kitchenpro</w:t>
            </w:r>
            <w:proofErr w:type="spellEnd"/>
            <w:r w:rsidRPr="00C85B03">
              <w:rPr>
                <w:rFonts w:ascii="Arial Narrow" w:hAnsi="Arial Narrow"/>
              </w:rPr>
              <w:t xml:space="preserve"> Duo</w:t>
            </w:r>
          </w:p>
        </w:tc>
        <w:tc>
          <w:tcPr>
            <w:tcW w:w="1134" w:type="dxa"/>
            <w:tcBorders>
              <w:top w:val="nil"/>
              <w:left w:val="nil"/>
              <w:bottom w:val="nil"/>
              <w:right w:val="single" w:sz="4" w:space="0" w:color="auto"/>
            </w:tcBorders>
            <w:vAlign w:val="center"/>
          </w:tcPr>
          <w:p w14:paraId="74797D8F"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73D2DC05" w14:textId="77777777" w:rsidR="00294361" w:rsidRPr="00C85B03" w:rsidRDefault="00CC2884" w:rsidP="00294361">
            <w:pPr>
              <w:jc w:val="center"/>
              <w:rPr>
                <w:rFonts w:ascii="Arial Narrow" w:hAnsi="Arial Narrow" w:cs="Arial"/>
                <w:bCs/>
                <w:sz w:val="24"/>
                <w:szCs w:val="24"/>
              </w:rPr>
            </w:pPr>
            <w:r w:rsidRPr="00C85B03">
              <w:rPr>
                <w:rFonts w:ascii="Arial Narrow" w:hAnsi="Arial Narrow"/>
              </w:rPr>
              <w:t>6</w:t>
            </w:r>
            <w:r w:rsidR="00294361" w:rsidRPr="00C85B03">
              <w:rPr>
                <w:rFonts w:ascii="Arial Narrow" w:hAnsi="Arial Narrow"/>
              </w:rPr>
              <w:t>0</w:t>
            </w:r>
          </w:p>
        </w:tc>
      </w:tr>
      <w:tr w:rsidR="00294361" w:rsidRPr="00C85B03" w14:paraId="1B22DEE3" w14:textId="77777777" w:rsidTr="00B13BAE">
        <w:trPr>
          <w:trHeight w:val="1456"/>
        </w:trPr>
        <w:tc>
          <w:tcPr>
            <w:tcW w:w="767" w:type="dxa"/>
            <w:tcBorders>
              <w:top w:val="single" w:sz="4" w:space="0" w:color="000000"/>
              <w:left w:val="single" w:sz="4" w:space="0" w:color="000000"/>
              <w:bottom w:val="single" w:sz="4" w:space="0" w:color="000000"/>
            </w:tcBorders>
            <w:vAlign w:val="center"/>
          </w:tcPr>
          <w:p w14:paraId="38312877"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3.</w:t>
            </w:r>
          </w:p>
        </w:tc>
        <w:tc>
          <w:tcPr>
            <w:tcW w:w="2102" w:type="dxa"/>
            <w:tcBorders>
              <w:top w:val="single" w:sz="4" w:space="0" w:color="auto"/>
              <w:left w:val="single" w:sz="4" w:space="0" w:color="auto"/>
              <w:bottom w:val="single" w:sz="4" w:space="0" w:color="auto"/>
              <w:right w:val="single" w:sz="4" w:space="0" w:color="auto"/>
            </w:tcBorders>
            <w:vAlign w:val="center"/>
          </w:tcPr>
          <w:p w14:paraId="50EA247D" w14:textId="77777777" w:rsidR="00294361" w:rsidRPr="00C85B03" w:rsidRDefault="00294361" w:rsidP="00294361">
            <w:pPr>
              <w:rPr>
                <w:rFonts w:ascii="Arial Narrow" w:hAnsi="Arial Narrow"/>
                <w:sz w:val="24"/>
                <w:szCs w:val="24"/>
                <w:lang w:val="it-IT"/>
              </w:rPr>
            </w:pPr>
            <w:r w:rsidRPr="00C85B03">
              <w:rPr>
                <w:rFonts w:ascii="Arial Narrow" w:hAnsi="Arial Narrow"/>
                <w:lang w:val="it-IT"/>
              </w:rPr>
              <w:t>Visokokoncentrovano sredstvo za čišćenje i dezinfekciju</w:t>
            </w:r>
          </w:p>
        </w:tc>
        <w:tc>
          <w:tcPr>
            <w:tcW w:w="4375" w:type="dxa"/>
            <w:tcBorders>
              <w:top w:val="single" w:sz="4" w:space="0" w:color="auto"/>
              <w:left w:val="nil"/>
              <w:bottom w:val="single" w:sz="4" w:space="0" w:color="auto"/>
              <w:right w:val="single" w:sz="4" w:space="0" w:color="auto"/>
            </w:tcBorders>
            <w:vAlign w:val="center"/>
          </w:tcPr>
          <w:p w14:paraId="41869F49" w14:textId="77777777" w:rsidR="00294361" w:rsidRPr="00C85B03" w:rsidRDefault="00294361" w:rsidP="00294361">
            <w:pPr>
              <w:suppressAutoHyphens/>
              <w:spacing w:after="0" w:line="100" w:lineRule="atLeast"/>
              <w:rPr>
                <w:rFonts w:ascii="Arial Narrow" w:hAnsi="Arial Narrow" w:cs="Times New Roman"/>
                <w:sz w:val="24"/>
                <w:szCs w:val="24"/>
                <w:lang w:eastAsia="ar-SA"/>
              </w:rPr>
            </w:pPr>
            <w:r w:rsidRPr="00C85B03">
              <w:rPr>
                <w:rFonts w:ascii="Arial Narrow" w:hAnsi="Arial Narrow"/>
                <w:lang w:val="it-IT"/>
              </w:rPr>
              <w:t xml:space="preserve">Visokokoncetrovano sredstvo za čišćenje i dezinfekciju. Za svakodnevno čišćenje I dezinfekciju svih perivih površina I pribora koji dolaze u kontakt sa hranom u prostorijama gdje se rukuje namirnicama. </w:t>
            </w:r>
            <w:proofErr w:type="spellStart"/>
            <w:r w:rsidRPr="00C85B03">
              <w:rPr>
                <w:rFonts w:ascii="Arial Narrow" w:hAnsi="Arial Narrow"/>
              </w:rPr>
              <w:t>Pakovanje</w:t>
            </w:r>
            <w:proofErr w:type="spellEnd"/>
            <w:r w:rsidRPr="00C85B03">
              <w:rPr>
                <w:rFonts w:ascii="Arial Narrow" w:hAnsi="Arial Narrow"/>
              </w:rPr>
              <w:t xml:space="preserve"> 2l – </w:t>
            </w:r>
            <w:proofErr w:type="spellStart"/>
            <w:r w:rsidRPr="00C85B03">
              <w:rPr>
                <w:rFonts w:ascii="Arial Narrow" w:hAnsi="Arial Narrow"/>
              </w:rPr>
              <w:t>Kitchenpro</w:t>
            </w:r>
            <w:proofErr w:type="spellEnd"/>
            <w:r w:rsidRPr="00C85B03">
              <w:rPr>
                <w:rFonts w:ascii="Arial Narrow" w:hAnsi="Arial Narrow"/>
              </w:rPr>
              <w:t xml:space="preserve"> Des</w:t>
            </w:r>
          </w:p>
        </w:tc>
        <w:tc>
          <w:tcPr>
            <w:tcW w:w="1134" w:type="dxa"/>
            <w:tcBorders>
              <w:top w:val="single" w:sz="4" w:space="0" w:color="auto"/>
              <w:left w:val="nil"/>
              <w:bottom w:val="single" w:sz="4" w:space="0" w:color="auto"/>
              <w:right w:val="single" w:sz="4" w:space="0" w:color="auto"/>
            </w:tcBorders>
            <w:vAlign w:val="center"/>
          </w:tcPr>
          <w:p w14:paraId="64997F1F"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6FAEACAA" w14:textId="77777777" w:rsidR="00294361" w:rsidRPr="00C85B03" w:rsidRDefault="00CC2884" w:rsidP="00294361">
            <w:pPr>
              <w:jc w:val="center"/>
              <w:rPr>
                <w:rFonts w:ascii="Arial Narrow" w:hAnsi="Arial Narrow" w:cs="Arial"/>
                <w:bCs/>
                <w:sz w:val="24"/>
                <w:szCs w:val="24"/>
              </w:rPr>
            </w:pPr>
            <w:r w:rsidRPr="00C85B03">
              <w:rPr>
                <w:rFonts w:ascii="Arial Narrow" w:hAnsi="Arial Narrow"/>
              </w:rPr>
              <w:t>43</w:t>
            </w:r>
          </w:p>
        </w:tc>
      </w:tr>
      <w:tr w:rsidR="00294361" w:rsidRPr="00C85B03" w14:paraId="3E52009A" w14:textId="77777777" w:rsidTr="008F6ADC">
        <w:trPr>
          <w:trHeight w:val="2430"/>
        </w:trPr>
        <w:tc>
          <w:tcPr>
            <w:tcW w:w="767" w:type="dxa"/>
            <w:tcBorders>
              <w:top w:val="single" w:sz="4" w:space="0" w:color="000000"/>
              <w:left w:val="single" w:sz="4" w:space="0" w:color="000000"/>
              <w:bottom w:val="single" w:sz="4" w:space="0" w:color="auto"/>
            </w:tcBorders>
            <w:vAlign w:val="center"/>
          </w:tcPr>
          <w:p w14:paraId="23CD57F3"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4.</w:t>
            </w:r>
          </w:p>
        </w:tc>
        <w:tc>
          <w:tcPr>
            <w:tcW w:w="2102" w:type="dxa"/>
            <w:tcBorders>
              <w:top w:val="nil"/>
              <w:left w:val="single" w:sz="4" w:space="0" w:color="auto"/>
              <w:bottom w:val="single" w:sz="4" w:space="0" w:color="auto"/>
              <w:right w:val="single" w:sz="4" w:space="0" w:color="auto"/>
            </w:tcBorders>
            <w:vAlign w:val="center"/>
          </w:tcPr>
          <w:p w14:paraId="17B3C292"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održavanje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dezinfekcija</w:t>
            </w:r>
            <w:proofErr w:type="spellEnd"/>
            <w:r w:rsidRPr="00C85B03">
              <w:rPr>
                <w:rFonts w:ascii="Arial Narrow" w:hAnsi="Arial Narrow"/>
              </w:rPr>
              <w:t xml:space="preserve"> </w:t>
            </w:r>
            <w:proofErr w:type="spellStart"/>
            <w:r w:rsidRPr="00C85B03">
              <w:rPr>
                <w:rFonts w:ascii="Arial Narrow" w:hAnsi="Arial Narrow"/>
              </w:rPr>
              <w:t>podova</w:t>
            </w:r>
            <w:proofErr w:type="spellEnd"/>
            <w:r w:rsidRPr="00C85B03">
              <w:rPr>
                <w:rFonts w:ascii="Arial Narrow" w:hAnsi="Arial Narrow"/>
              </w:rPr>
              <w:t xml:space="preserve">, </w:t>
            </w:r>
            <w:proofErr w:type="spellStart"/>
            <w:r w:rsidRPr="00C85B03">
              <w:rPr>
                <w:rFonts w:ascii="Arial Narrow" w:hAnsi="Arial Narrow"/>
              </w:rPr>
              <w:t>perivih</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pribora</w:t>
            </w:r>
            <w:proofErr w:type="spellEnd"/>
            <w:r w:rsidRPr="00C85B03">
              <w:rPr>
                <w:rFonts w:ascii="Arial Narrow" w:hAnsi="Arial Narrow"/>
              </w:rPr>
              <w:t xml:space="preserve"> u </w:t>
            </w:r>
            <w:proofErr w:type="spellStart"/>
            <w:r w:rsidRPr="00C85B03">
              <w:rPr>
                <w:rFonts w:ascii="Arial Narrow" w:hAnsi="Arial Narrow"/>
              </w:rPr>
              <w:t>kuhinji</w:t>
            </w:r>
            <w:proofErr w:type="spellEnd"/>
          </w:p>
        </w:tc>
        <w:tc>
          <w:tcPr>
            <w:tcW w:w="4375" w:type="dxa"/>
            <w:tcBorders>
              <w:top w:val="nil"/>
              <w:left w:val="nil"/>
              <w:bottom w:val="single" w:sz="4" w:space="0" w:color="auto"/>
              <w:right w:val="single" w:sz="4" w:space="0" w:color="auto"/>
            </w:tcBorders>
            <w:vAlign w:val="center"/>
          </w:tcPr>
          <w:p w14:paraId="663C24D7"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w:t>
            </w:r>
            <w:proofErr w:type="spellEnd"/>
            <w:r w:rsidRPr="00C85B03">
              <w:rPr>
                <w:rFonts w:ascii="Arial Narrow" w:hAnsi="Arial Narrow"/>
              </w:rPr>
              <w:t xml:space="preserve">. </w:t>
            </w:r>
            <w:proofErr w:type="spellStart"/>
            <w:r w:rsidRPr="00C85B03">
              <w:rPr>
                <w:rFonts w:ascii="Arial Narrow" w:hAnsi="Arial Narrow"/>
              </w:rPr>
              <w:t>Visokoefikasno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dezinfekciju</w:t>
            </w:r>
            <w:proofErr w:type="spellEnd"/>
            <w:r w:rsidRPr="00C85B03">
              <w:rPr>
                <w:rFonts w:ascii="Arial Narrow" w:hAnsi="Arial Narrow"/>
              </w:rPr>
              <w:t xml:space="preserve"> </w:t>
            </w:r>
            <w:proofErr w:type="spellStart"/>
            <w:r w:rsidRPr="00C85B03">
              <w:rPr>
                <w:rFonts w:ascii="Arial Narrow" w:hAnsi="Arial Narrow"/>
              </w:rPr>
              <w:t>svih</w:t>
            </w:r>
            <w:proofErr w:type="spellEnd"/>
            <w:r w:rsidRPr="00C85B03">
              <w:rPr>
                <w:rFonts w:ascii="Arial Narrow" w:hAnsi="Arial Narrow"/>
              </w:rPr>
              <w:t xml:space="preserve"> </w:t>
            </w:r>
            <w:proofErr w:type="spellStart"/>
            <w:r w:rsidRPr="00C85B03">
              <w:rPr>
                <w:rFonts w:ascii="Arial Narrow" w:hAnsi="Arial Narrow"/>
              </w:rPr>
              <w:t>perivih</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pribora</w:t>
            </w:r>
            <w:proofErr w:type="spellEnd"/>
            <w:r w:rsidRPr="00C85B03">
              <w:rPr>
                <w:rFonts w:ascii="Arial Narrow" w:hAnsi="Arial Narrow"/>
              </w:rPr>
              <w:t xml:space="preserve"> u </w:t>
            </w:r>
            <w:proofErr w:type="spellStart"/>
            <w:r w:rsidRPr="00C85B03">
              <w:rPr>
                <w:rFonts w:ascii="Arial Narrow" w:hAnsi="Arial Narrow"/>
              </w:rPr>
              <w:t>prostorijama</w:t>
            </w:r>
            <w:proofErr w:type="spellEnd"/>
            <w:r w:rsidRPr="00C85B03">
              <w:rPr>
                <w:rFonts w:ascii="Arial Narrow" w:hAnsi="Arial Narrow"/>
              </w:rPr>
              <w:t xml:space="preserve"> </w:t>
            </w:r>
            <w:proofErr w:type="spellStart"/>
            <w:r w:rsidRPr="00C85B03">
              <w:rPr>
                <w:rFonts w:ascii="Arial Narrow" w:hAnsi="Arial Narrow"/>
              </w:rPr>
              <w:t>kojima</w:t>
            </w:r>
            <w:proofErr w:type="spellEnd"/>
            <w:r w:rsidRPr="00C85B03">
              <w:rPr>
                <w:rFonts w:ascii="Arial Narrow" w:hAnsi="Arial Narrow"/>
              </w:rPr>
              <w:t xml:space="preserve"> se </w:t>
            </w:r>
            <w:proofErr w:type="spellStart"/>
            <w:r w:rsidRPr="00C85B03">
              <w:rPr>
                <w:rFonts w:ascii="Arial Narrow" w:hAnsi="Arial Narrow"/>
              </w:rPr>
              <w:t>rukuje</w:t>
            </w:r>
            <w:proofErr w:type="spellEnd"/>
            <w:r w:rsidRPr="00C85B03">
              <w:rPr>
                <w:rFonts w:ascii="Arial Narrow" w:hAnsi="Arial Narrow"/>
              </w:rPr>
              <w:t xml:space="preserve"> </w:t>
            </w:r>
            <w:proofErr w:type="spellStart"/>
            <w:r w:rsidRPr="00C85B03">
              <w:rPr>
                <w:rFonts w:ascii="Arial Narrow" w:hAnsi="Arial Narrow"/>
              </w:rPr>
              <w:t>sa</w:t>
            </w:r>
            <w:proofErr w:type="spellEnd"/>
            <w:r w:rsidRPr="00C85B03">
              <w:rPr>
                <w:rFonts w:ascii="Arial Narrow" w:hAnsi="Arial Narrow"/>
              </w:rPr>
              <w:t xml:space="preserve"> </w:t>
            </w:r>
            <w:proofErr w:type="spellStart"/>
            <w:r w:rsidRPr="00C85B03">
              <w:rPr>
                <w:rFonts w:ascii="Arial Narrow" w:hAnsi="Arial Narrow"/>
              </w:rPr>
              <w:t>hranom</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w:t>
            </w:r>
            <w:proofErr w:type="spellStart"/>
            <w:r w:rsidRPr="00C85B03">
              <w:rPr>
                <w:rFonts w:ascii="Arial Narrow" w:hAnsi="Arial Narrow"/>
              </w:rPr>
              <w:t>efikasno</w:t>
            </w:r>
            <w:proofErr w:type="spellEnd"/>
            <w:r w:rsidRPr="00C85B03">
              <w:rPr>
                <w:rFonts w:ascii="Arial Narrow" w:hAnsi="Arial Narrow"/>
              </w:rPr>
              <w:t xml:space="preserve"> </w:t>
            </w:r>
            <w:proofErr w:type="spellStart"/>
            <w:r w:rsidRPr="00C85B03">
              <w:rPr>
                <w:rFonts w:ascii="Arial Narrow" w:hAnsi="Arial Narrow"/>
              </w:rPr>
              <w:t>kod</w:t>
            </w:r>
            <w:proofErr w:type="spellEnd"/>
            <w:r w:rsidRPr="00C85B03">
              <w:rPr>
                <w:rFonts w:ascii="Arial Narrow" w:hAnsi="Arial Narrow"/>
              </w:rPr>
              <w:t xml:space="preserve"> </w:t>
            </w:r>
            <w:proofErr w:type="spellStart"/>
            <w:r w:rsidRPr="00C85B03">
              <w:rPr>
                <w:rFonts w:ascii="Arial Narrow" w:hAnsi="Arial Narrow"/>
              </w:rPr>
              <w:t>emulzifikacije</w:t>
            </w:r>
            <w:proofErr w:type="spellEnd"/>
            <w:r w:rsidRPr="00C85B03">
              <w:rPr>
                <w:rFonts w:ascii="Arial Narrow" w:hAnsi="Arial Narrow"/>
              </w:rPr>
              <w:t xml:space="preserve"> </w:t>
            </w:r>
            <w:proofErr w:type="spellStart"/>
            <w:r w:rsidRPr="00C85B03">
              <w:rPr>
                <w:rFonts w:ascii="Arial Narrow" w:hAnsi="Arial Narrow"/>
              </w:rPr>
              <w:t>masnoće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tvrdokorne</w:t>
            </w:r>
            <w:proofErr w:type="spellEnd"/>
            <w:r w:rsidRPr="00C85B03">
              <w:rPr>
                <w:rFonts w:ascii="Arial Narrow" w:hAnsi="Arial Narrow"/>
              </w:rPr>
              <w:t xml:space="preserve"> </w:t>
            </w:r>
            <w:proofErr w:type="spellStart"/>
            <w:r w:rsidRPr="00C85B03">
              <w:rPr>
                <w:rFonts w:ascii="Arial Narrow" w:hAnsi="Arial Narrow"/>
              </w:rPr>
              <w:t>nečistoće</w:t>
            </w:r>
            <w:proofErr w:type="spellEnd"/>
            <w:r w:rsidRPr="00C85B03">
              <w:rPr>
                <w:rFonts w:ascii="Arial Narrow" w:hAnsi="Arial Narrow"/>
              </w:rPr>
              <w:t xml:space="preserve"> , </w:t>
            </w:r>
            <w:proofErr w:type="spellStart"/>
            <w:r w:rsidRPr="00C85B03">
              <w:rPr>
                <w:rFonts w:ascii="Arial Narrow" w:hAnsi="Arial Narrow"/>
              </w:rPr>
              <w:t>baktericidno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w:t>
            </w:r>
            <w:proofErr w:type="spellStart"/>
            <w:r w:rsidRPr="00C85B03">
              <w:rPr>
                <w:rFonts w:ascii="Arial Narrow" w:hAnsi="Arial Narrow"/>
              </w:rPr>
              <w:t>Sastav</w:t>
            </w:r>
            <w:proofErr w:type="spellEnd"/>
            <w:r w:rsidRPr="00C85B03">
              <w:rPr>
                <w:rFonts w:ascii="Arial Narrow" w:hAnsi="Arial Narrow"/>
              </w:rPr>
              <w:t xml:space="preserve">: </w:t>
            </w:r>
            <w:proofErr w:type="spellStart"/>
            <w:r w:rsidRPr="00C85B03">
              <w:rPr>
                <w:rFonts w:ascii="Arial Narrow" w:hAnsi="Arial Narrow"/>
              </w:rPr>
              <w:t>katjonski</w:t>
            </w:r>
            <w:proofErr w:type="spellEnd"/>
            <w:r w:rsidRPr="00C85B03">
              <w:rPr>
                <w:rFonts w:ascii="Arial Narrow" w:hAnsi="Arial Narrow"/>
              </w:rPr>
              <w:t xml:space="preserve"> </w:t>
            </w:r>
            <w:proofErr w:type="spellStart"/>
            <w:r w:rsidRPr="00C85B03">
              <w:rPr>
                <w:rFonts w:ascii="Arial Narrow" w:hAnsi="Arial Narrow"/>
              </w:rPr>
              <w:t>tenzidi</w:t>
            </w:r>
            <w:proofErr w:type="spellEnd"/>
            <w:r w:rsidRPr="00C85B03">
              <w:rPr>
                <w:rFonts w:ascii="Arial Narrow" w:hAnsi="Arial Narrow"/>
              </w:rPr>
              <w:t xml:space="preserve">, </w:t>
            </w:r>
            <w:proofErr w:type="spellStart"/>
            <w:r w:rsidRPr="00C85B03">
              <w:rPr>
                <w:rFonts w:ascii="Arial Narrow" w:hAnsi="Arial Narrow"/>
              </w:rPr>
              <w:t>nejonski</w:t>
            </w:r>
            <w:proofErr w:type="spellEnd"/>
            <w:r w:rsidRPr="00C85B03">
              <w:rPr>
                <w:rFonts w:ascii="Arial Narrow" w:hAnsi="Arial Narrow"/>
              </w:rPr>
              <w:t xml:space="preserve"> </w:t>
            </w:r>
            <w:proofErr w:type="spellStart"/>
            <w:r w:rsidRPr="00C85B03">
              <w:rPr>
                <w:rFonts w:ascii="Arial Narrow" w:hAnsi="Arial Narrow"/>
              </w:rPr>
              <w:t>tenzidi</w:t>
            </w:r>
            <w:proofErr w:type="spellEnd"/>
            <w:r w:rsidRPr="00C85B03">
              <w:rPr>
                <w:rFonts w:ascii="Arial Narrow" w:hAnsi="Arial Narrow"/>
              </w:rPr>
              <w:t xml:space="preserve">, </w:t>
            </w:r>
            <w:proofErr w:type="spellStart"/>
            <w:r w:rsidRPr="00C85B03">
              <w:rPr>
                <w:rFonts w:ascii="Arial Narrow" w:hAnsi="Arial Narrow"/>
              </w:rPr>
              <w:t>dezinfekciono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w:t>
            </w:r>
            <w:proofErr w:type="spellStart"/>
            <w:r w:rsidRPr="00C85B03">
              <w:rPr>
                <w:rFonts w:ascii="Arial Narrow" w:hAnsi="Arial Narrow"/>
              </w:rPr>
              <w:t>Doziranje</w:t>
            </w:r>
            <w:proofErr w:type="spellEnd"/>
            <w:r w:rsidRPr="00C85B03">
              <w:rPr>
                <w:rFonts w:ascii="Arial Narrow" w:hAnsi="Arial Narrow"/>
              </w:rPr>
              <w:t xml:space="preserve"> 1-2%.. </w:t>
            </w:r>
            <w:proofErr w:type="spellStart"/>
            <w:r w:rsidRPr="00C85B03">
              <w:rPr>
                <w:rFonts w:ascii="Arial Narrow" w:hAnsi="Arial Narrow"/>
              </w:rPr>
              <w:t>Pakovanje</w:t>
            </w:r>
            <w:proofErr w:type="spellEnd"/>
            <w:r w:rsidRPr="00C85B03">
              <w:rPr>
                <w:rFonts w:ascii="Arial Narrow" w:hAnsi="Arial Narrow"/>
              </w:rPr>
              <w:t xml:space="preserve"> 5l - </w:t>
            </w:r>
            <w:proofErr w:type="spellStart"/>
            <w:r w:rsidRPr="00C85B03">
              <w:rPr>
                <w:rFonts w:ascii="Arial Narrow" w:hAnsi="Arial Narrow"/>
              </w:rPr>
              <w:t>Mikro</w:t>
            </w:r>
            <w:proofErr w:type="spellEnd"/>
            <w:r w:rsidRPr="00C85B03">
              <w:rPr>
                <w:rFonts w:ascii="Arial Narrow" w:hAnsi="Arial Narrow"/>
              </w:rPr>
              <w:t>-Quat Classic</w:t>
            </w:r>
          </w:p>
        </w:tc>
        <w:tc>
          <w:tcPr>
            <w:tcW w:w="1134" w:type="dxa"/>
            <w:tcBorders>
              <w:top w:val="nil"/>
              <w:left w:val="nil"/>
              <w:bottom w:val="single" w:sz="4" w:space="0" w:color="auto"/>
              <w:right w:val="single" w:sz="4" w:space="0" w:color="auto"/>
            </w:tcBorders>
            <w:vAlign w:val="center"/>
          </w:tcPr>
          <w:p w14:paraId="2C5E4916"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3826A9EF"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2</w:t>
            </w:r>
          </w:p>
        </w:tc>
      </w:tr>
      <w:tr w:rsidR="00294361" w:rsidRPr="00C85B03" w14:paraId="669D908A" w14:textId="77777777" w:rsidTr="008F6ADC">
        <w:trPr>
          <w:trHeight w:val="992"/>
        </w:trPr>
        <w:tc>
          <w:tcPr>
            <w:tcW w:w="767" w:type="dxa"/>
            <w:tcBorders>
              <w:top w:val="single" w:sz="4" w:space="0" w:color="auto"/>
              <w:left w:val="single" w:sz="4" w:space="0" w:color="auto"/>
              <w:bottom w:val="single" w:sz="4" w:space="0" w:color="auto"/>
            </w:tcBorders>
            <w:vAlign w:val="center"/>
          </w:tcPr>
          <w:p w14:paraId="6AEDF86C"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5.</w:t>
            </w:r>
          </w:p>
        </w:tc>
        <w:tc>
          <w:tcPr>
            <w:tcW w:w="2102" w:type="dxa"/>
            <w:tcBorders>
              <w:top w:val="single" w:sz="4" w:space="0" w:color="auto"/>
              <w:left w:val="single" w:sz="4" w:space="0" w:color="auto"/>
              <w:bottom w:val="single" w:sz="4" w:space="0" w:color="auto"/>
              <w:right w:val="single" w:sz="4" w:space="0" w:color="auto"/>
            </w:tcBorders>
            <w:vAlign w:val="center"/>
          </w:tcPr>
          <w:p w14:paraId="46603754"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podova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napa u </w:t>
            </w:r>
            <w:proofErr w:type="spellStart"/>
            <w:r w:rsidRPr="00C85B03">
              <w:rPr>
                <w:rFonts w:ascii="Arial Narrow" w:hAnsi="Arial Narrow"/>
              </w:rPr>
              <w:t>kuhinji</w:t>
            </w:r>
            <w:proofErr w:type="spellEnd"/>
          </w:p>
        </w:tc>
        <w:tc>
          <w:tcPr>
            <w:tcW w:w="4375" w:type="dxa"/>
            <w:tcBorders>
              <w:top w:val="single" w:sz="4" w:space="0" w:color="auto"/>
              <w:left w:val="nil"/>
              <w:bottom w:val="single" w:sz="4" w:space="0" w:color="auto"/>
              <w:right w:val="single" w:sz="4" w:space="0" w:color="auto"/>
            </w:tcBorders>
            <w:vAlign w:val="center"/>
          </w:tcPr>
          <w:p w14:paraId="74376129"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upotrebu.Sredstvo</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w:t>
            </w:r>
            <w:proofErr w:type="spellStart"/>
            <w:r w:rsidRPr="00C85B03">
              <w:rPr>
                <w:rFonts w:ascii="Arial Narrow" w:hAnsi="Arial Narrow"/>
              </w:rPr>
              <w:t>alkalija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rastvarača</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odmašćivanje</w:t>
            </w:r>
            <w:proofErr w:type="spellEnd"/>
            <w:r w:rsidRPr="00C85B03">
              <w:rPr>
                <w:rFonts w:ascii="Arial Narrow" w:hAnsi="Arial Narrow"/>
              </w:rPr>
              <w:t xml:space="preserve"> </w:t>
            </w:r>
            <w:proofErr w:type="spellStart"/>
            <w:r w:rsidRPr="00C85B03">
              <w:rPr>
                <w:rFonts w:ascii="Arial Narrow" w:hAnsi="Arial Narrow"/>
              </w:rPr>
              <w:t>tvrdokornih</w:t>
            </w:r>
            <w:proofErr w:type="spellEnd"/>
            <w:r w:rsidRPr="00C85B03">
              <w:rPr>
                <w:rFonts w:ascii="Arial Narrow" w:hAnsi="Arial Narrow"/>
              </w:rPr>
              <w:t xml:space="preserve"> </w:t>
            </w:r>
            <w:proofErr w:type="spellStart"/>
            <w:r w:rsidRPr="00C85B03">
              <w:rPr>
                <w:rFonts w:ascii="Arial Narrow" w:hAnsi="Arial Narrow"/>
              </w:rPr>
              <w:t>naslaga</w:t>
            </w:r>
            <w:proofErr w:type="spellEnd"/>
            <w:r w:rsidRPr="00C85B03">
              <w:rPr>
                <w:rFonts w:ascii="Arial Narrow" w:hAnsi="Arial Narrow"/>
              </w:rPr>
              <w:t xml:space="preserve"> </w:t>
            </w:r>
            <w:proofErr w:type="spellStart"/>
            <w:r w:rsidRPr="00C85B03">
              <w:rPr>
                <w:rFonts w:ascii="Arial Narrow" w:hAnsi="Arial Narrow"/>
              </w:rPr>
              <w:t>podova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zidova</w:t>
            </w:r>
            <w:proofErr w:type="spellEnd"/>
            <w:r w:rsidRPr="00C85B03">
              <w:rPr>
                <w:rFonts w:ascii="Arial Narrow" w:hAnsi="Arial Narrow"/>
              </w:rPr>
              <w:t xml:space="preserve"> u </w:t>
            </w:r>
            <w:proofErr w:type="spellStart"/>
            <w:r w:rsidRPr="00C85B03">
              <w:rPr>
                <w:rFonts w:ascii="Arial Narrow" w:hAnsi="Arial Narrow"/>
              </w:rPr>
              <w:t>kuhinjama</w:t>
            </w:r>
            <w:proofErr w:type="spellEnd"/>
            <w:r w:rsidRPr="00C85B03">
              <w:rPr>
                <w:rFonts w:ascii="Arial Narrow" w:hAnsi="Arial Narrow"/>
              </w:rPr>
              <w:t xml:space="preserve">, </w:t>
            </w:r>
            <w:proofErr w:type="spellStart"/>
            <w:r w:rsidRPr="00C85B03">
              <w:rPr>
                <w:rFonts w:ascii="Arial Narrow" w:hAnsi="Arial Narrow"/>
              </w:rPr>
              <w:t>neškodljivo</w:t>
            </w:r>
            <w:proofErr w:type="spellEnd"/>
            <w:r w:rsidRPr="00C85B03">
              <w:rPr>
                <w:rFonts w:ascii="Arial Narrow" w:hAnsi="Arial Narrow"/>
              </w:rPr>
              <w:t xml:space="preserve"> za </w:t>
            </w:r>
            <w:proofErr w:type="spellStart"/>
            <w:r w:rsidRPr="00C85B03">
              <w:rPr>
                <w:rFonts w:ascii="Arial Narrow" w:hAnsi="Arial Narrow"/>
              </w:rPr>
              <w:t>obojene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lake </w:t>
            </w:r>
            <w:proofErr w:type="spellStart"/>
            <w:r w:rsidRPr="00C85B03">
              <w:rPr>
                <w:rFonts w:ascii="Arial Narrow" w:hAnsi="Arial Narrow"/>
              </w:rPr>
              <w:t>metale</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napa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kuhinjske</w:t>
            </w:r>
            <w:proofErr w:type="spellEnd"/>
            <w:r w:rsidRPr="00C85B03">
              <w:rPr>
                <w:rFonts w:ascii="Arial Narrow" w:hAnsi="Arial Narrow"/>
              </w:rPr>
              <w:t xml:space="preserve"> </w:t>
            </w:r>
            <w:proofErr w:type="spellStart"/>
            <w:r w:rsidRPr="00C85B03">
              <w:rPr>
                <w:rFonts w:ascii="Arial Narrow" w:hAnsi="Arial Narrow"/>
              </w:rPr>
              <w:t>opreme</w:t>
            </w:r>
            <w:proofErr w:type="spellEnd"/>
            <w:r w:rsidRPr="00C85B03">
              <w:rPr>
                <w:rFonts w:ascii="Arial Narrow" w:hAnsi="Arial Narrow"/>
              </w:rPr>
              <w:t xml:space="preserve">. </w:t>
            </w:r>
            <w:proofErr w:type="spellStart"/>
            <w:r w:rsidRPr="00C85B03">
              <w:rPr>
                <w:rFonts w:ascii="Arial Narrow" w:hAnsi="Arial Narrow"/>
              </w:rPr>
              <w:t>Sastav</w:t>
            </w:r>
            <w:proofErr w:type="spellEnd"/>
            <w:r w:rsidRPr="00C85B03">
              <w:rPr>
                <w:rFonts w:ascii="Arial Narrow" w:hAnsi="Arial Narrow"/>
              </w:rPr>
              <w:t xml:space="preserve">: </w:t>
            </w:r>
            <w:proofErr w:type="spellStart"/>
            <w:r w:rsidRPr="00C85B03">
              <w:rPr>
                <w:rFonts w:ascii="Arial Narrow" w:hAnsi="Arial Narrow"/>
              </w:rPr>
              <w:t>etanolamin</w:t>
            </w:r>
            <w:proofErr w:type="spellEnd"/>
            <w:r w:rsidRPr="00C85B03">
              <w:rPr>
                <w:rFonts w:ascii="Arial Narrow" w:hAnsi="Arial Narrow"/>
              </w:rPr>
              <w:t xml:space="preserve">, 2-butoksietanol, </w:t>
            </w:r>
            <w:proofErr w:type="spellStart"/>
            <w:r w:rsidRPr="00C85B03">
              <w:rPr>
                <w:rFonts w:ascii="Arial Narrow" w:hAnsi="Arial Narrow"/>
              </w:rPr>
              <w:t>etoksilati</w:t>
            </w:r>
            <w:proofErr w:type="spellEnd"/>
            <w:r w:rsidRPr="00C85B03">
              <w:rPr>
                <w:rFonts w:ascii="Arial Narrow" w:hAnsi="Arial Narrow"/>
              </w:rPr>
              <w:t xml:space="preserve"> </w:t>
            </w:r>
            <w:proofErr w:type="spellStart"/>
            <w:r w:rsidRPr="00C85B03">
              <w:rPr>
                <w:rFonts w:ascii="Arial Narrow" w:hAnsi="Arial Narrow"/>
              </w:rPr>
              <w:t>masnih</w:t>
            </w:r>
            <w:proofErr w:type="spellEnd"/>
            <w:r w:rsidRPr="00C85B03">
              <w:rPr>
                <w:rFonts w:ascii="Arial Narrow" w:hAnsi="Arial Narrow"/>
              </w:rPr>
              <w:t xml:space="preserve"> </w:t>
            </w:r>
            <w:proofErr w:type="spellStart"/>
            <w:r w:rsidRPr="00C85B03">
              <w:rPr>
                <w:rFonts w:ascii="Arial Narrow" w:hAnsi="Arial Narrow"/>
              </w:rPr>
              <w:t>alkohola</w:t>
            </w:r>
            <w:proofErr w:type="spellEnd"/>
            <w:r w:rsidRPr="00C85B03">
              <w:rPr>
                <w:rFonts w:ascii="Arial Narrow" w:hAnsi="Arial Narrow"/>
              </w:rPr>
              <w:t xml:space="preserve">, </w:t>
            </w:r>
            <w:proofErr w:type="spellStart"/>
            <w:r w:rsidRPr="00C85B03">
              <w:rPr>
                <w:rFonts w:ascii="Arial Narrow" w:hAnsi="Arial Narrow"/>
              </w:rPr>
              <w:t>sekvestreni</w:t>
            </w:r>
            <w:proofErr w:type="spellEnd"/>
            <w:r w:rsidRPr="00C85B03">
              <w:rPr>
                <w:rFonts w:ascii="Arial Narrow" w:hAnsi="Arial Narrow"/>
              </w:rPr>
              <w:t xml:space="preserve">, </w:t>
            </w:r>
            <w:proofErr w:type="spellStart"/>
            <w:r w:rsidRPr="00C85B03">
              <w:rPr>
                <w:rFonts w:ascii="Arial Narrow" w:hAnsi="Arial Narrow"/>
              </w:rPr>
              <w:t>natrijum</w:t>
            </w:r>
            <w:proofErr w:type="spellEnd"/>
            <w:r w:rsidRPr="00C85B03">
              <w:rPr>
                <w:rFonts w:ascii="Arial Narrow" w:hAnsi="Arial Narrow"/>
              </w:rPr>
              <w:t xml:space="preserve"> </w:t>
            </w:r>
            <w:proofErr w:type="spellStart"/>
            <w:r w:rsidRPr="00C85B03">
              <w:rPr>
                <w:rFonts w:ascii="Arial Narrow" w:hAnsi="Arial Narrow"/>
              </w:rPr>
              <w:t>silikat</w:t>
            </w:r>
            <w:proofErr w:type="spellEnd"/>
            <w:r w:rsidRPr="00C85B03">
              <w:rPr>
                <w:rFonts w:ascii="Arial Narrow" w:hAnsi="Arial Narrow"/>
              </w:rPr>
              <w:t xml:space="preserve">, </w:t>
            </w:r>
            <w:proofErr w:type="spellStart"/>
            <w:r w:rsidRPr="00C85B03">
              <w:rPr>
                <w:rFonts w:ascii="Arial Narrow" w:hAnsi="Arial Narrow"/>
              </w:rPr>
              <w:t>natrijum</w:t>
            </w:r>
            <w:proofErr w:type="spellEnd"/>
            <w:r w:rsidRPr="00C85B03">
              <w:rPr>
                <w:rFonts w:ascii="Arial Narrow" w:hAnsi="Arial Narrow"/>
              </w:rPr>
              <w:t xml:space="preserve"> </w:t>
            </w:r>
            <w:proofErr w:type="spellStart"/>
            <w:r w:rsidRPr="00C85B03">
              <w:rPr>
                <w:rFonts w:ascii="Arial Narrow" w:hAnsi="Arial Narrow"/>
              </w:rPr>
              <w:t>hidroksid</w:t>
            </w:r>
            <w:proofErr w:type="spellEnd"/>
            <w:r w:rsidRPr="00C85B03">
              <w:rPr>
                <w:rFonts w:ascii="Arial Narrow" w:hAnsi="Arial Narrow"/>
              </w:rPr>
              <w:t xml:space="preserve">, </w:t>
            </w:r>
            <w:proofErr w:type="spellStart"/>
            <w:r w:rsidRPr="00C85B03">
              <w:rPr>
                <w:rFonts w:ascii="Arial Narrow" w:hAnsi="Arial Narrow"/>
              </w:rPr>
              <w:t>nejonski</w:t>
            </w:r>
            <w:proofErr w:type="spellEnd"/>
            <w:r w:rsidRPr="00C85B03">
              <w:rPr>
                <w:rFonts w:ascii="Arial Narrow" w:hAnsi="Arial Narrow"/>
              </w:rPr>
              <w:t xml:space="preserve"> </w:t>
            </w:r>
            <w:proofErr w:type="spellStart"/>
            <w:r w:rsidRPr="00C85B03">
              <w:rPr>
                <w:rFonts w:ascii="Arial Narrow" w:hAnsi="Arial Narrow"/>
              </w:rPr>
              <w:t>tentidi</w:t>
            </w:r>
            <w:proofErr w:type="spellEnd"/>
            <w:r w:rsidRPr="00C85B03">
              <w:rPr>
                <w:rFonts w:ascii="Arial Narrow" w:hAnsi="Arial Narrow"/>
              </w:rPr>
              <w:t xml:space="preserve">. </w:t>
            </w:r>
            <w:proofErr w:type="spellStart"/>
            <w:r w:rsidRPr="00C85B03">
              <w:rPr>
                <w:rFonts w:ascii="Arial Narrow" w:hAnsi="Arial Narrow"/>
              </w:rPr>
              <w:t>Koncetrat</w:t>
            </w:r>
            <w:proofErr w:type="spellEnd"/>
            <w:r w:rsidRPr="00C85B03">
              <w:rPr>
                <w:rFonts w:ascii="Arial Narrow" w:hAnsi="Arial Narrow"/>
              </w:rPr>
              <w:t xml:space="preserve"> 5% </w:t>
            </w:r>
            <w:proofErr w:type="spellStart"/>
            <w:r w:rsidRPr="00C85B03">
              <w:rPr>
                <w:rFonts w:ascii="Arial Narrow" w:hAnsi="Arial Narrow"/>
              </w:rPr>
              <w:t>Pakovanje</w:t>
            </w:r>
            <w:proofErr w:type="spellEnd"/>
            <w:r w:rsidRPr="00C85B03">
              <w:rPr>
                <w:rFonts w:ascii="Arial Narrow" w:hAnsi="Arial Narrow"/>
              </w:rPr>
              <w:t xml:space="preserve"> 5l - Regain</w:t>
            </w:r>
          </w:p>
        </w:tc>
        <w:tc>
          <w:tcPr>
            <w:tcW w:w="1134" w:type="dxa"/>
            <w:tcBorders>
              <w:top w:val="single" w:sz="4" w:space="0" w:color="auto"/>
              <w:left w:val="nil"/>
              <w:bottom w:val="single" w:sz="4" w:space="0" w:color="auto"/>
              <w:right w:val="single" w:sz="4" w:space="0" w:color="auto"/>
            </w:tcBorders>
            <w:vAlign w:val="center"/>
          </w:tcPr>
          <w:p w14:paraId="0B976553"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4A16C558"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5</w:t>
            </w:r>
            <w:r w:rsidR="00294361" w:rsidRPr="00C85B03">
              <w:rPr>
                <w:rFonts w:ascii="Arial Narrow" w:hAnsi="Arial Narrow"/>
              </w:rPr>
              <w:t>0</w:t>
            </w:r>
          </w:p>
        </w:tc>
      </w:tr>
      <w:tr w:rsidR="00294361" w:rsidRPr="00C85B03" w14:paraId="426F8CEA" w14:textId="77777777" w:rsidTr="008F6ADC">
        <w:trPr>
          <w:trHeight w:val="1830"/>
        </w:trPr>
        <w:tc>
          <w:tcPr>
            <w:tcW w:w="767" w:type="dxa"/>
            <w:tcBorders>
              <w:top w:val="single" w:sz="4" w:space="0" w:color="auto"/>
              <w:left w:val="single" w:sz="4" w:space="0" w:color="000000"/>
              <w:bottom w:val="single" w:sz="4" w:space="0" w:color="000000"/>
            </w:tcBorders>
            <w:vAlign w:val="center"/>
          </w:tcPr>
          <w:p w14:paraId="45BEFA97"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lastRenderedPageBreak/>
              <w:t>6.</w:t>
            </w:r>
          </w:p>
        </w:tc>
        <w:tc>
          <w:tcPr>
            <w:tcW w:w="2102" w:type="dxa"/>
            <w:tcBorders>
              <w:top w:val="single" w:sz="4" w:space="0" w:color="auto"/>
              <w:left w:val="single" w:sz="4" w:space="0" w:color="auto"/>
              <w:bottom w:val="single" w:sz="4" w:space="0" w:color="auto"/>
              <w:right w:val="single" w:sz="4" w:space="0" w:color="auto"/>
            </w:tcBorders>
            <w:vAlign w:val="center"/>
          </w:tcPr>
          <w:p w14:paraId="4AA04161"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otklanjanje</w:t>
            </w:r>
            <w:proofErr w:type="spellEnd"/>
            <w:r w:rsidRPr="00C85B03">
              <w:rPr>
                <w:rFonts w:ascii="Arial Narrow" w:hAnsi="Arial Narrow"/>
              </w:rPr>
              <w:t xml:space="preserve"> </w:t>
            </w:r>
            <w:proofErr w:type="spellStart"/>
            <w:r w:rsidRPr="00C85B03">
              <w:rPr>
                <w:rFonts w:ascii="Arial Narrow" w:hAnsi="Arial Narrow"/>
              </w:rPr>
              <w:t>kamenca</w:t>
            </w:r>
            <w:proofErr w:type="spellEnd"/>
            <w:r w:rsidRPr="00C85B03">
              <w:rPr>
                <w:rFonts w:ascii="Arial Narrow" w:hAnsi="Arial Narrow"/>
              </w:rPr>
              <w:t xml:space="preserve"> </w:t>
            </w:r>
            <w:proofErr w:type="spellStart"/>
            <w:r w:rsidRPr="00C85B03">
              <w:rPr>
                <w:rFonts w:ascii="Arial Narrow" w:hAnsi="Arial Narrow"/>
              </w:rPr>
              <w:t>iz</w:t>
            </w:r>
            <w:proofErr w:type="spellEnd"/>
            <w:r w:rsidRPr="00C85B03">
              <w:rPr>
                <w:rFonts w:ascii="Arial Narrow" w:hAnsi="Arial Narrow"/>
              </w:rPr>
              <w:t xml:space="preserve"> </w:t>
            </w:r>
            <w:proofErr w:type="spellStart"/>
            <w:r w:rsidRPr="00C85B03">
              <w:rPr>
                <w:rFonts w:ascii="Arial Narrow" w:hAnsi="Arial Narrow"/>
              </w:rPr>
              <w:t>mašine</w:t>
            </w:r>
            <w:proofErr w:type="spellEnd"/>
            <w:r w:rsidRPr="00C85B03">
              <w:rPr>
                <w:rFonts w:ascii="Arial Narrow" w:hAnsi="Arial Narrow"/>
              </w:rPr>
              <w:t xml:space="preserve"> za </w:t>
            </w:r>
            <w:proofErr w:type="spellStart"/>
            <w:r w:rsidRPr="00C85B03">
              <w:rPr>
                <w:rFonts w:ascii="Arial Narrow" w:hAnsi="Arial Narrow"/>
              </w:rPr>
              <w:t>pranje</w:t>
            </w:r>
            <w:proofErr w:type="spellEnd"/>
            <w:r w:rsidRPr="00C85B03">
              <w:rPr>
                <w:rFonts w:ascii="Arial Narrow" w:hAnsi="Arial Narrow"/>
              </w:rPr>
              <w:t xml:space="preserve"> </w:t>
            </w:r>
            <w:proofErr w:type="spellStart"/>
            <w:r w:rsidRPr="00C85B03">
              <w:rPr>
                <w:rFonts w:ascii="Arial Narrow" w:hAnsi="Arial Narrow"/>
              </w:rPr>
              <w:t>posuđa</w:t>
            </w:r>
            <w:proofErr w:type="spellEnd"/>
          </w:p>
        </w:tc>
        <w:tc>
          <w:tcPr>
            <w:tcW w:w="4375" w:type="dxa"/>
            <w:tcBorders>
              <w:top w:val="single" w:sz="4" w:space="0" w:color="auto"/>
              <w:left w:val="nil"/>
              <w:bottom w:val="single" w:sz="4" w:space="0" w:color="auto"/>
              <w:right w:val="single" w:sz="4" w:space="0" w:color="auto"/>
            </w:tcBorders>
            <w:vAlign w:val="center"/>
          </w:tcPr>
          <w:p w14:paraId="00F90DDE"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Pomoćno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mašinsko</w:t>
            </w:r>
            <w:proofErr w:type="spellEnd"/>
            <w:r w:rsidRPr="00C85B03">
              <w:rPr>
                <w:rFonts w:ascii="Arial Narrow" w:hAnsi="Arial Narrow"/>
              </w:rPr>
              <w:t xml:space="preserve"> </w:t>
            </w:r>
            <w:proofErr w:type="spellStart"/>
            <w:r w:rsidRPr="00C85B03">
              <w:rPr>
                <w:rFonts w:ascii="Arial Narrow" w:hAnsi="Arial Narrow"/>
              </w:rPr>
              <w:t>pranje</w:t>
            </w:r>
            <w:proofErr w:type="spellEnd"/>
            <w:r w:rsidRPr="00C85B03">
              <w:rPr>
                <w:rFonts w:ascii="Arial Narrow" w:hAnsi="Arial Narrow"/>
              </w:rPr>
              <w:t xml:space="preserve"> </w:t>
            </w:r>
            <w:proofErr w:type="spellStart"/>
            <w:r w:rsidRPr="00C85B03">
              <w:rPr>
                <w:rFonts w:ascii="Arial Narrow" w:hAnsi="Arial Narrow"/>
              </w:rPr>
              <w:t>posuđa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čaša</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uklanjanje</w:t>
            </w:r>
            <w:proofErr w:type="spellEnd"/>
            <w:r w:rsidRPr="00C85B03">
              <w:rPr>
                <w:rFonts w:ascii="Arial Narrow" w:hAnsi="Arial Narrow"/>
              </w:rPr>
              <w:t xml:space="preserve"> </w:t>
            </w:r>
            <w:proofErr w:type="spellStart"/>
            <w:r w:rsidRPr="00C85B03">
              <w:rPr>
                <w:rFonts w:ascii="Arial Narrow" w:hAnsi="Arial Narrow"/>
              </w:rPr>
              <w:t>kamenca</w:t>
            </w:r>
            <w:proofErr w:type="spellEnd"/>
            <w:r w:rsidRPr="00C85B03">
              <w:rPr>
                <w:rFonts w:ascii="Arial Narrow" w:hAnsi="Arial Narrow"/>
              </w:rPr>
              <w:t xml:space="preserve"> </w:t>
            </w:r>
            <w:proofErr w:type="spellStart"/>
            <w:r w:rsidRPr="00C85B03">
              <w:rPr>
                <w:rFonts w:ascii="Arial Narrow" w:hAnsi="Arial Narrow"/>
              </w:rPr>
              <w:t>iz</w:t>
            </w:r>
            <w:proofErr w:type="spellEnd"/>
            <w:r w:rsidRPr="00C85B03">
              <w:rPr>
                <w:rFonts w:ascii="Arial Narrow" w:hAnsi="Arial Narrow"/>
              </w:rPr>
              <w:t xml:space="preserve"> </w:t>
            </w:r>
            <w:proofErr w:type="spellStart"/>
            <w:r w:rsidRPr="00C85B03">
              <w:rPr>
                <w:rFonts w:ascii="Arial Narrow" w:hAnsi="Arial Narrow"/>
              </w:rPr>
              <w:t>mašina</w:t>
            </w:r>
            <w:proofErr w:type="spellEnd"/>
            <w:r w:rsidRPr="00C85B03">
              <w:rPr>
                <w:rFonts w:ascii="Arial Narrow" w:hAnsi="Arial Narrow"/>
              </w:rPr>
              <w:t xml:space="preserve"> za </w:t>
            </w:r>
            <w:proofErr w:type="spellStart"/>
            <w:r w:rsidRPr="00C85B03">
              <w:rPr>
                <w:rFonts w:ascii="Arial Narrow" w:hAnsi="Arial Narrow"/>
              </w:rPr>
              <w:t>pranje</w:t>
            </w:r>
            <w:proofErr w:type="spellEnd"/>
            <w:r w:rsidRPr="00C85B03">
              <w:rPr>
                <w:rFonts w:ascii="Arial Narrow" w:hAnsi="Arial Narrow"/>
              </w:rPr>
              <w:t xml:space="preserve"> </w:t>
            </w:r>
            <w:proofErr w:type="spellStart"/>
            <w:r w:rsidRPr="00C85B03">
              <w:rPr>
                <w:rFonts w:ascii="Arial Narrow" w:hAnsi="Arial Narrow"/>
              </w:rPr>
              <w:t>posuđa</w:t>
            </w:r>
            <w:proofErr w:type="spellEnd"/>
            <w:r w:rsidRPr="00C85B03">
              <w:rPr>
                <w:rFonts w:ascii="Arial Narrow" w:hAnsi="Arial Narrow"/>
              </w:rPr>
              <w:t xml:space="preserve">. </w:t>
            </w:r>
            <w:r w:rsidRPr="00C85B03">
              <w:rPr>
                <w:rFonts w:ascii="Arial Narrow" w:hAnsi="Arial Narrow"/>
                <w:lang w:val="it-IT"/>
              </w:rPr>
              <w:t xml:space="preserve">Kiselo sredstvo na bazi fosforne kiseline, alkiletoksi propoksilata i nejonskih tenzida. </w:t>
            </w:r>
            <w:proofErr w:type="spellStart"/>
            <w:r w:rsidRPr="00C85B03">
              <w:rPr>
                <w:rFonts w:ascii="Arial Narrow" w:hAnsi="Arial Narrow"/>
              </w:rPr>
              <w:t>Koncetrat</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5l - Lime-a-Way</w:t>
            </w:r>
          </w:p>
        </w:tc>
        <w:tc>
          <w:tcPr>
            <w:tcW w:w="1134" w:type="dxa"/>
            <w:tcBorders>
              <w:top w:val="single" w:sz="4" w:space="0" w:color="auto"/>
              <w:left w:val="nil"/>
              <w:bottom w:val="single" w:sz="4" w:space="0" w:color="auto"/>
              <w:right w:val="single" w:sz="4" w:space="0" w:color="auto"/>
            </w:tcBorders>
            <w:vAlign w:val="center"/>
          </w:tcPr>
          <w:p w14:paraId="6D95B924"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23EC7C76"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3</w:t>
            </w:r>
            <w:r w:rsidR="00294361" w:rsidRPr="00C85B03">
              <w:rPr>
                <w:rFonts w:ascii="Arial Narrow" w:hAnsi="Arial Narrow"/>
              </w:rPr>
              <w:t>0</w:t>
            </w:r>
          </w:p>
        </w:tc>
      </w:tr>
      <w:tr w:rsidR="00294361" w:rsidRPr="00C85B03" w14:paraId="4F268E02" w14:textId="77777777" w:rsidTr="008F6ADC">
        <w:trPr>
          <w:trHeight w:val="1860"/>
        </w:trPr>
        <w:tc>
          <w:tcPr>
            <w:tcW w:w="767" w:type="dxa"/>
            <w:tcBorders>
              <w:top w:val="single" w:sz="4" w:space="0" w:color="000000"/>
              <w:left w:val="single" w:sz="4" w:space="0" w:color="000000"/>
              <w:bottom w:val="single" w:sz="4" w:space="0" w:color="000000"/>
            </w:tcBorders>
            <w:vAlign w:val="center"/>
          </w:tcPr>
          <w:p w14:paraId="4C7DC2E0"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7.</w:t>
            </w:r>
          </w:p>
        </w:tc>
        <w:tc>
          <w:tcPr>
            <w:tcW w:w="2102" w:type="dxa"/>
            <w:tcBorders>
              <w:top w:val="nil"/>
              <w:left w:val="single" w:sz="4" w:space="0" w:color="auto"/>
              <w:bottom w:val="single" w:sz="4" w:space="0" w:color="auto"/>
              <w:right w:val="single" w:sz="4" w:space="0" w:color="auto"/>
            </w:tcBorders>
            <w:vAlign w:val="center"/>
          </w:tcPr>
          <w:p w14:paraId="0FA9EB5D" w14:textId="77777777" w:rsidR="00294361" w:rsidRPr="00C85B03" w:rsidRDefault="00294361" w:rsidP="00294361">
            <w:pPr>
              <w:rPr>
                <w:rFonts w:ascii="Arial Narrow" w:hAnsi="Arial Narrow"/>
                <w:sz w:val="24"/>
                <w:szCs w:val="24"/>
                <w:lang w:val="it-IT"/>
              </w:rPr>
            </w:pPr>
            <w:r w:rsidRPr="00C85B03">
              <w:rPr>
                <w:rFonts w:ascii="Arial Narrow" w:hAnsi="Arial Narrow"/>
                <w:lang w:val="it-IT"/>
              </w:rPr>
              <w:t>Sredstvo za ručno pranje posuđa</w:t>
            </w:r>
          </w:p>
        </w:tc>
        <w:tc>
          <w:tcPr>
            <w:tcW w:w="4375" w:type="dxa"/>
            <w:tcBorders>
              <w:top w:val="nil"/>
              <w:left w:val="nil"/>
              <w:bottom w:val="single" w:sz="4" w:space="0" w:color="auto"/>
              <w:right w:val="single" w:sz="4" w:space="0" w:color="auto"/>
            </w:tcBorders>
            <w:vAlign w:val="center"/>
          </w:tcPr>
          <w:p w14:paraId="04B6F60D" w14:textId="77777777" w:rsidR="00294361" w:rsidRPr="00C85B03" w:rsidRDefault="00294361" w:rsidP="00294361">
            <w:pPr>
              <w:rPr>
                <w:rFonts w:ascii="Arial Narrow" w:hAnsi="Arial Narrow" w:cs="Arial"/>
                <w:sz w:val="24"/>
                <w:szCs w:val="24"/>
              </w:rPr>
            </w:pPr>
            <w:r w:rsidRPr="00C85B03">
              <w:rPr>
                <w:rFonts w:ascii="Arial Narrow" w:hAnsi="Arial Narrow"/>
                <w:lang w:val="it-IT"/>
              </w:rPr>
              <w:t xml:space="preserve">Sredstvo za profesionalnu upotrebu. Sredstvo za ručno pranje, odmašćivanje zaprljanja na posuđu, PH neutralan. Sredstvo na bazi: anionski tenzidi ,neionski tenzidi,konzervansi:natrijum bezoat,metil hloro isothiazolinone,prirodna eterična ulja i mirisi. </w:t>
            </w:r>
            <w:proofErr w:type="spellStart"/>
            <w:r w:rsidRPr="00C85B03">
              <w:rPr>
                <w:rFonts w:ascii="Arial Narrow" w:hAnsi="Arial Narrow"/>
              </w:rPr>
              <w:t>Koncetrat.Pakovanje</w:t>
            </w:r>
            <w:proofErr w:type="spellEnd"/>
            <w:r w:rsidRPr="00C85B03">
              <w:rPr>
                <w:rFonts w:ascii="Arial Narrow" w:hAnsi="Arial Narrow"/>
              </w:rPr>
              <w:t xml:space="preserve"> 1l - </w:t>
            </w:r>
            <w:proofErr w:type="spellStart"/>
            <w:r w:rsidRPr="00C85B03">
              <w:rPr>
                <w:rFonts w:ascii="Arial Narrow" w:hAnsi="Arial Narrow"/>
              </w:rPr>
              <w:t>Pjati</w:t>
            </w:r>
            <w:proofErr w:type="spellEnd"/>
            <w:r w:rsidRPr="00C85B03">
              <w:rPr>
                <w:rFonts w:ascii="Arial Narrow" w:hAnsi="Arial Narrow"/>
              </w:rPr>
              <w:t xml:space="preserve"> </w:t>
            </w:r>
          </w:p>
        </w:tc>
        <w:tc>
          <w:tcPr>
            <w:tcW w:w="1134" w:type="dxa"/>
            <w:tcBorders>
              <w:top w:val="nil"/>
              <w:left w:val="nil"/>
              <w:bottom w:val="single" w:sz="4" w:space="0" w:color="auto"/>
              <w:right w:val="single" w:sz="4" w:space="0" w:color="auto"/>
            </w:tcBorders>
            <w:vAlign w:val="center"/>
          </w:tcPr>
          <w:p w14:paraId="7A0A0B17"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6E585E4C" w14:textId="77777777" w:rsidR="00294361" w:rsidRPr="00C85B03" w:rsidRDefault="00294361" w:rsidP="00294361">
            <w:pPr>
              <w:jc w:val="center"/>
              <w:rPr>
                <w:rFonts w:ascii="Arial Narrow" w:hAnsi="Arial Narrow" w:cs="Arial"/>
                <w:sz w:val="24"/>
                <w:szCs w:val="24"/>
              </w:rPr>
            </w:pPr>
            <w:r w:rsidRPr="00C85B03">
              <w:rPr>
                <w:rFonts w:ascii="Arial Narrow" w:hAnsi="Arial Narrow"/>
              </w:rPr>
              <w:t>7</w:t>
            </w:r>
            <w:r w:rsidR="00CC2884" w:rsidRPr="00C85B03">
              <w:rPr>
                <w:rFonts w:ascii="Arial Narrow" w:hAnsi="Arial Narrow"/>
              </w:rPr>
              <w:t>5</w:t>
            </w:r>
            <w:r w:rsidRPr="00C85B03">
              <w:rPr>
                <w:rFonts w:ascii="Arial Narrow" w:hAnsi="Arial Narrow"/>
              </w:rPr>
              <w:t>0</w:t>
            </w:r>
          </w:p>
        </w:tc>
      </w:tr>
      <w:tr w:rsidR="00294361" w:rsidRPr="00C85B03" w14:paraId="32D912E0" w14:textId="77777777" w:rsidTr="008F6ADC">
        <w:trPr>
          <w:trHeight w:val="1755"/>
        </w:trPr>
        <w:tc>
          <w:tcPr>
            <w:tcW w:w="767" w:type="dxa"/>
            <w:tcBorders>
              <w:top w:val="single" w:sz="4" w:space="0" w:color="000000"/>
              <w:left w:val="single" w:sz="4" w:space="0" w:color="000000"/>
              <w:bottom w:val="single" w:sz="4" w:space="0" w:color="000000"/>
            </w:tcBorders>
            <w:vAlign w:val="center"/>
          </w:tcPr>
          <w:p w14:paraId="1522BB12"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8.</w:t>
            </w:r>
          </w:p>
        </w:tc>
        <w:tc>
          <w:tcPr>
            <w:tcW w:w="2102" w:type="dxa"/>
            <w:tcBorders>
              <w:top w:val="nil"/>
              <w:left w:val="single" w:sz="4" w:space="0" w:color="auto"/>
              <w:bottom w:val="single" w:sz="4" w:space="0" w:color="auto"/>
              <w:right w:val="single" w:sz="4" w:space="0" w:color="auto"/>
            </w:tcBorders>
            <w:vAlign w:val="center"/>
          </w:tcPr>
          <w:p w14:paraId="706F5AEE"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brzu</w:t>
            </w:r>
            <w:proofErr w:type="spellEnd"/>
            <w:r w:rsidRPr="00C85B03">
              <w:rPr>
                <w:rFonts w:ascii="Arial Narrow" w:hAnsi="Arial Narrow"/>
              </w:rPr>
              <w:t xml:space="preserve"> </w:t>
            </w:r>
            <w:proofErr w:type="spellStart"/>
            <w:r w:rsidRPr="00C85B03">
              <w:rPr>
                <w:rFonts w:ascii="Arial Narrow" w:hAnsi="Arial Narrow"/>
              </w:rPr>
              <w:t>dezinfekciju</w:t>
            </w:r>
            <w:proofErr w:type="spellEnd"/>
          </w:p>
        </w:tc>
        <w:tc>
          <w:tcPr>
            <w:tcW w:w="4375" w:type="dxa"/>
            <w:tcBorders>
              <w:top w:val="nil"/>
              <w:left w:val="nil"/>
              <w:bottom w:val="single" w:sz="4" w:space="0" w:color="auto"/>
              <w:right w:val="single" w:sz="4" w:space="0" w:color="auto"/>
            </w:tcBorders>
            <w:vAlign w:val="center"/>
          </w:tcPr>
          <w:p w14:paraId="7B0061E8"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brzu</w:t>
            </w:r>
            <w:proofErr w:type="spellEnd"/>
            <w:r w:rsidRPr="00C85B03">
              <w:rPr>
                <w:rFonts w:ascii="Arial Narrow" w:hAnsi="Arial Narrow"/>
              </w:rPr>
              <w:t xml:space="preserve"> </w:t>
            </w:r>
            <w:proofErr w:type="spellStart"/>
            <w:r w:rsidRPr="00C85B03">
              <w:rPr>
                <w:rFonts w:ascii="Arial Narrow" w:hAnsi="Arial Narrow"/>
              </w:rPr>
              <w:t>dezinfekciju</w:t>
            </w:r>
            <w:proofErr w:type="spellEnd"/>
            <w:r w:rsidRPr="00C85B03">
              <w:rPr>
                <w:rFonts w:ascii="Arial Narrow" w:hAnsi="Arial Narrow"/>
              </w:rPr>
              <w:t xml:space="preserve"> </w:t>
            </w:r>
            <w:proofErr w:type="spellStart"/>
            <w:r w:rsidRPr="00C85B03">
              <w:rPr>
                <w:rFonts w:ascii="Arial Narrow" w:hAnsi="Arial Narrow"/>
              </w:rPr>
              <w:t>svih</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koje</w:t>
            </w:r>
            <w:proofErr w:type="spellEnd"/>
            <w:r w:rsidRPr="00C85B03">
              <w:rPr>
                <w:rFonts w:ascii="Arial Narrow" w:hAnsi="Arial Narrow"/>
              </w:rPr>
              <w:t xml:space="preserve"> </w:t>
            </w:r>
            <w:proofErr w:type="spellStart"/>
            <w:r w:rsidRPr="00C85B03">
              <w:rPr>
                <w:rFonts w:ascii="Arial Narrow" w:hAnsi="Arial Narrow"/>
              </w:rPr>
              <w:t>dolaze</w:t>
            </w:r>
            <w:proofErr w:type="spellEnd"/>
            <w:r w:rsidRPr="00C85B03">
              <w:rPr>
                <w:rFonts w:ascii="Arial Narrow" w:hAnsi="Arial Narrow"/>
              </w:rPr>
              <w:t xml:space="preserve"> u </w:t>
            </w:r>
            <w:proofErr w:type="spellStart"/>
            <w:r w:rsidRPr="00C85B03">
              <w:rPr>
                <w:rFonts w:ascii="Arial Narrow" w:hAnsi="Arial Narrow"/>
              </w:rPr>
              <w:t>dodir</w:t>
            </w:r>
            <w:proofErr w:type="spellEnd"/>
            <w:r w:rsidRPr="00C85B03">
              <w:rPr>
                <w:rFonts w:ascii="Arial Narrow" w:hAnsi="Arial Narrow"/>
              </w:rPr>
              <w:t xml:space="preserve"> </w:t>
            </w:r>
            <w:proofErr w:type="spellStart"/>
            <w:r w:rsidRPr="00C85B03">
              <w:rPr>
                <w:rFonts w:ascii="Arial Narrow" w:hAnsi="Arial Narrow"/>
              </w:rPr>
              <w:t>sa</w:t>
            </w:r>
            <w:proofErr w:type="spellEnd"/>
            <w:r w:rsidRPr="00C85B03">
              <w:rPr>
                <w:rFonts w:ascii="Arial Narrow" w:hAnsi="Arial Narrow"/>
              </w:rPr>
              <w:t xml:space="preserve"> </w:t>
            </w:r>
            <w:proofErr w:type="spellStart"/>
            <w:r w:rsidRPr="00C85B03">
              <w:rPr>
                <w:rFonts w:ascii="Arial Narrow" w:hAnsi="Arial Narrow"/>
              </w:rPr>
              <w:t>namirnicama:manje</w:t>
            </w:r>
            <w:proofErr w:type="spellEnd"/>
            <w:r w:rsidRPr="00C85B03">
              <w:rPr>
                <w:rFonts w:ascii="Arial Narrow" w:hAnsi="Arial Narrow"/>
              </w:rPr>
              <w:t xml:space="preserve"> </w:t>
            </w:r>
            <w:proofErr w:type="spellStart"/>
            <w:r w:rsidRPr="00C85B03">
              <w:rPr>
                <w:rFonts w:ascii="Arial Narrow" w:hAnsi="Arial Narrow"/>
              </w:rPr>
              <w:t>radne</w:t>
            </w:r>
            <w:proofErr w:type="spellEnd"/>
            <w:r w:rsidRPr="00C85B03">
              <w:rPr>
                <w:rFonts w:ascii="Arial Narrow" w:hAnsi="Arial Narrow"/>
              </w:rPr>
              <w:t xml:space="preserve"> </w:t>
            </w:r>
            <w:proofErr w:type="spellStart"/>
            <w:r w:rsidRPr="00C85B03">
              <w:rPr>
                <w:rFonts w:ascii="Arial Narrow" w:hAnsi="Arial Narrow"/>
              </w:rPr>
              <w:t>površinei</w:t>
            </w:r>
            <w:proofErr w:type="spellEnd"/>
            <w:r w:rsidRPr="00C85B03">
              <w:rPr>
                <w:rFonts w:ascii="Arial Narrow" w:hAnsi="Arial Narrow"/>
              </w:rPr>
              <w:t xml:space="preserve"> </w:t>
            </w:r>
            <w:proofErr w:type="spellStart"/>
            <w:r w:rsidRPr="00C85B03">
              <w:rPr>
                <w:rFonts w:ascii="Arial Narrow" w:hAnsi="Arial Narrow"/>
              </w:rPr>
              <w:t>druge</w:t>
            </w:r>
            <w:proofErr w:type="spellEnd"/>
            <w:r w:rsidRPr="00C85B03">
              <w:rPr>
                <w:rFonts w:ascii="Arial Narrow" w:hAnsi="Arial Narrow"/>
              </w:rPr>
              <w:t xml:space="preserve"> </w:t>
            </w:r>
            <w:proofErr w:type="spellStart"/>
            <w:r w:rsidRPr="00C85B03">
              <w:rPr>
                <w:rFonts w:ascii="Arial Narrow" w:hAnsi="Arial Narrow"/>
              </w:rPr>
              <w:t>površine,daske</w:t>
            </w:r>
            <w:proofErr w:type="spellEnd"/>
            <w:r w:rsidRPr="00C85B03">
              <w:rPr>
                <w:rFonts w:ascii="Arial Narrow" w:hAnsi="Arial Narrow"/>
              </w:rPr>
              <w:t xml:space="preserve"> za </w:t>
            </w:r>
            <w:proofErr w:type="spellStart"/>
            <w:r w:rsidRPr="00C85B03">
              <w:rPr>
                <w:rFonts w:ascii="Arial Narrow" w:hAnsi="Arial Narrow"/>
              </w:rPr>
              <w:t>rezanje,staklene</w:t>
            </w:r>
            <w:proofErr w:type="spellEnd"/>
            <w:r w:rsidRPr="00C85B03">
              <w:rPr>
                <w:rFonts w:ascii="Arial Narrow" w:hAnsi="Arial Narrow"/>
              </w:rPr>
              <w:t xml:space="preserve"> </w:t>
            </w:r>
            <w:proofErr w:type="spellStart"/>
            <w:r w:rsidRPr="00C85B03">
              <w:rPr>
                <w:rFonts w:ascii="Arial Narrow" w:hAnsi="Arial Narrow"/>
              </w:rPr>
              <w:t>površine,testere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mesoreznice,bez</w:t>
            </w:r>
            <w:proofErr w:type="spellEnd"/>
            <w:r w:rsidRPr="00C85B03">
              <w:rPr>
                <w:rFonts w:ascii="Arial Narrow" w:hAnsi="Arial Narrow"/>
              </w:rPr>
              <w:t xml:space="preserve"> </w:t>
            </w:r>
            <w:proofErr w:type="spellStart"/>
            <w:r w:rsidRPr="00C85B03">
              <w:rPr>
                <w:rFonts w:ascii="Arial Narrow" w:hAnsi="Arial Narrow"/>
              </w:rPr>
              <w:t>ispiranja</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2-propanola,1-propanola. Boca 750 ml - </w:t>
            </w:r>
            <w:proofErr w:type="spellStart"/>
            <w:r w:rsidRPr="00C85B03">
              <w:rPr>
                <w:rFonts w:ascii="Arial Narrow" w:hAnsi="Arial Narrow"/>
              </w:rPr>
              <w:t>Sirafan</w:t>
            </w:r>
            <w:proofErr w:type="spellEnd"/>
            <w:r w:rsidRPr="00C85B03">
              <w:rPr>
                <w:rFonts w:ascii="Arial Narrow" w:hAnsi="Arial Narrow"/>
              </w:rPr>
              <w:t xml:space="preserve"> Speed</w:t>
            </w:r>
          </w:p>
        </w:tc>
        <w:tc>
          <w:tcPr>
            <w:tcW w:w="1134" w:type="dxa"/>
            <w:tcBorders>
              <w:top w:val="nil"/>
              <w:left w:val="nil"/>
              <w:bottom w:val="single" w:sz="4" w:space="0" w:color="auto"/>
              <w:right w:val="single" w:sz="4" w:space="0" w:color="auto"/>
            </w:tcBorders>
            <w:vAlign w:val="center"/>
          </w:tcPr>
          <w:p w14:paraId="58B8EE73"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49A0A4A4" w14:textId="77777777" w:rsidR="00294361" w:rsidRPr="00C85B03" w:rsidRDefault="00294361" w:rsidP="00294361">
            <w:pPr>
              <w:jc w:val="center"/>
              <w:rPr>
                <w:rFonts w:ascii="Arial Narrow" w:hAnsi="Arial Narrow" w:cs="Arial"/>
                <w:sz w:val="24"/>
                <w:szCs w:val="24"/>
              </w:rPr>
            </w:pPr>
            <w:r w:rsidRPr="00C85B03">
              <w:rPr>
                <w:rFonts w:ascii="Arial Narrow" w:hAnsi="Arial Narrow"/>
              </w:rPr>
              <w:t>7</w:t>
            </w:r>
            <w:r w:rsidR="00CC2884" w:rsidRPr="00C85B03">
              <w:rPr>
                <w:rFonts w:ascii="Arial Narrow" w:hAnsi="Arial Narrow"/>
              </w:rPr>
              <w:t>6</w:t>
            </w:r>
            <w:r w:rsidRPr="00C85B03">
              <w:rPr>
                <w:rFonts w:ascii="Arial Narrow" w:hAnsi="Arial Narrow"/>
              </w:rPr>
              <w:t>0</w:t>
            </w:r>
          </w:p>
        </w:tc>
      </w:tr>
      <w:tr w:rsidR="00294361" w:rsidRPr="00C85B03" w14:paraId="68EB6992" w14:textId="77777777" w:rsidTr="00B13BAE">
        <w:trPr>
          <w:trHeight w:val="1504"/>
        </w:trPr>
        <w:tc>
          <w:tcPr>
            <w:tcW w:w="767" w:type="dxa"/>
            <w:tcBorders>
              <w:top w:val="single" w:sz="4" w:space="0" w:color="000000"/>
              <w:left w:val="single" w:sz="4" w:space="0" w:color="000000"/>
              <w:bottom w:val="single" w:sz="4" w:space="0" w:color="auto"/>
            </w:tcBorders>
            <w:vAlign w:val="center"/>
          </w:tcPr>
          <w:p w14:paraId="4CB5F969"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9.</w:t>
            </w:r>
          </w:p>
        </w:tc>
        <w:tc>
          <w:tcPr>
            <w:tcW w:w="2102" w:type="dxa"/>
            <w:tcBorders>
              <w:top w:val="nil"/>
              <w:left w:val="single" w:sz="4" w:space="0" w:color="auto"/>
              <w:bottom w:val="single" w:sz="4" w:space="0" w:color="auto"/>
              <w:right w:val="single" w:sz="4" w:space="0" w:color="auto"/>
            </w:tcBorders>
            <w:vAlign w:val="center"/>
          </w:tcPr>
          <w:p w14:paraId="7C2E0968"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rerni</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roštilja</w:t>
            </w:r>
            <w:proofErr w:type="spellEnd"/>
          </w:p>
        </w:tc>
        <w:tc>
          <w:tcPr>
            <w:tcW w:w="4375" w:type="dxa"/>
            <w:tcBorders>
              <w:top w:val="nil"/>
              <w:left w:val="nil"/>
              <w:bottom w:val="single" w:sz="4" w:space="0" w:color="auto"/>
              <w:right w:val="single" w:sz="4" w:space="0" w:color="auto"/>
            </w:tcBorders>
            <w:vAlign w:val="center"/>
          </w:tcPr>
          <w:p w14:paraId="0D2BD9F0"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upotrebu,čišćenje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odmašćivanje</w:t>
            </w:r>
            <w:proofErr w:type="spellEnd"/>
            <w:r w:rsidRPr="00C85B03">
              <w:rPr>
                <w:rFonts w:ascii="Arial Narrow" w:hAnsi="Arial Narrow"/>
              </w:rPr>
              <w:t xml:space="preserve"> </w:t>
            </w:r>
            <w:proofErr w:type="spellStart"/>
            <w:r w:rsidRPr="00C85B03">
              <w:rPr>
                <w:rFonts w:ascii="Arial Narrow" w:hAnsi="Arial Narrow"/>
              </w:rPr>
              <w:t>rerni</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roštilja</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u </w:t>
            </w:r>
            <w:proofErr w:type="spellStart"/>
            <w:r w:rsidRPr="00C85B03">
              <w:rPr>
                <w:rFonts w:ascii="Arial Narrow" w:hAnsi="Arial Narrow"/>
              </w:rPr>
              <w:t>vidu</w:t>
            </w:r>
            <w:proofErr w:type="spellEnd"/>
            <w:r w:rsidRPr="00C85B03">
              <w:rPr>
                <w:rFonts w:ascii="Arial Narrow" w:hAnsi="Arial Narrow"/>
              </w:rPr>
              <w:t xml:space="preserve"> </w:t>
            </w:r>
            <w:proofErr w:type="spellStart"/>
            <w:r w:rsidRPr="00C85B03">
              <w:rPr>
                <w:rFonts w:ascii="Arial Narrow" w:hAnsi="Arial Narrow"/>
              </w:rPr>
              <w:t>gela</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w:t>
            </w:r>
            <w:proofErr w:type="spellStart"/>
            <w:r w:rsidRPr="00C85B03">
              <w:rPr>
                <w:rFonts w:ascii="Arial Narrow" w:hAnsi="Arial Narrow"/>
              </w:rPr>
              <w:t>natrijum</w:t>
            </w:r>
            <w:proofErr w:type="spellEnd"/>
            <w:r w:rsidRPr="00C85B03">
              <w:rPr>
                <w:rFonts w:ascii="Arial Narrow" w:hAnsi="Arial Narrow"/>
              </w:rPr>
              <w:t xml:space="preserve"> hidroksida,2-amino </w:t>
            </w:r>
            <w:proofErr w:type="spellStart"/>
            <w:r w:rsidRPr="00C85B03">
              <w:rPr>
                <w:rFonts w:ascii="Arial Narrow" w:hAnsi="Arial Narrow"/>
              </w:rPr>
              <w:t>etanola,oksidalkilamina,nejonskih</w:t>
            </w:r>
            <w:proofErr w:type="spellEnd"/>
            <w:r w:rsidRPr="00C85B03">
              <w:rPr>
                <w:rFonts w:ascii="Arial Narrow" w:hAnsi="Arial Narrow"/>
              </w:rPr>
              <w:t xml:space="preserve"> </w:t>
            </w:r>
            <w:proofErr w:type="spellStart"/>
            <w:r w:rsidRPr="00C85B03">
              <w:rPr>
                <w:rFonts w:ascii="Arial Narrow" w:hAnsi="Arial Narrow"/>
              </w:rPr>
              <w:t>tenzida</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5l - </w:t>
            </w:r>
            <w:proofErr w:type="spellStart"/>
            <w:r w:rsidRPr="00C85B03">
              <w:rPr>
                <w:rFonts w:ascii="Arial Narrow" w:hAnsi="Arial Narrow"/>
              </w:rPr>
              <w:t>Greasestrip</w:t>
            </w:r>
            <w:proofErr w:type="spellEnd"/>
            <w:r w:rsidRPr="00C85B03">
              <w:rPr>
                <w:rFonts w:ascii="Arial Narrow" w:hAnsi="Arial Narrow"/>
              </w:rPr>
              <w:t xml:space="preserve"> Plus</w:t>
            </w:r>
          </w:p>
        </w:tc>
        <w:tc>
          <w:tcPr>
            <w:tcW w:w="1134" w:type="dxa"/>
            <w:tcBorders>
              <w:top w:val="nil"/>
              <w:left w:val="nil"/>
              <w:bottom w:val="single" w:sz="4" w:space="0" w:color="auto"/>
              <w:right w:val="single" w:sz="4" w:space="0" w:color="auto"/>
            </w:tcBorders>
            <w:vAlign w:val="center"/>
          </w:tcPr>
          <w:p w14:paraId="6654891A"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541C9E22" w14:textId="77777777" w:rsidR="00294361" w:rsidRPr="00C85B03" w:rsidRDefault="00294361" w:rsidP="00294361">
            <w:pPr>
              <w:jc w:val="center"/>
              <w:rPr>
                <w:rFonts w:ascii="Arial Narrow" w:hAnsi="Arial Narrow" w:cs="Arial"/>
                <w:sz w:val="24"/>
                <w:szCs w:val="24"/>
              </w:rPr>
            </w:pPr>
            <w:r w:rsidRPr="00C85B03">
              <w:rPr>
                <w:rFonts w:ascii="Arial Narrow" w:hAnsi="Arial Narrow"/>
              </w:rPr>
              <w:t>70</w:t>
            </w:r>
          </w:p>
        </w:tc>
      </w:tr>
      <w:tr w:rsidR="00294361" w:rsidRPr="00C85B03" w14:paraId="0AB998DE" w14:textId="77777777" w:rsidTr="00B13BAE">
        <w:trPr>
          <w:trHeight w:val="1400"/>
        </w:trPr>
        <w:tc>
          <w:tcPr>
            <w:tcW w:w="767" w:type="dxa"/>
            <w:tcBorders>
              <w:top w:val="single" w:sz="4" w:space="0" w:color="auto"/>
              <w:left w:val="single" w:sz="4" w:space="0" w:color="auto"/>
              <w:bottom w:val="single" w:sz="4" w:space="0" w:color="auto"/>
            </w:tcBorders>
            <w:vAlign w:val="center"/>
          </w:tcPr>
          <w:p w14:paraId="2A3E0378"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10.</w:t>
            </w:r>
          </w:p>
        </w:tc>
        <w:tc>
          <w:tcPr>
            <w:tcW w:w="2102" w:type="dxa"/>
            <w:tcBorders>
              <w:top w:val="single" w:sz="4" w:space="0" w:color="auto"/>
              <w:left w:val="single" w:sz="4" w:space="0" w:color="auto"/>
              <w:bottom w:val="single" w:sz="4" w:space="0" w:color="auto"/>
              <w:right w:val="single" w:sz="4" w:space="0" w:color="auto"/>
            </w:tcBorders>
            <w:vAlign w:val="center"/>
          </w:tcPr>
          <w:p w14:paraId="2817EEFB"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odmašćivanje</w:t>
            </w:r>
            <w:proofErr w:type="spellEnd"/>
            <w:r w:rsidRPr="00C85B03">
              <w:rPr>
                <w:rFonts w:ascii="Arial Narrow" w:hAnsi="Arial Narrow"/>
              </w:rPr>
              <w:t xml:space="preserve"> </w:t>
            </w:r>
            <w:proofErr w:type="spellStart"/>
            <w:r w:rsidRPr="00C85B03">
              <w:rPr>
                <w:rFonts w:ascii="Arial Narrow" w:hAnsi="Arial Narrow"/>
              </w:rPr>
              <w:t>kovenktomata</w:t>
            </w:r>
            <w:proofErr w:type="spellEnd"/>
          </w:p>
        </w:tc>
        <w:tc>
          <w:tcPr>
            <w:tcW w:w="4375" w:type="dxa"/>
            <w:tcBorders>
              <w:top w:val="single" w:sz="4" w:space="0" w:color="auto"/>
              <w:left w:val="nil"/>
              <w:bottom w:val="single" w:sz="4" w:space="0" w:color="auto"/>
              <w:right w:val="single" w:sz="4" w:space="0" w:color="auto"/>
            </w:tcBorders>
            <w:vAlign w:val="center"/>
          </w:tcPr>
          <w:p w14:paraId="3937EB9A"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Alkalno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upotrebu,čišćenje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odmašćivanje</w:t>
            </w:r>
            <w:proofErr w:type="spellEnd"/>
            <w:r w:rsidRPr="00C85B03">
              <w:rPr>
                <w:rFonts w:ascii="Arial Narrow" w:hAnsi="Arial Narrow"/>
              </w:rPr>
              <w:t xml:space="preserve"> </w:t>
            </w:r>
            <w:proofErr w:type="spellStart"/>
            <w:r w:rsidRPr="00C85B03">
              <w:rPr>
                <w:rFonts w:ascii="Arial Narrow" w:hAnsi="Arial Narrow"/>
              </w:rPr>
              <w:t>rerni</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kovenktomata</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w:t>
            </w:r>
            <w:proofErr w:type="spellStart"/>
            <w:r w:rsidRPr="00C85B03">
              <w:rPr>
                <w:rFonts w:ascii="Arial Narrow" w:hAnsi="Arial Narrow"/>
              </w:rPr>
              <w:t>kalijum</w:t>
            </w:r>
            <w:proofErr w:type="spellEnd"/>
            <w:r w:rsidRPr="00C85B03">
              <w:rPr>
                <w:rFonts w:ascii="Arial Narrow" w:hAnsi="Arial Narrow"/>
              </w:rPr>
              <w:t xml:space="preserve"> </w:t>
            </w:r>
            <w:proofErr w:type="spellStart"/>
            <w:r w:rsidRPr="00C85B03">
              <w:rPr>
                <w:rFonts w:ascii="Arial Narrow" w:hAnsi="Arial Narrow"/>
              </w:rPr>
              <w:t>hidroksida</w:t>
            </w:r>
            <w:proofErr w:type="spellEnd"/>
            <w:r w:rsidRPr="00C85B03">
              <w:rPr>
                <w:rFonts w:ascii="Arial Narrow" w:hAnsi="Arial Narrow"/>
              </w:rPr>
              <w:t xml:space="preserve"> ,</w:t>
            </w:r>
            <w:proofErr w:type="spellStart"/>
            <w:r w:rsidRPr="00C85B03">
              <w:rPr>
                <w:rFonts w:ascii="Arial Narrow" w:hAnsi="Arial Narrow"/>
              </w:rPr>
              <w:t>alkilaminoksida,anjonskih</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nejonskih</w:t>
            </w:r>
            <w:proofErr w:type="spellEnd"/>
            <w:r w:rsidRPr="00C85B03">
              <w:rPr>
                <w:rFonts w:ascii="Arial Narrow" w:hAnsi="Arial Narrow"/>
              </w:rPr>
              <w:t xml:space="preserve"> </w:t>
            </w:r>
            <w:proofErr w:type="spellStart"/>
            <w:r w:rsidRPr="00C85B03">
              <w:rPr>
                <w:rFonts w:ascii="Arial Narrow" w:hAnsi="Arial Narrow"/>
              </w:rPr>
              <w:t>tenzida</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5l - Oven Cleaner Power</w:t>
            </w:r>
          </w:p>
        </w:tc>
        <w:tc>
          <w:tcPr>
            <w:tcW w:w="1134" w:type="dxa"/>
            <w:tcBorders>
              <w:top w:val="single" w:sz="4" w:space="0" w:color="auto"/>
              <w:left w:val="nil"/>
              <w:bottom w:val="single" w:sz="4" w:space="0" w:color="auto"/>
              <w:right w:val="single" w:sz="4" w:space="0" w:color="auto"/>
            </w:tcBorders>
            <w:vAlign w:val="center"/>
          </w:tcPr>
          <w:p w14:paraId="3156334F"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52FB38A9"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50</w:t>
            </w:r>
          </w:p>
        </w:tc>
      </w:tr>
      <w:tr w:rsidR="00294361" w:rsidRPr="00C85B03" w14:paraId="739D5371" w14:textId="77777777" w:rsidTr="00B13BAE">
        <w:trPr>
          <w:trHeight w:val="1296"/>
        </w:trPr>
        <w:tc>
          <w:tcPr>
            <w:tcW w:w="767" w:type="dxa"/>
            <w:tcBorders>
              <w:top w:val="single" w:sz="4" w:space="0" w:color="auto"/>
              <w:left w:val="single" w:sz="4" w:space="0" w:color="auto"/>
              <w:bottom w:val="single" w:sz="4" w:space="0" w:color="auto"/>
            </w:tcBorders>
            <w:vAlign w:val="center"/>
          </w:tcPr>
          <w:p w14:paraId="0D2A3E97" w14:textId="77777777" w:rsidR="00294361" w:rsidRPr="00C85B03" w:rsidRDefault="00294361" w:rsidP="00294361">
            <w:pPr>
              <w:suppressAutoHyphens/>
              <w:spacing w:after="0" w:line="100" w:lineRule="atLeast"/>
              <w:jc w:val="center"/>
              <w:rPr>
                <w:rFonts w:ascii="Arial Narrow" w:hAnsi="Arial Narrow" w:cs="Times New Roman"/>
                <w:b/>
                <w:sz w:val="24"/>
                <w:szCs w:val="24"/>
                <w:lang w:eastAsia="ar-SA"/>
              </w:rPr>
            </w:pPr>
            <w:r w:rsidRPr="00C85B03">
              <w:rPr>
                <w:rFonts w:ascii="Arial Narrow" w:hAnsi="Arial Narrow" w:cs="Times New Roman"/>
                <w:b/>
                <w:sz w:val="24"/>
                <w:szCs w:val="24"/>
                <w:lang w:eastAsia="ar-SA"/>
              </w:rPr>
              <w:t>11.</w:t>
            </w:r>
          </w:p>
        </w:tc>
        <w:tc>
          <w:tcPr>
            <w:tcW w:w="2102" w:type="dxa"/>
            <w:tcBorders>
              <w:top w:val="single" w:sz="4" w:space="0" w:color="auto"/>
              <w:left w:val="single" w:sz="4" w:space="0" w:color="auto"/>
              <w:bottom w:val="single" w:sz="4" w:space="0" w:color="auto"/>
              <w:right w:val="single" w:sz="4" w:space="0" w:color="auto"/>
            </w:tcBorders>
            <w:vAlign w:val="center"/>
          </w:tcPr>
          <w:p w14:paraId="28AFD457"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njegu</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zaštitu</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od</w:t>
            </w:r>
            <w:proofErr w:type="spellEnd"/>
            <w:r w:rsidRPr="00C85B03">
              <w:rPr>
                <w:rFonts w:ascii="Arial Narrow" w:hAnsi="Arial Narrow"/>
              </w:rPr>
              <w:t xml:space="preserve"> </w:t>
            </w:r>
            <w:proofErr w:type="spellStart"/>
            <w:r w:rsidRPr="00C85B03">
              <w:rPr>
                <w:rFonts w:ascii="Arial Narrow" w:hAnsi="Arial Narrow"/>
              </w:rPr>
              <w:t>nerđajućeg</w:t>
            </w:r>
            <w:proofErr w:type="spellEnd"/>
            <w:r w:rsidRPr="00C85B03">
              <w:rPr>
                <w:rFonts w:ascii="Arial Narrow" w:hAnsi="Arial Narrow"/>
              </w:rPr>
              <w:t xml:space="preserve"> </w:t>
            </w:r>
            <w:proofErr w:type="spellStart"/>
            <w:r w:rsidRPr="00C85B03">
              <w:rPr>
                <w:rFonts w:ascii="Arial Narrow" w:hAnsi="Arial Narrow"/>
              </w:rPr>
              <w:t>materijala</w:t>
            </w:r>
            <w:proofErr w:type="spellEnd"/>
          </w:p>
        </w:tc>
        <w:tc>
          <w:tcPr>
            <w:tcW w:w="4375" w:type="dxa"/>
            <w:tcBorders>
              <w:top w:val="single" w:sz="4" w:space="0" w:color="auto"/>
              <w:left w:val="nil"/>
              <w:bottom w:val="single" w:sz="4" w:space="0" w:color="auto"/>
              <w:right w:val="single" w:sz="4" w:space="0" w:color="auto"/>
            </w:tcBorders>
            <w:vAlign w:val="center"/>
          </w:tcPr>
          <w:p w14:paraId="7C71CAE5" w14:textId="77777777" w:rsidR="00294361" w:rsidRPr="00C85B03" w:rsidRDefault="00294361" w:rsidP="00294361">
            <w:pPr>
              <w:rPr>
                <w:rFonts w:ascii="Arial Narrow" w:hAnsi="Arial Narrow" w:cs="Arial"/>
                <w:bCs/>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w:t>
            </w:r>
            <w:proofErr w:type="spellEnd"/>
            <w:r w:rsidRPr="00C85B03">
              <w:rPr>
                <w:rFonts w:ascii="Arial Narrow" w:hAnsi="Arial Narrow"/>
              </w:rPr>
              <w:t xml:space="preserve">. </w:t>
            </w:r>
            <w:proofErr w:type="spellStart"/>
            <w:r w:rsidRPr="00C85B03">
              <w:rPr>
                <w:rFonts w:ascii="Arial Narrow" w:hAnsi="Arial Narrow"/>
              </w:rPr>
              <w:t>Neutralno</w:t>
            </w:r>
            <w:proofErr w:type="spellEnd"/>
            <w:r w:rsidRPr="00C85B03">
              <w:rPr>
                <w:rFonts w:ascii="Arial Narrow" w:hAnsi="Arial Narrow"/>
              </w:rPr>
              <w:t xml:space="preserve"> </w:t>
            </w:r>
            <w:proofErr w:type="spellStart"/>
            <w:r w:rsidRPr="00C85B03">
              <w:rPr>
                <w:rFonts w:ascii="Arial Narrow" w:hAnsi="Arial Narrow"/>
              </w:rPr>
              <w:t>koncetrovano</w:t>
            </w:r>
            <w:proofErr w:type="spellEnd"/>
            <w:r w:rsidRPr="00C85B03">
              <w:rPr>
                <w:rFonts w:ascii="Arial Narrow" w:hAnsi="Arial Narrow"/>
              </w:rPr>
              <w:t xml:space="preserve"> </w:t>
            </w: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njegu</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zaštitu</w:t>
            </w:r>
            <w:proofErr w:type="spellEnd"/>
            <w:r w:rsidRPr="00C85B03">
              <w:rPr>
                <w:rFonts w:ascii="Arial Narrow" w:hAnsi="Arial Narrow"/>
              </w:rPr>
              <w:t xml:space="preserve"> </w:t>
            </w:r>
            <w:proofErr w:type="spellStart"/>
            <w:r w:rsidRPr="00C85B03">
              <w:rPr>
                <w:rFonts w:ascii="Arial Narrow" w:hAnsi="Arial Narrow"/>
              </w:rPr>
              <w:t>površina</w:t>
            </w:r>
            <w:proofErr w:type="spellEnd"/>
            <w:r w:rsidRPr="00C85B03">
              <w:rPr>
                <w:rFonts w:ascii="Arial Narrow" w:hAnsi="Arial Narrow"/>
              </w:rPr>
              <w:t xml:space="preserve"> </w:t>
            </w:r>
            <w:proofErr w:type="spellStart"/>
            <w:r w:rsidRPr="00C85B03">
              <w:rPr>
                <w:rFonts w:ascii="Arial Narrow" w:hAnsi="Arial Narrow"/>
              </w:rPr>
              <w:t>od</w:t>
            </w:r>
            <w:proofErr w:type="spellEnd"/>
            <w:r w:rsidRPr="00C85B03">
              <w:rPr>
                <w:rFonts w:ascii="Arial Narrow" w:hAnsi="Arial Narrow"/>
              </w:rPr>
              <w:t xml:space="preserve"> </w:t>
            </w:r>
            <w:proofErr w:type="spellStart"/>
            <w:r w:rsidRPr="00C85B03">
              <w:rPr>
                <w:rFonts w:ascii="Arial Narrow" w:hAnsi="Arial Narrow"/>
              </w:rPr>
              <w:t>nerđajućeg</w:t>
            </w:r>
            <w:proofErr w:type="spellEnd"/>
            <w:r w:rsidRPr="00C85B03">
              <w:rPr>
                <w:rFonts w:ascii="Arial Narrow" w:hAnsi="Arial Narrow"/>
              </w:rPr>
              <w:t xml:space="preserve"> </w:t>
            </w:r>
            <w:proofErr w:type="spellStart"/>
            <w:r w:rsidRPr="00C85B03">
              <w:rPr>
                <w:rFonts w:ascii="Arial Narrow" w:hAnsi="Arial Narrow"/>
              </w:rPr>
              <w:t>materijala</w:t>
            </w:r>
            <w:proofErr w:type="spellEnd"/>
            <w:r w:rsidRPr="00C85B03">
              <w:rPr>
                <w:rFonts w:ascii="Arial Narrow" w:hAnsi="Arial Narrow"/>
              </w:rPr>
              <w:t xml:space="preserve">. </w:t>
            </w:r>
            <w:proofErr w:type="spellStart"/>
            <w:r w:rsidRPr="00C85B03">
              <w:rPr>
                <w:rFonts w:ascii="Arial Narrow" w:hAnsi="Arial Narrow"/>
              </w:rPr>
              <w:t>Spriječava</w:t>
            </w:r>
            <w:proofErr w:type="spellEnd"/>
            <w:r w:rsidRPr="00C85B03">
              <w:rPr>
                <w:rFonts w:ascii="Arial Narrow" w:hAnsi="Arial Narrow"/>
              </w:rPr>
              <w:t xml:space="preserve"> </w:t>
            </w:r>
            <w:proofErr w:type="spellStart"/>
            <w:r w:rsidRPr="00C85B03">
              <w:rPr>
                <w:rFonts w:ascii="Arial Narrow" w:hAnsi="Arial Narrow"/>
              </w:rPr>
              <w:t>ponovno</w:t>
            </w:r>
            <w:proofErr w:type="spellEnd"/>
            <w:r w:rsidRPr="00C85B03">
              <w:rPr>
                <w:rFonts w:ascii="Arial Narrow" w:hAnsi="Arial Narrow"/>
              </w:rPr>
              <w:t xml:space="preserve"> </w:t>
            </w:r>
            <w:proofErr w:type="spellStart"/>
            <w:r w:rsidRPr="00C85B03">
              <w:rPr>
                <w:rFonts w:ascii="Arial Narrow" w:hAnsi="Arial Narrow"/>
              </w:rPr>
              <w:t>zaprljanje</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štiti</w:t>
            </w:r>
            <w:proofErr w:type="spellEnd"/>
            <w:r w:rsidRPr="00C85B03">
              <w:rPr>
                <w:rFonts w:ascii="Arial Narrow" w:hAnsi="Arial Narrow"/>
              </w:rPr>
              <w:t xml:space="preserve"> </w:t>
            </w:r>
            <w:proofErr w:type="spellStart"/>
            <w:r w:rsidRPr="00C85B03">
              <w:rPr>
                <w:rFonts w:ascii="Arial Narrow" w:hAnsi="Arial Narrow"/>
              </w:rPr>
              <w:t>od</w:t>
            </w:r>
            <w:proofErr w:type="spellEnd"/>
            <w:r w:rsidRPr="00C85B03">
              <w:rPr>
                <w:rFonts w:ascii="Arial Narrow" w:hAnsi="Arial Narrow"/>
              </w:rPr>
              <w:t xml:space="preserve"> </w:t>
            </w:r>
            <w:proofErr w:type="spellStart"/>
            <w:r w:rsidRPr="00C85B03">
              <w:rPr>
                <w:rFonts w:ascii="Arial Narrow" w:hAnsi="Arial Narrow"/>
              </w:rPr>
              <w:t>korozije</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500 ml. </w:t>
            </w:r>
            <w:proofErr w:type="spellStart"/>
            <w:r w:rsidRPr="00C85B03">
              <w:rPr>
                <w:rFonts w:ascii="Arial Narrow" w:hAnsi="Arial Narrow"/>
              </w:rPr>
              <w:t>Chromol</w:t>
            </w:r>
            <w:proofErr w:type="spellEnd"/>
          </w:p>
        </w:tc>
        <w:tc>
          <w:tcPr>
            <w:tcW w:w="1134" w:type="dxa"/>
            <w:tcBorders>
              <w:top w:val="single" w:sz="4" w:space="0" w:color="auto"/>
              <w:left w:val="nil"/>
              <w:bottom w:val="single" w:sz="4" w:space="0" w:color="auto"/>
              <w:right w:val="single" w:sz="4" w:space="0" w:color="auto"/>
            </w:tcBorders>
            <w:vAlign w:val="center"/>
          </w:tcPr>
          <w:p w14:paraId="3481A35C" w14:textId="77777777" w:rsidR="00294361" w:rsidRPr="00C85B03"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6C64D71D"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2</w:t>
            </w:r>
            <w:r w:rsidR="00294361" w:rsidRPr="00C85B03">
              <w:rPr>
                <w:rFonts w:ascii="Arial Narrow" w:hAnsi="Arial Narrow"/>
              </w:rPr>
              <w:t>0</w:t>
            </w:r>
          </w:p>
        </w:tc>
      </w:tr>
      <w:tr w:rsidR="00294361" w:rsidRPr="00C85B03" w14:paraId="736B8AB3" w14:textId="77777777" w:rsidTr="00B13BAE">
        <w:trPr>
          <w:trHeight w:val="1051"/>
        </w:trPr>
        <w:tc>
          <w:tcPr>
            <w:tcW w:w="767" w:type="dxa"/>
            <w:tcBorders>
              <w:top w:val="single" w:sz="4" w:space="0" w:color="auto"/>
              <w:left w:val="single" w:sz="4" w:space="0" w:color="000000"/>
              <w:bottom w:val="single" w:sz="4" w:space="0" w:color="000000"/>
            </w:tcBorders>
            <w:vAlign w:val="center"/>
          </w:tcPr>
          <w:p w14:paraId="75970312" w14:textId="77777777" w:rsidR="00294361" w:rsidRPr="00C85B03" w:rsidRDefault="00294361" w:rsidP="00294361">
            <w:pPr>
              <w:suppressAutoHyphens/>
              <w:spacing w:after="0" w:line="100" w:lineRule="atLeast"/>
              <w:jc w:val="center"/>
              <w:rPr>
                <w:rFonts w:ascii="Arial Narrow" w:hAnsi="Arial Narrow" w:cs="Times New Roman"/>
                <w:b/>
                <w:sz w:val="24"/>
                <w:szCs w:val="24"/>
                <w:lang w:eastAsia="ar-SA"/>
              </w:rPr>
            </w:pPr>
            <w:r w:rsidRPr="00C85B03">
              <w:rPr>
                <w:rFonts w:ascii="Arial Narrow" w:hAnsi="Arial Narrow" w:cs="Times New Roman"/>
                <w:b/>
                <w:sz w:val="24"/>
                <w:szCs w:val="24"/>
                <w:lang w:eastAsia="ar-SA"/>
              </w:rPr>
              <w:t>12.</w:t>
            </w:r>
          </w:p>
        </w:tc>
        <w:tc>
          <w:tcPr>
            <w:tcW w:w="2102" w:type="dxa"/>
            <w:tcBorders>
              <w:top w:val="single" w:sz="4" w:space="0" w:color="auto"/>
              <w:left w:val="single" w:sz="4" w:space="0" w:color="auto"/>
              <w:bottom w:val="single" w:sz="4" w:space="0" w:color="auto"/>
              <w:right w:val="single" w:sz="4" w:space="0" w:color="auto"/>
            </w:tcBorders>
            <w:vAlign w:val="center"/>
          </w:tcPr>
          <w:p w14:paraId="3D5DAE78"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čišćenje</w:t>
            </w:r>
            <w:proofErr w:type="spellEnd"/>
            <w:r w:rsidRPr="00C85B03">
              <w:rPr>
                <w:rFonts w:ascii="Arial Narrow" w:hAnsi="Arial Narrow"/>
              </w:rPr>
              <w:t xml:space="preserve"> </w:t>
            </w:r>
            <w:proofErr w:type="spellStart"/>
            <w:r w:rsidRPr="00C85B03">
              <w:rPr>
                <w:rFonts w:ascii="Arial Narrow" w:hAnsi="Arial Narrow"/>
              </w:rPr>
              <w:t>sredstava</w:t>
            </w:r>
            <w:proofErr w:type="spellEnd"/>
            <w:r w:rsidRPr="00C85B03">
              <w:rPr>
                <w:rFonts w:ascii="Arial Narrow" w:hAnsi="Arial Narrow"/>
              </w:rPr>
              <w:t xml:space="preserve"> </w:t>
            </w:r>
            <w:proofErr w:type="spellStart"/>
            <w:r w:rsidRPr="00C85B03">
              <w:rPr>
                <w:rFonts w:ascii="Arial Narrow" w:hAnsi="Arial Narrow"/>
              </w:rPr>
              <w:t>od</w:t>
            </w:r>
            <w:proofErr w:type="spellEnd"/>
            <w:r w:rsidRPr="00C85B03">
              <w:rPr>
                <w:rFonts w:ascii="Arial Narrow" w:hAnsi="Arial Narrow"/>
              </w:rPr>
              <w:t xml:space="preserve"> </w:t>
            </w:r>
            <w:proofErr w:type="spellStart"/>
            <w:r w:rsidRPr="00C85B03">
              <w:rPr>
                <w:rFonts w:ascii="Arial Narrow" w:hAnsi="Arial Narrow"/>
              </w:rPr>
              <w:t>nerđajućeg</w:t>
            </w:r>
            <w:proofErr w:type="spellEnd"/>
            <w:r w:rsidRPr="00C85B03">
              <w:rPr>
                <w:rFonts w:ascii="Arial Narrow" w:hAnsi="Arial Narrow"/>
              </w:rPr>
              <w:t xml:space="preserve"> </w:t>
            </w:r>
            <w:proofErr w:type="spellStart"/>
            <w:r w:rsidRPr="00C85B03">
              <w:rPr>
                <w:rFonts w:ascii="Arial Narrow" w:hAnsi="Arial Narrow"/>
              </w:rPr>
              <w:t>materijala</w:t>
            </w:r>
            <w:proofErr w:type="spellEnd"/>
          </w:p>
        </w:tc>
        <w:tc>
          <w:tcPr>
            <w:tcW w:w="4375" w:type="dxa"/>
            <w:tcBorders>
              <w:top w:val="single" w:sz="4" w:space="0" w:color="auto"/>
              <w:left w:val="nil"/>
              <w:bottom w:val="single" w:sz="4" w:space="0" w:color="auto"/>
              <w:right w:val="single" w:sz="4" w:space="0" w:color="auto"/>
            </w:tcBorders>
            <w:vAlign w:val="center"/>
          </w:tcPr>
          <w:p w14:paraId="4DFAFED8" w14:textId="77777777" w:rsidR="00294361" w:rsidRPr="00C85B03" w:rsidRDefault="00294361" w:rsidP="00294361">
            <w:pPr>
              <w:rPr>
                <w:rFonts w:ascii="Arial Narrow" w:hAnsi="Arial Narrow" w:cs="Arial"/>
                <w:bCs/>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w:t>
            </w:r>
            <w:proofErr w:type="spellEnd"/>
            <w:r w:rsidRPr="00C85B03">
              <w:rPr>
                <w:rFonts w:ascii="Arial Narrow" w:hAnsi="Arial Narrow"/>
              </w:rPr>
              <w:t xml:space="preserve">. </w:t>
            </w:r>
            <w:proofErr w:type="spellStart"/>
            <w:r w:rsidRPr="00C85B03">
              <w:rPr>
                <w:rFonts w:ascii="Arial Narrow" w:hAnsi="Arial Narrow"/>
              </w:rPr>
              <w:t>Tečni</w:t>
            </w:r>
            <w:proofErr w:type="spellEnd"/>
            <w:r w:rsidRPr="00C85B03">
              <w:rPr>
                <w:rFonts w:ascii="Arial Narrow" w:hAnsi="Arial Narrow"/>
              </w:rPr>
              <w:t xml:space="preserve"> </w:t>
            </w:r>
            <w:proofErr w:type="spellStart"/>
            <w:r w:rsidRPr="00C85B03">
              <w:rPr>
                <w:rFonts w:ascii="Arial Narrow" w:hAnsi="Arial Narrow"/>
              </w:rPr>
              <w:t>abraziv</w:t>
            </w:r>
            <w:proofErr w:type="spellEnd"/>
            <w:r w:rsidRPr="00C85B03">
              <w:rPr>
                <w:rFonts w:ascii="Arial Narrow" w:hAnsi="Arial Narrow"/>
              </w:rPr>
              <w:t xml:space="preserve"> za </w:t>
            </w:r>
            <w:proofErr w:type="spellStart"/>
            <w:r w:rsidRPr="00C85B03">
              <w:rPr>
                <w:rFonts w:ascii="Arial Narrow" w:hAnsi="Arial Narrow"/>
              </w:rPr>
              <w:t>površine</w:t>
            </w:r>
            <w:proofErr w:type="spellEnd"/>
            <w:r w:rsidRPr="00C85B03">
              <w:rPr>
                <w:rFonts w:ascii="Arial Narrow" w:hAnsi="Arial Narrow"/>
              </w:rPr>
              <w:t xml:space="preserve"> </w:t>
            </w:r>
            <w:proofErr w:type="spellStart"/>
            <w:r w:rsidRPr="00C85B03">
              <w:rPr>
                <w:rFonts w:ascii="Arial Narrow" w:hAnsi="Arial Narrow"/>
              </w:rPr>
              <w:t>od</w:t>
            </w:r>
            <w:proofErr w:type="spellEnd"/>
            <w:r w:rsidRPr="00C85B03">
              <w:rPr>
                <w:rFonts w:ascii="Arial Narrow" w:hAnsi="Arial Narrow"/>
              </w:rPr>
              <w:t xml:space="preserve"> </w:t>
            </w:r>
            <w:proofErr w:type="spellStart"/>
            <w:r w:rsidRPr="00C85B03">
              <w:rPr>
                <w:rFonts w:ascii="Arial Narrow" w:hAnsi="Arial Narrow"/>
              </w:rPr>
              <w:t>inoxa</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w:t>
            </w:r>
            <w:proofErr w:type="spellStart"/>
            <w:r w:rsidRPr="00C85B03">
              <w:rPr>
                <w:rFonts w:ascii="Arial Narrow" w:hAnsi="Arial Narrow"/>
              </w:rPr>
              <w:t>kalcijum</w:t>
            </w:r>
            <w:proofErr w:type="spellEnd"/>
            <w:r w:rsidRPr="00C85B03">
              <w:rPr>
                <w:rFonts w:ascii="Arial Narrow" w:hAnsi="Arial Narrow"/>
              </w:rPr>
              <w:t xml:space="preserve"> </w:t>
            </w:r>
            <w:proofErr w:type="spellStart"/>
            <w:r w:rsidRPr="00C85B03">
              <w:rPr>
                <w:rFonts w:ascii="Arial Narrow" w:hAnsi="Arial Narrow"/>
              </w:rPr>
              <w:t>karbonata</w:t>
            </w:r>
            <w:proofErr w:type="spellEnd"/>
            <w:r w:rsidRPr="00C85B03">
              <w:rPr>
                <w:rFonts w:ascii="Arial Narrow" w:hAnsi="Arial Narrow"/>
              </w:rPr>
              <w:t xml:space="preserve">, </w:t>
            </w:r>
            <w:proofErr w:type="spellStart"/>
            <w:r w:rsidRPr="00C85B03">
              <w:rPr>
                <w:rFonts w:ascii="Arial Narrow" w:hAnsi="Arial Narrow"/>
              </w:rPr>
              <w:t>etoksilat</w:t>
            </w:r>
            <w:proofErr w:type="spellEnd"/>
            <w:r w:rsidRPr="00C85B03">
              <w:rPr>
                <w:rFonts w:ascii="Arial Narrow" w:hAnsi="Arial Narrow"/>
              </w:rPr>
              <w:t xml:space="preserve"> </w:t>
            </w:r>
            <w:proofErr w:type="spellStart"/>
            <w:r w:rsidRPr="00C85B03">
              <w:rPr>
                <w:rFonts w:ascii="Arial Narrow" w:hAnsi="Arial Narrow"/>
              </w:rPr>
              <w:t>masnog</w:t>
            </w:r>
            <w:proofErr w:type="spellEnd"/>
            <w:r w:rsidRPr="00C85B03">
              <w:rPr>
                <w:rFonts w:ascii="Arial Narrow" w:hAnsi="Arial Narrow"/>
              </w:rPr>
              <w:t xml:space="preserve"> </w:t>
            </w:r>
            <w:proofErr w:type="spellStart"/>
            <w:r w:rsidRPr="00C85B03">
              <w:rPr>
                <w:rFonts w:ascii="Arial Narrow" w:hAnsi="Arial Narrow"/>
              </w:rPr>
              <w:t>alkohola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nejonske</w:t>
            </w:r>
            <w:proofErr w:type="spellEnd"/>
            <w:r w:rsidRPr="00C85B03">
              <w:rPr>
                <w:rFonts w:ascii="Arial Narrow" w:hAnsi="Arial Narrow"/>
              </w:rPr>
              <w:t xml:space="preserve"> </w:t>
            </w:r>
            <w:proofErr w:type="spellStart"/>
            <w:r w:rsidRPr="00C85B03">
              <w:rPr>
                <w:rFonts w:ascii="Arial Narrow" w:hAnsi="Arial Narrow"/>
              </w:rPr>
              <w:t>tenzide</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500ml. Helios Brilliant</w:t>
            </w:r>
          </w:p>
        </w:tc>
        <w:tc>
          <w:tcPr>
            <w:tcW w:w="1134" w:type="dxa"/>
            <w:tcBorders>
              <w:top w:val="single" w:sz="4" w:space="0" w:color="auto"/>
              <w:left w:val="nil"/>
              <w:bottom w:val="single" w:sz="4" w:space="0" w:color="auto"/>
              <w:right w:val="single" w:sz="4" w:space="0" w:color="auto"/>
            </w:tcBorders>
            <w:vAlign w:val="center"/>
          </w:tcPr>
          <w:p w14:paraId="310F88B9"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3BFCFC65"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27</w:t>
            </w:r>
          </w:p>
        </w:tc>
      </w:tr>
      <w:tr w:rsidR="00294361" w:rsidRPr="00C85B03" w14:paraId="1A30C995" w14:textId="77777777" w:rsidTr="00B13BAE">
        <w:trPr>
          <w:trHeight w:val="425"/>
        </w:trPr>
        <w:tc>
          <w:tcPr>
            <w:tcW w:w="767" w:type="dxa"/>
            <w:tcBorders>
              <w:top w:val="single" w:sz="4" w:space="0" w:color="000000"/>
              <w:left w:val="single" w:sz="4" w:space="0" w:color="000000"/>
              <w:bottom w:val="single" w:sz="4" w:space="0" w:color="auto"/>
            </w:tcBorders>
            <w:vAlign w:val="center"/>
          </w:tcPr>
          <w:p w14:paraId="7FB4F753"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13.</w:t>
            </w:r>
          </w:p>
        </w:tc>
        <w:tc>
          <w:tcPr>
            <w:tcW w:w="2102" w:type="dxa"/>
            <w:tcBorders>
              <w:top w:val="nil"/>
              <w:left w:val="single" w:sz="4" w:space="0" w:color="auto"/>
              <w:bottom w:val="single" w:sz="4" w:space="0" w:color="auto"/>
              <w:right w:val="single" w:sz="4" w:space="0" w:color="auto"/>
            </w:tcBorders>
            <w:vAlign w:val="center"/>
          </w:tcPr>
          <w:p w14:paraId="5C81268F" w14:textId="77777777" w:rsidR="00294361" w:rsidRPr="00C85B03" w:rsidRDefault="00294361" w:rsidP="00294361">
            <w:pPr>
              <w:rPr>
                <w:rFonts w:ascii="Arial Narrow" w:hAnsi="Arial Narrow"/>
                <w:sz w:val="24"/>
                <w:szCs w:val="24"/>
                <w:lang w:val="it-IT"/>
              </w:rPr>
            </w:pPr>
            <w:r w:rsidRPr="00C85B03">
              <w:rPr>
                <w:rFonts w:ascii="Arial Narrow" w:hAnsi="Arial Narrow"/>
                <w:lang w:val="it-IT"/>
              </w:rPr>
              <w:t>Sredstvo za pranje i dezinfekciju ruku i tijela</w:t>
            </w:r>
          </w:p>
        </w:tc>
        <w:tc>
          <w:tcPr>
            <w:tcW w:w="4375" w:type="dxa"/>
            <w:tcBorders>
              <w:top w:val="nil"/>
              <w:left w:val="nil"/>
              <w:bottom w:val="single" w:sz="4" w:space="0" w:color="auto"/>
              <w:right w:val="single" w:sz="4" w:space="0" w:color="auto"/>
            </w:tcBorders>
            <w:vAlign w:val="center"/>
          </w:tcPr>
          <w:p w14:paraId="61B11C15" w14:textId="77777777" w:rsidR="00294361" w:rsidRPr="00C85B03" w:rsidRDefault="00294361" w:rsidP="00294361">
            <w:pPr>
              <w:rPr>
                <w:rFonts w:ascii="Arial Narrow" w:hAnsi="Arial Narrow" w:cs="Arial"/>
                <w:sz w:val="24"/>
                <w:szCs w:val="24"/>
                <w:lang w:val="it-IT"/>
              </w:rPr>
            </w:pPr>
            <w:r w:rsidRPr="00C85B03">
              <w:rPr>
                <w:rFonts w:ascii="Arial Narrow" w:hAnsi="Arial Narrow"/>
                <w:lang w:val="it-IT"/>
              </w:rPr>
              <w:t xml:space="preserve">Antibakterijski sapun za pranje i dezinfekciju ruku. Bez mirisa, vještačke boje i triklosana. Sadrži didecildimetil, amonijum hlorid i hlorheksidin diglukonat.Pakovanje 500ml, Epicare </w:t>
            </w:r>
            <w:r w:rsidR="00CC2884" w:rsidRPr="00C85B03">
              <w:rPr>
                <w:rFonts w:ascii="Arial Narrow" w:hAnsi="Arial Narrow"/>
                <w:lang w:val="it-IT"/>
              </w:rPr>
              <w:t>AB</w:t>
            </w:r>
          </w:p>
        </w:tc>
        <w:tc>
          <w:tcPr>
            <w:tcW w:w="1134" w:type="dxa"/>
            <w:tcBorders>
              <w:top w:val="nil"/>
              <w:left w:val="nil"/>
              <w:bottom w:val="single" w:sz="4" w:space="0" w:color="auto"/>
              <w:right w:val="single" w:sz="4" w:space="0" w:color="auto"/>
            </w:tcBorders>
            <w:vAlign w:val="center"/>
          </w:tcPr>
          <w:p w14:paraId="628F2D31"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nil"/>
              <w:left w:val="single" w:sz="4" w:space="0" w:color="auto"/>
              <w:bottom w:val="single" w:sz="4" w:space="0" w:color="auto"/>
              <w:right w:val="single" w:sz="4" w:space="0" w:color="auto"/>
            </w:tcBorders>
            <w:vAlign w:val="center"/>
          </w:tcPr>
          <w:p w14:paraId="29C5894B"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305</w:t>
            </w:r>
          </w:p>
        </w:tc>
      </w:tr>
      <w:tr w:rsidR="00294361" w:rsidRPr="00C85B03" w14:paraId="0BD3003F" w14:textId="77777777" w:rsidTr="00B13BAE">
        <w:trPr>
          <w:trHeight w:val="1665"/>
        </w:trPr>
        <w:tc>
          <w:tcPr>
            <w:tcW w:w="767" w:type="dxa"/>
            <w:tcBorders>
              <w:top w:val="single" w:sz="4" w:space="0" w:color="auto"/>
              <w:left w:val="single" w:sz="4" w:space="0" w:color="auto"/>
              <w:bottom w:val="single" w:sz="4" w:space="0" w:color="auto"/>
            </w:tcBorders>
            <w:vAlign w:val="center"/>
          </w:tcPr>
          <w:p w14:paraId="5CB2099B"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lastRenderedPageBreak/>
              <w:t>14.</w:t>
            </w:r>
          </w:p>
        </w:tc>
        <w:tc>
          <w:tcPr>
            <w:tcW w:w="2102" w:type="dxa"/>
            <w:tcBorders>
              <w:top w:val="single" w:sz="4" w:space="0" w:color="auto"/>
              <w:left w:val="single" w:sz="4" w:space="0" w:color="auto"/>
              <w:bottom w:val="single" w:sz="4" w:space="0" w:color="auto"/>
              <w:right w:val="single" w:sz="4" w:space="0" w:color="auto"/>
            </w:tcBorders>
            <w:vAlign w:val="center"/>
          </w:tcPr>
          <w:p w14:paraId="35276D28" w14:textId="77777777" w:rsidR="00294361" w:rsidRPr="00C85B03" w:rsidRDefault="00294361" w:rsidP="00294361">
            <w:pPr>
              <w:rPr>
                <w:rFonts w:ascii="Arial Narrow" w:hAnsi="Arial Narrow"/>
                <w:sz w:val="24"/>
                <w:szCs w:val="24"/>
              </w:rPr>
            </w:pPr>
            <w:proofErr w:type="spellStart"/>
            <w:r w:rsidRPr="00C85B03">
              <w:rPr>
                <w:rFonts w:ascii="Arial Narrow" w:hAnsi="Arial Narrow"/>
              </w:rPr>
              <w:t>Tablete</w:t>
            </w:r>
            <w:proofErr w:type="spellEnd"/>
            <w:r w:rsidRPr="00C85B03">
              <w:rPr>
                <w:rFonts w:ascii="Arial Narrow" w:hAnsi="Arial Narrow"/>
              </w:rPr>
              <w:t xml:space="preserve"> za </w:t>
            </w:r>
            <w:proofErr w:type="spellStart"/>
            <w:r w:rsidRPr="00C85B03">
              <w:rPr>
                <w:rFonts w:ascii="Arial Narrow" w:hAnsi="Arial Narrow"/>
              </w:rPr>
              <w:t>dezinfekciju</w:t>
            </w:r>
            <w:proofErr w:type="spellEnd"/>
            <w:r w:rsidRPr="00C85B03">
              <w:rPr>
                <w:rFonts w:ascii="Arial Narrow" w:hAnsi="Arial Narrow"/>
              </w:rPr>
              <w:t xml:space="preserve"> </w:t>
            </w:r>
            <w:proofErr w:type="spellStart"/>
            <w:r w:rsidRPr="00C85B03">
              <w:rPr>
                <w:rFonts w:ascii="Arial Narrow" w:hAnsi="Arial Narrow"/>
              </w:rPr>
              <w:t>vode</w:t>
            </w:r>
            <w:proofErr w:type="spellEnd"/>
          </w:p>
        </w:tc>
        <w:tc>
          <w:tcPr>
            <w:tcW w:w="4375" w:type="dxa"/>
            <w:tcBorders>
              <w:top w:val="single" w:sz="4" w:space="0" w:color="auto"/>
              <w:left w:val="nil"/>
              <w:bottom w:val="single" w:sz="4" w:space="0" w:color="auto"/>
              <w:right w:val="single" w:sz="4" w:space="0" w:color="auto"/>
            </w:tcBorders>
            <w:vAlign w:val="center"/>
          </w:tcPr>
          <w:p w14:paraId="449355F2" w14:textId="77777777" w:rsidR="00294361" w:rsidRPr="00C85B03" w:rsidRDefault="00294361" w:rsidP="00294361">
            <w:pPr>
              <w:rPr>
                <w:rFonts w:ascii="Arial Narrow" w:hAnsi="Arial Narrow" w:cs="Arial"/>
                <w:sz w:val="24"/>
                <w:szCs w:val="24"/>
              </w:rPr>
            </w:pPr>
            <w:proofErr w:type="spellStart"/>
            <w:r w:rsidRPr="00C85B03">
              <w:rPr>
                <w:rFonts w:ascii="Arial Narrow" w:hAnsi="Arial Narrow"/>
              </w:rPr>
              <w:t>Sredstvo</w:t>
            </w:r>
            <w:proofErr w:type="spellEnd"/>
            <w:r w:rsidRPr="00C85B03">
              <w:rPr>
                <w:rFonts w:ascii="Arial Narrow" w:hAnsi="Arial Narrow"/>
              </w:rPr>
              <w:t xml:space="preserve"> za </w:t>
            </w:r>
            <w:proofErr w:type="spellStart"/>
            <w:r w:rsidRPr="00C85B03">
              <w:rPr>
                <w:rFonts w:ascii="Arial Narrow" w:hAnsi="Arial Narrow"/>
              </w:rPr>
              <w:t>profesionalnu</w:t>
            </w:r>
            <w:proofErr w:type="spellEnd"/>
            <w:r w:rsidRPr="00C85B03">
              <w:rPr>
                <w:rFonts w:ascii="Arial Narrow" w:hAnsi="Arial Narrow"/>
              </w:rPr>
              <w:t xml:space="preserve"> </w:t>
            </w:r>
            <w:proofErr w:type="spellStart"/>
            <w:r w:rsidRPr="00C85B03">
              <w:rPr>
                <w:rFonts w:ascii="Arial Narrow" w:hAnsi="Arial Narrow"/>
              </w:rPr>
              <w:t>upotrebu</w:t>
            </w:r>
            <w:proofErr w:type="spellEnd"/>
            <w:r w:rsidRPr="00C85B03">
              <w:rPr>
                <w:rFonts w:ascii="Arial Narrow" w:hAnsi="Arial Narrow"/>
              </w:rPr>
              <w:t xml:space="preserve">. </w:t>
            </w:r>
            <w:proofErr w:type="spellStart"/>
            <w:r w:rsidRPr="00C85B03">
              <w:rPr>
                <w:rFonts w:ascii="Arial Narrow" w:hAnsi="Arial Narrow"/>
              </w:rPr>
              <w:t>Tablete</w:t>
            </w:r>
            <w:proofErr w:type="spellEnd"/>
            <w:r w:rsidRPr="00C85B03">
              <w:rPr>
                <w:rFonts w:ascii="Arial Narrow" w:hAnsi="Arial Narrow"/>
              </w:rPr>
              <w:t xml:space="preserve"> za </w:t>
            </w:r>
            <w:proofErr w:type="spellStart"/>
            <w:r w:rsidRPr="00C85B03">
              <w:rPr>
                <w:rFonts w:ascii="Arial Narrow" w:hAnsi="Arial Narrow"/>
              </w:rPr>
              <w:t>dezinfekciju</w:t>
            </w:r>
            <w:proofErr w:type="spellEnd"/>
            <w:r w:rsidRPr="00C85B03">
              <w:rPr>
                <w:rFonts w:ascii="Arial Narrow" w:hAnsi="Arial Narrow"/>
              </w:rPr>
              <w:t xml:space="preserve"> </w:t>
            </w:r>
            <w:proofErr w:type="spellStart"/>
            <w:r w:rsidRPr="00C85B03">
              <w:rPr>
                <w:rFonts w:ascii="Arial Narrow" w:hAnsi="Arial Narrow"/>
              </w:rPr>
              <w:t>vode</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w:t>
            </w:r>
            <w:proofErr w:type="spellStart"/>
            <w:r w:rsidRPr="00C85B03">
              <w:rPr>
                <w:rFonts w:ascii="Arial Narrow" w:hAnsi="Arial Narrow"/>
              </w:rPr>
              <w:t>aktivnog</w:t>
            </w:r>
            <w:proofErr w:type="spellEnd"/>
            <w:r w:rsidRPr="00C85B03">
              <w:rPr>
                <w:rFonts w:ascii="Arial Narrow" w:hAnsi="Arial Narrow"/>
              </w:rPr>
              <w:t xml:space="preserve"> </w:t>
            </w:r>
            <w:proofErr w:type="spellStart"/>
            <w:r w:rsidRPr="00C85B03">
              <w:rPr>
                <w:rFonts w:ascii="Arial Narrow" w:hAnsi="Arial Narrow"/>
              </w:rPr>
              <w:t>hlora</w:t>
            </w:r>
            <w:proofErr w:type="spellEnd"/>
            <w:r w:rsidRPr="00C85B03">
              <w:rPr>
                <w:rFonts w:ascii="Arial Narrow" w:hAnsi="Arial Narrow"/>
              </w:rPr>
              <w:t xml:space="preserve"> , za </w:t>
            </w:r>
            <w:proofErr w:type="spellStart"/>
            <w:r w:rsidRPr="00C85B03">
              <w:rPr>
                <w:rFonts w:ascii="Arial Narrow" w:hAnsi="Arial Narrow"/>
              </w:rPr>
              <w:t>pranje</w:t>
            </w:r>
            <w:proofErr w:type="spellEnd"/>
            <w:r w:rsidRPr="00C85B03">
              <w:rPr>
                <w:rFonts w:ascii="Arial Narrow" w:hAnsi="Arial Narrow"/>
              </w:rPr>
              <w:t xml:space="preserve"> </w:t>
            </w:r>
            <w:proofErr w:type="spellStart"/>
            <w:r w:rsidRPr="00C85B03">
              <w:rPr>
                <w:rFonts w:ascii="Arial Narrow" w:hAnsi="Arial Narrow"/>
              </w:rPr>
              <w:t>salate,povrća</w:t>
            </w:r>
            <w:proofErr w:type="spellEnd"/>
            <w:r w:rsidRPr="00C85B03">
              <w:rPr>
                <w:rFonts w:ascii="Arial Narrow" w:hAnsi="Arial Narrow"/>
              </w:rPr>
              <w:t xml:space="preserve"> </w:t>
            </w:r>
            <w:proofErr w:type="spellStart"/>
            <w:r w:rsidRPr="00C85B03">
              <w:rPr>
                <w:rFonts w:ascii="Arial Narrow" w:hAnsi="Arial Narrow"/>
              </w:rPr>
              <w:t>i</w:t>
            </w:r>
            <w:proofErr w:type="spellEnd"/>
            <w:r w:rsidRPr="00C85B03">
              <w:rPr>
                <w:rFonts w:ascii="Arial Narrow" w:hAnsi="Arial Narrow"/>
              </w:rPr>
              <w:t xml:space="preserve"> </w:t>
            </w:r>
            <w:proofErr w:type="spellStart"/>
            <w:r w:rsidRPr="00C85B03">
              <w:rPr>
                <w:rFonts w:ascii="Arial Narrow" w:hAnsi="Arial Narrow"/>
              </w:rPr>
              <w:t>voća</w:t>
            </w:r>
            <w:proofErr w:type="spellEnd"/>
            <w:r w:rsidRPr="00C85B03">
              <w:rPr>
                <w:rFonts w:ascii="Arial Narrow" w:hAnsi="Arial Narrow"/>
              </w:rPr>
              <w:t xml:space="preserve"> </w:t>
            </w:r>
            <w:proofErr w:type="spellStart"/>
            <w:r w:rsidRPr="00C85B03">
              <w:rPr>
                <w:rFonts w:ascii="Arial Narrow" w:hAnsi="Arial Narrow"/>
              </w:rPr>
              <w:t>koje</w:t>
            </w:r>
            <w:proofErr w:type="spellEnd"/>
            <w:r w:rsidRPr="00C85B03">
              <w:rPr>
                <w:rFonts w:ascii="Arial Narrow" w:hAnsi="Arial Narrow"/>
              </w:rPr>
              <w:t xml:space="preserve"> se ne </w:t>
            </w:r>
            <w:proofErr w:type="spellStart"/>
            <w:r w:rsidRPr="00C85B03">
              <w:rPr>
                <w:rFonts w:ascii="Arial Narrow" w:hAnsi="Arial Narrow"/>
              </w:rPr>
              <w:t>ljušti</w:t>
            </w:r>
            <w:proofErr w:type="spellEnd"/>
            <w:r w:rsidRPr="00C85B03">
              <w:rPr>
                <w:rFonts w:ascii="Arial Narrow" w:hAnsi="Arial Narrow"/>
              </w:rPr>
              <w:t xml:space="preserve">. </w:t>
            </w:r>
            <w:proofErr w:type="spellStart"/>
            <w:r w:rsidRPr="00C85B03">
              <w:rPr>
                <w:rFonts w:ascii="Arial Narrow" w:hAnsi="Arial Narrow"/>
              </w:rPr>
              <w:t>Sadrži</w:t>
            </w:r>
            <w:proofErr w:type="spellEnd"/>
            <w:r w:rsidRPr="00C85B03">
              <w:rPr>
                <w:rFonts w:ascii="Arial Narrow" w:hAnsi="Arial Narrow"/>
              </w:rPr>
              <w:t xml:space="preserve"> </w:t>
            </w:r>
            <w:proofErr w:type="spellStart"/>
            <w:r w:rsidRPr="00C85B03">
              <w:rPr>
                <w:rFonts w:ascii="Arial Narrow" w:hAnsi="Arial Narrow"/>
              </w:rPr>
              <w:t>troklosen</w:t>
            </w:r>
            <w:proofErr w:type="spellEnd"/>
            <w:r w:rsidRPr="00C85B03">
              <w:rPr>
                <w:rFonts w:ascii="Arial Narrow" w:hAnsi="Arial Narrow"/>
              </w:rPr>
              <w:t xml:space="preserve"> </w:t>
            </w:r>
            <w:proofErr w:type="spellStart"/>
            <w:r w:rsidRPr="00C85B03">
              <w:rPr>
                <w:rFonts w:ascii="Arial Narrow" w:hAnsi="Arial Narrow"/>
              </w:rPr>
              <w:t>natrijum,organsku</w:t>
            </w:r>
            <w:proofErr w:type="spellEnd"/>
            <w:r w:rsidRPr="00C85B03">
              <w:rPr>
                <w:rFonts w:ascii="Arial Narrow" w:hAnsi="Arial Narrow"/>
              </w:rPr>
              <w:t xml:space="preserve"> </w:t>
            </w:r>
            <w:proofErr w:type="spellStart"/>
            <w:r w:rsidRPr="00C85B03">
              <w:rPr>
                <w:rFonts w:ascii="Arial Narrow" w:hAnsi="Arial Narrow"/>
              </w:rPr>
              <w:t>kiselinu,natrijum</w:t>
            </w:r>
            <w:proofErr w:type="spellEnd"/>
            <w:r w:rsidRPr="00C85B03">
              <w:rPr>
                <w:rFonts w:ascii="Arial Narrow" w:hAnsi="Arial Narrow"/>
              </w:rPr>
              <w:t xml:space="preserve"> </w:t>
            </w:r>
            <w:proofErr w:type="spellStart"/>
            <w:r w:rsidRPr="00C85B03">
              <w:rPr>
                <w:rFonts w:ascii="Arial Narrow" w:hAnsi="Arial Narrow"/>
              </w:rPr>
              <w:t>karbonat,sredstvo</w:t>
            </w:r>
            <w:proofErr w:type="spellEnd"/>
            <w:r w:rsidRPr="00C85B03">
              <w:rPr>
                <w:rFonts w:ascii="Arial Narrow" w:hAnsi="Arial Narrow"/>
              </w:rPr>
              <w:t xml:space="preserve"> za </w:t>
            </w:r>
            <w:proofErr w:type="spellStart"/>
            <w:r w:rsidRPr="00C85B03">
              <w:rPr>
                <w:rFonts w:ascii="Arial Narrow" w:hAnsi="Arial Narrow"/>
              </w:rPr>
              <w:t>bijeljenje</w:t>
            </w:r>
            <w:proofErr w:type="spellEnd"/>
            <w:r w:rsidRPr="00C85B03">
              <w:rPr>
                <w:rFonts w:ascii="Arial Narrow" w:hAnsi="Arial Narrow"/>
              </w:rPr>
              <w:t xml:space="preserve"> </w:t>
            </w:r>
            <w:proofErr w:type="spellStart"/>
            <w:r w:rsidRPr="00C85B03">
              <w:rPr>
                <w:rFonts w:ascii="Arial Narrow" w:hAnsi="Arial Narrow"/>
              </w:rPr>
              <w:t>na</w:t>
            </w:r>
            <w:proofErr w:type="spellEnd"/>
            <w:r w:rsidRPr="00C85B03">
              <w:rPr>
                <w:rFonts w:ascii="Arial Narrow" w:hAnsi="Arial Narrow"/>
              </w:rPr>
              <w:t xml:space="preserve"> </w:t>
            </w:r>
            <w:proofErr w:type="spellStart"/>
            <w:r w:rsidRPr="00C85B03">
              <w:rPr>
                <w:rFonts w:ascii="Arial Narrow" w:hAnsi="Arial Narrow"/>
              </w:rPr>
              <w:t>bazi</w:t>
            </w:r>
            <w:proofErr w:type="spellEnd"/>
            <w:r w:rsidRPr="00C85B03">
              <w:rPr>
                <w:rFonts w:ascii="Arial Narrow" w:hAnsi="Arial Narrow"/>
              </w:rPr>
              <w:t xml:space="preserve"> </w:t>
            </w:r>
            <w:proofErr w:type="spellStart"/>
            <w:r w:rsidRPr="00C85B03">
              <w:rPr>
                <w:rFonts w:ascii="Arial Narrow" w:hAnsi="Arial Narrow"/>
              </w:rPr>
              <w:t>hlora</w:t>
            </w:r>
            <w:proofErr w:type="spellEnd"/>
            <w:r w:rsidRPr="00C85B03">
              <w:rPr>
                <w:rFonts w:ascii="Arial Narrow" w:hAnsi="Arial Narrow"/>
              </w:rPr>
              <w:t xml:space="preserve">. </w:t>
            </w:r>
            <w:proofErr w:type="spellStart"/>
            <w:r w:rsidRPr="00C85B03">
              <w:rPr>
                <w:rFonts w:ascii="Arial Narrow" w:hAnsi="Arial Narrow"/>
              </w:rPr>
              <w:t>Koncentrat</w:t>
            </w:r>
            <w:proofErr w:type="spellEnd"/>
            <w:r w:rsidRPr="00C85B03">
              <w:rPr>
                <w:rFonts w:ascii="Arial Narrow" w:hAnsi="Arial Narrow"/>
              </w:rPr>
              <w:t xml:space="preserve">. </w:t>
            </w:r>
            <w:proofErr w:type="spellStart"/>
            <w:r w:rsidRPr="00C85B03">
              <w:rPr>
                <w:rFonts w:ascii="Arial Narrow" w:hAnsi="Arial Narrow"/>
              </w:rPr>
              <w:t>Pakovanje</w:t>
            </w:r>
            <w:proofErr w:type="spellEnd"/>
            <w:r w:rsidRPr="00C85B03">
              <w:rPr>
                <w:rFonts w:ascii="Arial Narrow" w:hAnsi="Arial Narrow"/>
              </w:rPr>
              <w:t xml:space="preserve"> 160/1, </w:t>
            </w:r>
            <w:proofErr w:type="spellStart"/>
            <w:r w:rsidRPr="00C85B03">
              <w:rPr>
                <w:rFonts w:ascii="Arial Narrow" w:hAnsi="Arial Narrow"/>
              </w:rPr>
              <w:t>Sanichlor</w:t>
            </w:r>
            <w:proofErr w:type="spellEnd"/>
            <w:r w:rsidRPr="00C85B03">
              <w:rPr>
                <w:rFonts w:ascii="Arial Narrow" w:hAnsi="Arial Narrow"/>
              </w:rPr>
              <w:t xml:space="preserve"> </w:t>
            </w:r>
            <w:proofErr w:type="spellStart"/>
            <w:r w:rsidRPr="00C85B03">
              <w:rPr>
                <w:rFonts w:ascii="Arial Narrow" w:hAnsi="Arial Narrow"/>
              </w:rPr>
              <w:t>tablete</w:t>
            </w:r>
            <w:proofErr w:type="spellEnd"/>
          </w:p>
        </w:tc>
        <w:tc>
          <w:tcPr>
            <w:tcW w:w="1134" w:type="dxa"/>
            <w:tcBorders>
              <w:top w:val="single" w:sz="4" w:space="0" w:color="auto"/>
              <w:left w:val="nil"/>
              <w:bottom w:val="single" w:sz="4" w:space="0" w:color="auto"/>
              <w:right w:val="single" w:sz="4" w:space="0" w:color="auto"/>
            </w:tcBorders>
            <w:vAlign w:val="center"/>
          </w:tcPr>
          <w:p w14:paraId="63550A84"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50814F7B" w14:textId="77777777" w:rsidR="00294361" w:rsidRPr="00C85B03" w:rsidRDefault="00294361" w:rsidP="00294361">
            <w:pPr>
              <w:jc w:val="center"/>
              <w:rPr>
                <w:rFonts w:ascii="Arial Narrow" w:hAnsi="Arial Narrow" w:cs="Arial"/>
                <w:sz w:val="24"/>
                <w:szCs w:val="24"/>
              </w:rPr>
            </w:pPr>
            <w:r w:rsidRPr="00C85B03">
              <w:rPr>
                <w:rFonts w:ascii="Arial Narrow" w:hAnsi="Arial Narrow"/>
              </w:rPr>
              <w:t>1</w:t>
            </w:r>
            <w:r w:rsidR="00CC2884" w:rsidRPr="00C85B03">
              <w:rPr>
                <w:rFonts w:ascii="Arial Narrow" w:hAnsi="Arial Narrow"/>
              </w:rPr>
              <w:t>2</w:t>
            </w:r>
          </w:p>
        </w:tc>
      </w:tr>
      <w:tr w:rsidR="00294361" w:rsidRPr="00C85B03" w14:paraId="7E83C20F" w14:textId="77777777" w:rsidTr="00B13BAE">
        <w:trPr>
          <w:trHeight w:val="1575"/>
        </w:trPr>
        <w:tc>
          <w:tcPr>
            <w:tcW w:w="767" w:type="dxa"/>
            <w:tcBorders>
              <w:top w:val="single" w:sz="4" w:space="0" w:color="auto"/>
              <w:left w:val="single" w:sz="4" w:space="0" w:color="000000"/>
              <w:bottom w:val="single" w:sz="4" w:space="0" w:color="000000"/>
            </w:tcBorders>
            <w:vAlign w:val="center"/>
          </w:tcPr>
          <w:p w14:paraId="38BD2D34" w14:textId="77777777" w:rsidR="00294361" w:rsidRPr="00C85B03" w:rsidRDefault="00294361" w:rsidP="00294361">
            <w:pPr>
              <w:jc w:val="center"/>
              <w:rPr>
                <w:rFonts w:ascii="Arial Narrow" w:hAnsi="Arial Narrow" w:cs="Arial"/>
                <w:b/>
                <w:sz w:val="24"/>
                <w:szCs w:val="24"/>
              </w:rPr>
            </w:pPr>
            <w:r w:rsidRPr="00C85B03">
              <w:rPr>
                <w:rFonts w:ascii="Arial Narrow" w:hAnsi="Arial Narrow" w:cs="Arial"/>
                <w:b/>
                <w:sz w:val="24"/>
                <w:szCs w:val="24"/>
              </w:rPr>
              <w:t>15.</w:t>
            </w:r>
          </w:p>
        </w:tc>
        <w:tc>
          <w:tcPr>
            <w:tcW w:w="2102" w:type="dxa"/>
            <w:tcBorders>
              <w:top w:val="single" w:sz="4" w:space="0" w:color="auto"/>
              <w:left w:val="single" w:sz="4" w:space="0" w:color="auto"/>
              <w:bottom w:val="single" w:sz="4" w:space="0" w:color="auto"/>
              <w:right w:val="single" w:sz="4" w:space="0" w:color="auto"/>
            </w:tcBorders>
            <w:vAlign w:val="center"/>
          </w:tcPr>
          <w:p w14:paraId="4C7C0632" w14:textId="77777777" w:rsidR="00294361" w:rsidRPr="00C85B03" w:rsidRDefault="00294361" w:rsidP="00294361">
            <w:pPr>
              <w:rPr>
                <w:rFonts w:ascii="Arial Narrow" w:hAnsi="Arial Narrow"/>
                <w:sz w:val="24"/>
                <w:szCs w:val="24"/>
                <w:lang w:val="it-IT"/>
              </w:rPr>
            </w:pPr>
            <w:r w:rsidRPr="00C85B03">
              <w:rPr>
                <w:rFonts w:ascii="Arial Narrow" w:hAnsi="Arial Narrow"/>
                <w:lang w:val="it-IT"/>
              </w:rPr>
              <w:t>Indikator za kontrolu kvaliteta jestivog ulja</w:t>
            </w:r>
          </w:p>
        </w:tc>
        <w:tc>
          <w:tcPr>
            <w:tcW w:w="4375" w:type="dxa"/>
            <w:tcBorders>
              <w:top w:val="single" w:sz="4" w:space="0" w:color="auto"/>
              <w:left w:val="nil"/>
              <w:bottom w:val="single" w:sz="4" w:space="0" w:color="auto"/>
              <w:right w:val="single" w:sz="4" w:space="0" w:color="auto"/>
            </w:tcBorders>
            <w:vAlign w:val="center"/>
          </w:tcPr>
          <w:p w14:paraId="4D0691FE" w14:textId="77777777" w:rsidR="00294361" w:rsidRPr="00C85B03" w:rsidRDefault="00294361" w:rsidP="00294361">
            <w:pPr>
              <w:rPr>
                <w:rFonts w:ascii="Arial Narrow" w:hAnsi="Arial Narrow" w:cs="Arial"/>
                <w:sz w:val="24"/>
                <w:szCs w:val="24"/>
              </w:rPr>
            </w:pPr>
            <w:r w:rsidRPr="00C85B03">
              <w:rPr>
                <w:rFonts w:ascii="Arial Narrow" w:hAnsi="Arial Narrow"/>
                <w:lang w:val="it-IT"/>
              </w:rPr>
              <w:t xml:space="preserve">Trake za brzo mjerenje količine slobodnih masnih kiselina u ulju na radnoj temperaturi. Traka mora sadržati oznake u bojama koje pokazuju koliki je procenat kiselina. </w:t>
            </w:r>
            <w:proofErr w:type="spellStart"/>
            <w:r w:rsidRPr="00C85B03">
              <w:rPr>
                <w:rFonts w:ascii="Arial Narrow" w:hAnsi="Arial Narrow"/>
              </w:rPr>
              <w:t>Pakovanje</w:t>
            </w:r>
            <w:proofErr w:type="spellEnd"/>
            <w:r w:rsidRPr="00C85B03">
              <w:rPr>
                <w:rFonts w:ascii="Arial Narrow" w:hAnsi="Arial Narrow"/>
              </w:rPr>
              <w:t xml:space="preserve"> 50/1, 3m </w:t>
            </w:r>
            <w:proofErr w:type="spellStart"/>
            <w:r w:rsidRPr="00C85B03">
              <w:rPr>
                <w:rFonts w:ascii="Arial Narrow" w:hAnsi="Arial Narrow"/>
              </w:rPr>
              <w:t>listići</w:t>
            </w:r>
            <w:proofErr w:type="spellEnd"/>
            <w:r w:rsidRPr="00C85B03">
              <w:rPr>
                <w:rFonts w:ascii="Arial Narrow" w:hAnsi="Arial Narrow"/>
              </w:rPr>
              <w:t xml:space="preserve"> za </w:t>
            </w:r>
            <w:proofErr w:type="spellStart"/>
            <w:r w:rsidRPr="00C85B03">
              <w:rPr>
                <w:rFonts w:ascii="Arial Narrow" w:hAnsi="Arial Narrow"/>
              </w:rPr>
              <w:t>testiranje</w:t>
            </w:r>
            <w:proofErr w:type="spellEnd"/>
            <w:r w:rsidRPr="00C85B03">
              <w:rPr>
                <w:rFonts w:ascii="Arial Narrow" w:hAnsi="Arial Narrow"/>
              </w:rPr>
              <w:t xml:space="preserve"> </w:t>
            </w:r>
            <w:proofErr w:type="spellStart"/>
            <w:r w:rsidRPr="00C85B03">
              <w:rPr>
                <w:rFonts w:ascii="Arial Narrow" w:hAnsi="Arial Narrow"/>
              </w:rPr>
              <w:t>ulja</w:t>
            </w:r>
            <w:proofErr w:type="spellEnd"/>
          </w:p>
        </w:tc>
        <w:tc>
          <w:tcPr>
            <w:tcW w:w="1134" w:type="dxa"/>
            <w:tcBorders>
              <w:top w:val="single" w:sz="4" w:space="0" w:color="auto"/>
              <w:left w:val="nil"/>
              <w:bottom w:val="single" w:sz="4" w:space="0" w:color="auto"/>
              <w:right w:val="single" w:sz="4" w:space="0" w:color="auto"/>
            </w:tcBorders>
            <w:vAlign w:val="center"/>
          </w:tcPr>
          <w:p w14:paraId="101B9159" w14:textId="77777777" w:rsidR="00294361" w:rsidRPr="00C85B03" w:rsidRDefault="00294361" w:rsidP="00294361">
            <w:pPr>
              <w:suppressAutoHyphens/>
              <w:spacing w:after="0" w:line="100" w:lineRule="atLeast"/>
              <w:jc w:val="center"/>
              <w:rPr>
                <w:rFonts w:ascii="Arial Narrow" w:hAnsi="Arial Narrow" w:cs="Times New Roman"/>
                <w:sz w:val="24"/>
                <w:szCs w:val="24"/>
                <w:lang w:eastAsia="ar-SA"/>
              </w:rPr>
            </w:pPr>
            <w:proofErr w:type="spellStart"/>
            <w:r w:rsidRPr="00C85B03">
              <w:rPr>
                <w:rFonts w:ascii="Arial Narrow" w:hAnsi="Arial Narrow"/>
              </w:rPr>
              <w:t>kom</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0CA3AF2B" w14:textId="77777777" w:rsidR="00294361" w:rsidRPr="00C85B03" w:rsidRDefault="00CC2884" w:rsidP="00294361">
            <w:pPr>
              <w:jc w:val="center"/>
              <w:rPr>
                <w:rFonts w:ascii="Arial Narrow" w:hAnsi="Arial Narrow" w:cs="Arial"/>
                <w:sz w:val="24"/>
                <w:szCs w:val="24"/>
              </w:rPr>
            </w:pPr>
            <w:r w:rsidRPr="00C85B03">
              <w:rPr>
                <w:rFonts w:ascii="Arial Narrow" w:hAnsi="Arial Narrow"/>
              </w:rPr>
              <w:t>5</w:t>
            </w:r>
          </w:p>
        </w:tc>
      </w:tr>
    </w:tbl>
    <w:p w14:paraId="1FB8B78E" w14:textId="77777777" w:rsidR="00294361" w:rsidRPr="00C85B03" w:rsidRDefault="00294361" w:rsidP="00294361">
      <w:pPr>
        <w:suppressAutoHyphens/>
        <w:spacing w:after="0"/>
        <w:jc w:val="both"/>
        <w:rPr>
          <w:rFonts w:ascii="Arial Narrow" w:hAnsi="Arial Narrow" w:cs="Times New Roman"/>
          <w:lang w:eastAsia="ar-SA"/>
        </w:rPr>
      </w:pPr>
      <w:r w:rsidRPr="00C85B03">
        <w:rPr>
          <w:rFonts w:ascii="Arial Narrow" w:eastAsia="Lucida Sans Unicode" w:hAnsi="Arial Narrow" w:cs="Times New Roman"/>
          <w:kern w:val="1"/>
          <w:lang w:val="sr-Latn-ME" w:eastAsia="hi-IN" w:bidi="hi-IN"/>
        </w:rPr>
        <w:t>Ponuđač je u obavezi da ponudi cijenu za  svaku specificiranu stavku pojedinačno.</w:t>
      </w:r>
    </w:p>
    <w:p w14:paraId="0C66910A" w14:textId="77777777" w:rsidR="00294361" w:rsidRPr="00C85B03" w:rsidRDefault="00294361" w:rsidP="00294361">
      <w:pPr>
        <w:suppressAutoHyphens/>
        <w:spacing w:after="0"/>
        <w:jc w:val="both"/>
        <w:rPr>
          <w:rFonts w:ascii="Arial Narrow" w:hAnsi="Arial Narrow" w:cs="Times New Roman"/>
          <w:lang w:eastAsia="ar-SA"/>
        </w:rPr>
      </w:pPr>
      <w:proofErr w:type="spellStart"/>
      <w:r w:rsidRPr="00C85B03">
        <w:rPr>
          <w:rFonts w:ascii="Arial Narrow" w:hAnsi="Arial Narrow" w:cs="Times New Roman"/>
          <w:lang w:eastAsia="ar-SA"/>
        </w:rPr>
        <w:t>Ponuđena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cijena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treba</w:t>
      </w:r>
      <w:proofErr w:type="spellEnd"/>
      <w:r w:rsidRPr="00C85B03">
        <w:rPr>
          <w:rFonts w:ascii="Arial Narrow" w:hAnsi="Arial Narrow" w:cs="Times New Roman"/>
          <w:lang w:eastAsia="ar-SA"/>
        </w:rPr>
        <w:t xml:space="preserve"> da </w:t>
      </w:r>
      <w:proofErr w:type="spellStart"/>
      <w:r w:rsidRPr="00C85B03">
        <w:rPr>
          <w:rFonts w:ascii="Arial Narrow" w:hAnsi="Arial Narrow" w:cs="Times New Roman"/>
          <w:lang w:eastAsia="ar-SA"/>
        </w:rPr>
        <w:t>uključuje</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i</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sve</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zavisne</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troškove</w:t>
      </w:r>
      <w:proofErr w:type="spellEnd"/>
      <w:r w:rsidRPr="00C85B03">
        <w:rPr>
          <w:rFonts w:ascii="Arial Narrow" w:hAnsi="Arial Narrow" w:cs="Times New Roman"/>
          <w:lang w:eastAsia="ar-SA"/>
        </w:rPr>
        <w:t xml:space="preserve"> nabavke (</w:t>
      </w:r>
      <w:proofErr w:type="spellStart"/>
      <w:r w:rsidRPr="00C85B03">
        <w:rPr>
          <w:rFonts w:ascii="Arial Narrow" w:hAnsi="Arial Narrow" w:cs="Times New Roman"/>
          <w:lang w:eastAsia="ar-SA"/>
        </w:rPr>
        <w:t>prevoz</w:t>
      </w:r>
      <w:proofErr w:type="spellEnd"/>
      <w:r w:rsidRPr="00C85B03">
        <w:rPr>
          <w:rFonts w:ascii="Arial Narrow" w:hAnsi="Arial Narrow" w:cs="Times New Roman"/>
          <w:lang w:eastAsia="ar-SA"/>
        </w:rPr>
        <w:t xml:space="preserve"> do </w:t>
      </w:r>
      <w:proofErr w:type="spellStart"/>
      <w:r w:rsidRPr="00C85B03">
        <w:rPr>
          <w:rFonts w:ascii="Arial Narrow" w:hAnsi="Arial Narrow" w:cs="Times New Roman"/>
          <w:lang w:eastAsia="ar-SA"/>
        </w:rPr>
        <w:t>sjedišta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naručioca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i</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slično</w:t>
      </w:r>
      <w:proofErr w:type="spellEnd"/>
      <w:r w:rsidRPr="00C85B03">
        <w:rPr>
          <w:rFonts w:ascii="Arial Narrow" w:hAnsi="Arial Narrow" w:cs="Times New Roman"/>
          <w:lang w:eastAsia="ar-SA"/>
        </w:rPr>
        <w:t xml:space="preserve">). </w:t>
      </w:r>
    </w:p>
    <w:p w14:paraId="55D6E6ED" w14:textId="77777777" w:rsidR="00294361" w:rsidRPr="00C85B03" w:rsidRDefault="00294361" w:rsidP="00294361">
      <w:pPr>
        <w:suppressAutoHyphens/>
        <w:spacing w:after="0"/>
        <w:jc w:val="both"/>
        <w:rPr>
          <w:rFonts w:ascii="Arial Narrow" w:hAnsi="Arial Narrow" w:cs="Times New Roman"/>
          <w:lang w:eastAsia="ar-SA"/>
        </w:rPr>
      </w:pPr>
      <w:proofErr w:type="spellStart"/>
      <w:r w:rsidRPr="00C85B03">
        <w:rPr>
          <w:rFonts w:ascii="Arial Narrow" w:hAnsi="Arial Narrow" w:cs="Times New Roman"/>
          <w:lang w:eastAsia="ar-SA"/>
        </w:rPr>
        <w:t>Ponuđač</w:t>
      </w:r>
      <w:proofErr w:type="spellEnd"/>
      <w:r w:rsidRPr="00C85B03">
        <w:rPr>
          <w:rFonts w:ascii="Arial Narrow" w:hAnsi="Arial Narrow" w:cs="Times New Roman"/>
          <w:lang w:eastAsia="ar-SA"/>
        </w:rPr>
        <w:t xml:space="preserve"> je </w:t>
      </w:r>
      <w:proofErr w:type="spellStart"/>
      <w:r w:rsidRPr="00C85B03">
        <w:rPr>
          <w:rFonts w:ascii="Arial Narrow" w:hAnsi="Arial Narrow" w:cs="Times New Roman"/>
          <w:lang w:eastAsia="ar-SA"/>
        </w:rPr>
        <w:t>shodno</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zahtjevu</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Naručioca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dužan</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vršiti</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snadbijevanje</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robom</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koja</w:t>
      </w:r>
      <w:proofErr w:type="spellEnd"/>
      <w:r w:rsidRPr="00C85B03">
        <w:rPr>
          <w:rFonts w:ascii="Arial Narrow" w:hAnsi="Arial Narrow" w:cs="Times New Roman"/>
          <w:lang w:eastAsia="ar-SA"/>
        </w:rPr>
        <w:t xml:space="preserve"> je </w:t>
      </w:r>
      <w:proofErr w:type="spellStart"/>
      <w:r w:rsidRPr="00C85B03">
        <w:rPr>
          <w:rFonts w:ascii="Arial Narrow" w:hAnsi="Arial Narrow" w:cs="Times New Roman"/>
          <w:lang w:eastAsia="ar-SA"/>
        </w:rPr>
        <w:t>predmet</w:t>
      </w:r>
      <w:proofErr w:type="spellEnd"/>
      <w:r w:rsidRPr="00C85B03">
        <w:rPr>
          <w:rFonts w:ascii="Arial Narrow" w:hAnsi="Arial Narrow" w:cs="Times New Roman"/>
          <w:lang w:eastAsia="ar-SA"/>
        </w:rPr>
        <w:t xml:space="preserve"> nabavke </w:t>
      </w:r>
      <w:proofErr w:type="spellStart"/>
      <w:r w:rsidRPr="00C85B03">
        <w:rPr>
          <w:rFonts w:ascii="Arial Narrow" w:hAnsi="Arial Narrow" w:cs="Times New Roman"/>
          <w:lang w:eastAsia="ar-SA"/>
        </w:rPr>
        <w:t>sukcesivno</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prema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potrebi</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Naručioca</w:t>
      </w:r>
      <w:proofErr w:type="spellEnd"/>
      <w:r w:rsidRPr="00C85B03">
        <w:rPr>
          <w:rFonts w:ascii="Arial Narrow" w:hAnsi="Arial Narrow" w:cs="Times New Roman"/>
          <w:lang w:eastAsia="ar-SA"/>
        </w:rPr>
        <w:t xml:space="preserve"> u </w:t>
      </w:r>
      <w:proofErr w:type="spellStart"/>
      <w:r w:rsidRPr="00C85B03">
        <w:rPr>
          <w:rFonts w:ascii="Arial Narrow" w:hAnsi="Arial Narrow" w:cs="Times New Roman"/>
          <w:lang w:eastAsia="ar-SA"/>
        </w:rPr>
        <w:t>roku</w:t>
      </w:r>
      <w:proofErr w:type="spellEnd"/>
      <w:r w:rsidRPr="00C85B03">
        <w:rPr>
          <w:rFonts w:ascii="Arial Narrow" w:hAnsi="Arial Narrow" w:cs="Times New Roman"/>
          <w:lang w:eastAsia="ar-SA"/>
        </w:rPr>
        <w:t xml:space="preserve"> od </w:t>
      </w:r>
      <w:proofErr w:type="spellStart"/>
      <w:r w:rsidRPr="00C85B03">
        <w:rPr>
          <w:rFonts w:ascii="Arial Narrow" w:hAnsi="Arial Narrow" w:cs="Times New Roman"/>
          <w:lang w:eastAsia="ar-SA"/>
        </w:rPr>
        <w:t>jednog</w:t>
      </w:r>
      <w:proofErr w:type="spellEnd"/>
      <w:r w:rsidRPr="00C85B03">
        <w:rPr>
          <w:rFonts w:ascii="Arial Narrow" w:hAnsi="Arial Narrow" w:cs="Times New Roman"/>
          <w:lang w:eastAsia="ar-SA"/>
        </w:rPr>
        <w:t xml:space="preserve"> dana od dana </w:t>
      </w:r>
      <w:proofErr w:type="spellStart"/>
      <w:r w:rsidRPr="00C85B03">
        <w:rPr>
          <w:rFonts w:ascii="Arial Narrow" w:hAnsi="Arial Narrow" w:cs="Times New Roman"/>
          <w:lang w:eastAsia="ar-SA"/>
        </w:rPr>
        <w:t>narudžbe</w:t>
      </w:r>
      <w:proofErr w:type="spellEnd"/>
      <w:r w:rsidRPr="00C85B03">
        <w:rPr>
          <w:rFonts w:ascii="Arial Narrow" w:hAnsi="Arial Narrow" w:cs="Times New Roman"/>
          <w:lang w:eastAsia="ar-SA"/>
        </w:rPr>
        <w:t xml:space="preserve">, u </w:t>
      </w:r>
      <w:proofErr w:type="spellStart"/>
      <w:r w:rsidRPr="00C85B03">
        <w:rPr>
          <w:rFonts w:ascii="Arial Narrow" w:hAnsi="Arial Narrow" w:cs="Times New Roman"/>
          <w:lang w:eastAsia="ar-SA"/>
        </w:rPr>
        <w:t>toku</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ugovorenog</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perioda</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od</w:t>
      </w:r>
      <w:proofErr w:type="spellEnd"/>
      <w:r w:rsidRPr="00C85B03">
        <w:rPr>
          <w:rFonts w:ascii="Arial Narrow" w:hAnsi="Arial Narrow" w:cs="Times New Roman"/>
          <w:lang w:eastAsia="ar-SA"/>
        </w:rPr>
        <w:t xml:space="preserve"> </w:t>
      </w:r>
      <w:proofErr w:type="spellStart"/>
      <w:r w:rsidRPr="00C85B03">
        <w:rPr>
          <w:rFonts w:ascii="Arial Narrow" w:hAnsi="Arial Narrow" w:cs="Times New Roman"/>
          <w:lang w:eastAsia="ar-SA"/>
        </w:rPr>
        <w:t>godinu</w:t>
      </w:r>
      <w:proofErr w:type="spellEnd"/>
      <w:r w:rsidRPr="00C85B03">
        <w:rPr>
          <w:rFonts w:ascii="Arial Narrow" w:hAnsi="Arial Narrow" w:cs="Times New Roman"/>
          <w:lang w:eastAsia="ar-SA"/>
        </w:rPr>
        <w:t xml:space="preserve"> dana.</w:t>
      </w:r>
    </w:p>
    <w:p w14:paraId="3065F814" w14:textId="77777777" w:rsidR="00294361" w:rsidRPr="00C85B03" w:rsidRDefault="00294361" w:rsidP="00294361">
      <w:pPr>
        <w:widowControl w:val="0"/>
        <w:suppressAutoHyphens/>
        <w:spacing w:after="0" w:line="100" w:lineRule="atLeast"/>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Ponuđač je dužan da na svim lokacijama obezbijedi Planove čišćenja.</w:t>
      </w:r>
    </w:p>
    <w:p w14:paraId="52EAD2E8" w14:textId="77777777" w:rsidR="00294361" w:rsidRPr="00C85B03" w:rsidRDefault="00294361" w:rsidP="00294361">
      <w:pPr>
        <w:widowControl w:val="0"/>
        <w:suppressAutoHyphens/>
        <w:spacing w:after="0" w:line="100" w:lineRule="atLeast"/>
        <w:rPr>
          <w:rFonts w:ascii="Arial Narrow" w:eastAsia="Lucida Sans Unicode" w:hAnsi="Arial Narrow" w:cs="Times New Roman"/>
          <w:bCs/>
          <w:kern w:val="1"/>
          <w:lang w:val="sr-Latn-CS" w:eastAsia="hi-IN" w:bidi="hi-IN"/>
        </w:rPr>
      </w:pPr>
    </w:p>
    <w:p w14:paraId="15A9FE9A" w14:textId="77777777" w:rsidR="00294361" w:rsidRPr="00C85B03" w:rsidRDefault="00294361" w:rsidP="00294361">
      <w:pPr>
        <w:widowControl w:val="0"/>
        <w:suppressAutoHyphens/>
        <w:spacing w:after="0" w:line="100" w:lineRule="atLeast"/>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 xml:space="preserve">Ponuđač je dužan da obezbijedi treninge osoblja za korišćenje sredstava za čišćenje i dezinfekciju  i to na svakoj lokaciji jedanput mjesečno, prema Planu edukacija OB 10/01 i dodatno prema zahtjevima naručioca. Trening mora obavljati stručno lice koje će nakon izvršenog treninga ispunjavati Listu prisutnosti edukaciji i sadržaja edukacije OB 10/02 </w:t>
      </w:r>
    </w:p>
    <w:p w14:paraId="35991823" w14:textId="77777777" w:rsidR="00294361" w:rsidRPr="00C85B03" w:rsidRDefault="00294361" w:rsidP="00294361">
      <w:pPr>
        <w:widowControl w:val="0"/>
        <w:suppressAutoHyphens/>
        <w:spacing w:after="0" w:line="100" w:lineRule="atLeast"/>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Ponuđač je dužan da obezbijedi dozirne aparate</w:t>
      </w:r>
      <w:r w:rsidRPr="00C85B03">
        <w:rPr>
          <w:rFonts w:ascii="Arial Narrow" w:hAnsi="Arial Narrow" w:cs="Times New Roman"/>
          <w:lang w:val="sr-Latn-CS" w:eastAsia="ar-SA"/>
        </w:rPr>
        <w:t xml:space="preserve"> </w:t>
      </w:r>
      <w:proofErr w:type="spellStart"/>
      <w:r w:rsidRPr="00C85B03">
        <w:rPr>
          <w:rFonts w:ascii="Arial Narrow" w:hAnsi="Arial Narrow" w:cs="Times New Roman"/>
          <w:lang w:eastAsia="ar-SA"/>
        </w:rPr>
        <w:t>na</w:t>
      </w:r>
      <w:proofErr w:type="spellEnd"/>
      <w:r w:rsidRPr="00C85B03">
        <w:rPr>
          <w:rFonts w:ascii="Arial Narrow" w:hAnsi="Arial Narrow" w:cs="Times New Roman"/>
          <w:lang w:val="sr-Latn-CS" w:eastAsia="ar-SA"/>
        </w:rPr>
        <w:t xml:space="preserve"> </w:t>
      </w:r>
      <w:proofErr w:type="spellStart"/>
      <w:r w:rsidRPr="00C85B03">
        <w:rPr>
          <w:rFonts w:ascii="Arial Narrow" w:hAnsi="Arial Narrow" w:cs="Times New Roman"/>
          <w:lang w:eastAsia="ar-SA"/>
        </w:rPr>
        <w:t>besplatno</w:t>
      </w:r>
      <w:proofErr w:type="spellEnd"/>
      <w:r w:rsidRPr="00C85B03">
        <w:rPr>
          <w:rFonts w:ascii="Arial Narrow" w:hAnsi="Arial Narrow" w:cs="Times New Roman"/>
          <w:lang w:val="sr-Latn-CS" w:eastAsia="ar-SA"/>
        </w:rPr>
        <w:t xml:space="preserve"> </w:t>
      </w:r>
      <w:r w:rsidRPr="00C85B03">
        <w:rPr>
          <w:rFonts w:ascii="Arial Narrow" w:hAnsi="Arial Narrow" w:cs="Times New Roman"/>
          <w:lang w:eastAsia="ar-SA"/>
        </w:rPr>
        <w:t>kori</w:t>
      </w:r>
      <w:r w:rsidRPr="00C85B03">
        <w:rPr>
          <w:rFonts w:ascii="Arial Narrow" w:hAnsi="Arial Narrow" w:cs="Times New Roman"/>
          <w:lang w:val="sr-Latn-CS" w:eastAsia="ar-SA"/>
        </w:rPr>
        <w:t>šć</w:t>
      </w:r>
      <w:proofErr w:type="spellStart"/>
      <w:r w:rsidRPr="00C85B03">
        <w:rPr>
          <w:rFonts w:ascii="Arial Narrow" w:hAnsi="Arial Narrow" w:cs="Times New Roman"/>
          <w:lang w:eastAsia="ar-SA"/>
        </w:rPr>
        <w:t>enje</w:t>
      </w:r>
      <w:proofErr w:type="spellEnd"/>
      <w:r w:rsidRPr="00C85B03">
        <w:rPr>
          <w:rFonts w:ascii="Arial Narrow" w:hAnsi="Arial Narrow" w:cs="Times New Roman"/>
          <w:lang w:val="sr-Latn-CS" w:eastAsia="ar-SA"/>
        </w:rPr>
        <w:t xml:space="preserve"> - </w:t>
      </w:r>
      <w:proofErr w:type="spellStart"/>
      <w:r w:rsidRPr="00C85B03">
        <w:rPr>
          <w:rFonts w:ascii="Arial Narrow" w:hAnsi="Arial Narrow" w:cs="Times New Roman"/>
          <w:lang w:eastAsia="ar-SA"/>
        </w:rPr>
        <w:t>na</w:t>
      </w:r>
      <w:proofErr w:type="spellEnd"/>
      <w:r w:rsidRPr="00C85B03">
        <w:rPr>
          <w:rFonts w:ascii="Arial Narrow" w:hAnsi="Arial Narrow" w:cs="Times New Roman"/>
          <w:lang w:val="sr-Latn-CS" w:eastAsia="ar-SA"/>
        </w:rPr>
        <w:t xml:space="preserve"> </w:t>
      </w:r>
      <w:r w:rsidRPr="00C85B03">
        <w:rPr>
          <w:rFonts w:ascii="Arial Narrow" w:hAnsi="Arial Narrow" w:cs="Times New Roman"/>
          <w:lang w:eastAsia="ar-SA"/>
        </w:rPr>
        <w:t>revers</w:t>
      </w:r>
      <w:r w:rsidRPr="00C85B03">
        <w:rPr>
          <w:rFonts w:ascii="Arial Narrow" w:eastAsia="Lucida Sans Unicode" w:hAnsi="Arial Narrow" w:cs="Times New Roman"/>
          <w:bCs/>
          <w:kern w:val="1"/>
          <w:lang w:val="sr-Latn-CS" w:eastAsia="hi-IN" w:bidi="hi-IN"/>
        </w:rPr>
        <w:t xml:space="preserve">  kao i da vrši servis istih koji će biti uključen u cijenu.</w:t>
      </w:r>
    </w:p>
    <w:p w14:paraId="4D3FC76A" w14:textId="77777777" w:rsidR="00294361" w:rsidRPr="00C85B03" w:rsidRDefault="00294361" w:rsidP="00294361">
      <w:pPr>
        <w:widowControl w:val="0"/>
        <w:suppressAutoHyphens/>
        <w:spacing w:after="0" w:line="100" w:lineRule="atLeast"/>
        <w:rPr>
          <w:rFonts w:ascii="Arial Narrow" w:eastAsia="Lucida Sans Unicode" w:hAnsi="Arial Narrow" w:cs="Times New Roman"/>
          <w:bCs/>
          <w:kern w:val="1"/>
          <w:lang w:val="sr-Latn-CS" w:eastAsia="hi-IN" w:bidi="hi-IN"/>
        </w:rPr>
      </w:pPr>
    </w:p>
    <w:p w14:paraId="22D1F90A" w14:textId="77777777" w:rsidR="00294361" w:rsidRPr="00C85B03" w:rsidRDefault="00294361" w:rsidP="00294361">
      <w:pPr>
        <w:widowControl w:val="0"/>
        <w:suppressAutoHyphens/>
        <w:spacing w:after="0" w:line="100" w:lineRule="atLeast"/>
        <w:rPr>
          <w:rFonts w:ascii="Arial Narrow" w:eastAsia="Lucida Sans Unicode" w:hAnsi="Arial Narrow" w:cs="Times New Roman"/>
          <w:b/>
          <w:bCs/>
          <w:kern w:val="1"/>
          <w:lang w:val="sr-Latn-CS" w:eastAsia="hi-IN" w:bidi="hi-IN"/>
        </w:rPr>
      </w:pPr>
      <w:r w:rsidRPr="00C85B03">
        <w:rPr>
          <w:rFonts w:ascii="Arial Narrow" w:eastAsia="Lucida Sans Unicode" w:hAnsi="Arial Narrow" w:cs="Times New Roman"/>
          <w:kern w:val="1"/>
          <w:lang w:val="sr-Cyrl-BA" w:eastAsia="hi-IN" w:bidi="hi-IN"/>
        </w:rPr>
        <w:t xml:space="preserve">Garancije kvaliteta: </w:t>
      </w:r>
      <w:r w:rsidRPr="00C85B03">
        <w:rPr>
          <w:rFonts w:ascii="Arial Narrow" w:eastAsia="Lucida Sans Unicode" w:hAnsi="Arial Narrow" w:cs="Times New Roman"/>
          <w:b/>
          <w:bCs/>
          <w:kern w:val="1"/>
          <w:lang w:val="sr-Latn-CS" w:eastAsia="hi-IN" w:bidi="hi-IN"/>
        </w:rPr>
        <w:t>proizvođačka deklaracija.</w:t>
      </w:r>
    </w:p>
    <w:p w14:paraId="6C4BABB4" w14:textId="77777777" w:rsidR="00294361" w:rsidRPr="00C85B03" w:rsidRDefault="00294361" w:rsidP="00294361">
      <w:pPr>
        <w:widowControl w:val="0"/>
        <w:suppressAutoHyphens/>
        <w:spacing w:after="0" w:line="100" w:lineRule="atLeast"/>
        <w:rPr>
          <w:rFonts w:ascii="Arial Narrow" w:eastAsia="Lucida Sans Unicode" w:hAnsi="Arial Narrow" w:cs="Times New Roman"/>
          <w:b/>
          <w:bCs/>
          <w:i/>
          <w:kern w:val="1"/>
          <w:lang w:val="sr-Latn-CS" w:eastAsia="hi-IN" w:bidi="hi-IN"/>
        </w:rPr>
      </w:pPr>
      <w:r w:rsidRPr="00C85B03">
        <w:rPr>
          <w:rFonts w:ascii="Arial Narrow" w:eastAsia="Lucida Sans Unicode" w:hAnsi="Arial Narrow" w:cs="Times New Roman"/>
          <w:b/>
          <w:bCs/>
          <w:i/>
          <w:kern w:val="1"/>
          <w:lang w:val="sr-Latn-CS" w:eastAsia="hi-IN" w:bidi="hi-IN"/>
        </w:rPr>
        <w:t xml:space="preserve">Ponuđač je dužan da dostavi sigurnosno tehničke listove i uputsvo za upotrebu za svako sredstvo specificirano u tabeli. </w:t>
      </w:r>
    </w:p>
    <w:p w14:paraId="2E0705A3" w14:textId="77777777" w:rsidR="00294361" w:rsidRPr="00C85B03" w:rsidRDefault="00294361" w:rsidP="00294361">
      <w:pPr>
        <w:widowControl w:val="0"/>
        <w:suppressAutoHyphens/>
        <w:spacing w:after="0" w:line="100" w:lineRule="atLeast"/>
        <w:jc w:val="both"/>
        <w:rPr>
          <w:rFonts w:ascii="Arial Narrow" w:eastAsia="Lucida Sans Unicode" w:hAnsi="Arial Narrow" w:cs="Times New Roman"/>
          <w:b/>
          <w:i/>
          <w:kern w:val="1"/>
          <w:lang w:val="sr-Cyrl-BA" w:eastAsia="hi-IN" w:bidi="hi-IN"/>
        </w:rPr>
      </w:pPr>
      <w:r w:rsidRPr="00C85B03">
        <w:rPr>
          <w:rFonts w:ascii="Arial Narrow" w:eastAsia="Lucida Sans Unicode" w:hAnsi="Arial Narrow" w:cs="Times New Roman"/>
          <w:b/>
          <w:bCs/>
          <w:i/>
          <w:kern w:val="1"/>
          <w:lang w:val="sr-Latn-CS" w:eastAsia="hi-IN" w:bidi="hi-IN"/>
        </w:rPr>
        <w:t xml:space="preserve">                               </w:t>
      </w:r>
    </w:p>
    <w:p w14:paraId="5E7011C2" w14:textId="77777777" w:rsidR="00294361" w:rsidRPr="00C85B03" w:rsidRDefault="00294361" w:rsidP="00294361">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C85B03">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14:paraId="0C662DA0" w14:textId="77777777" w:rsidR="00294361" w:rsidRPr="00C85B03" w:rsidRDefault="00294361" w:rsidP="00294361">
      <w:pPr>
        <w:widowControl w:val="0"/>
        <w:suppressAutoHyphens/>
        <w:spacing w:after="0" w:line="100" w:lineRule="atLeast"/>
        <w:rPr>
          <w:rFonts w:ascii="Arial Narrow" w:eastAsia="Lucida Sans Unicode" w:hAnsi="Arial Narrow" w:cs="Times New Roman"/>
          <w:b/>
          <w:bCs/>
          <w:kern w:val="1"/>
          <w:lang w:val="sr-Latn-ME" w:eastAsia="hi-IN" w:bidi="hi-IN"/>
        </w:rPr>
      </w:pPr>
    </w:p>
    <w:p w14:paraId="46F1070D" w14:textId="77777777" w:rsidR="00294361" w:rsidRPr="00C85B03" w:rsidRDefault="00294361" w:rsidP="00294361">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svakodnevna isporuka, osim nedjeljom na 5 lokacija (3 hotela u Budvi, 2 hotela u Petrovcu)</w:t>
      </w:r>
    </w:p>
    <w:p w14:paraId="27A852D8" w14:textId="77777777" w:rsidR="00294361" w:rsidRPr="00C85B03" w:rsidRDefault="00294361" w:rsidP="00294361">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sukcesivna isporuka robe prema ispostavljenim trebovanjima</w:t>
      </w:r>
    </w:p>
    <w:p w14:paraId="7F7EE921" w14:textId="77777777" w:rsidR="00294361" w:rsidRPr="00C85B03" w:rsidRDefault="00294361" w:rsidP="00294361">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vrijeme isporuke u roku od 24 časa, od trenutka trebovanja, a najkasnije na lokaciji  do 10h navedenog dana.</w:t>
      </w:r>
    </w:p>
    <w:p w14:paraId="42C28DD3" w14:textId="77777777" w:rsidR="00294361" w:rsidRPr="00C85B03" w:rsidRDefault="00294361" w:rsidP="00294361">
      <w:pPr>
        <w:numPr>
          <w:ilvl w:val="0"/>
          <w:numId w:val="11"/>
        </w:numPr>
        <w:suppressAutoHyphens/>
        <w:spacing w:after="0"/>
        <w:rPr>
          <w:rFonts w:ascii="Arial Narrow" w:eastAsia="Lucida Sans Unicode" w:hAnsi="Arial Narrow" w:cs="Times New Roman"/>
          <w:bCs/>
          <w:kern w:val="1"/>
          <w:lang w:val="sr-Latn-CS" w:eastAsia="hi-IN" w:bidi="hi-IN"/>
        </w:rPr>
      </w:pPr>
      <w:r w:rsidRPr="00C85B03">
        <w:rPr>
          <w:rFonts w:ascii="Arial Narrow" w:eastAsia="Lucida Sans Unicode" w:hAnsi="Arial Narrow" w:cs="Times New Roman"/>
          <w:bCs/>
          <w:kern w:val="1"/>
          <w:lang w:val="sr-Latn-CS" w:eastAsia="hi-IN" w:bidi="hi-IN"/>
        </w:rPr>
        <w:t>Narucilac zadržava pravo da ne iskoristi sve količine navedene specifikacijom</w:t>
      </w:r>
    </w:p>
    <w:p w14:paraId="3CC7B4CA" w14:textId="77777777" w:rsidR="00294361" w:rsidRPr="00C85B03" w:rsidRDefault="00294361" w:rsidP="00294361">
      <w:pPr>
        <w:widowControl w:val="0"/>
        <w:suppressAutoHyphens/>
        <w:spacing w:after="0" w:line="100" w:lineRule="atLeast"/>
        <w:jc w:val="both"/>
        <w:rPr>
          <w:rFonts w:ascii="Arial Narrow" w:hAnsi="Arial Narrow" w:cs="Times New Roman"/>
          <w:iCs/>
          <w:lang w:val="sr-Latn-CS" w:eastAsia="ar-SA"/>
        </w:rPr>
      </w:pPr>
    </w:p>
    <w:p w14:paraId="546F7AC1" w14:textId="77777777" w:rsidR="00294361" w:rsidRPr="00C85B03" w:rsidRDefault="00294361" w:rsidP="00294361">
      <w:pPr>
        <w:numPr>
          <w:ilvl w:val="0"/>
          <w:numId w:val="16"/>
        </w:numPr>
        <w:spacing w:after="0"/>
        <w:contextualSpacing/>
        <w:rPr>
          <w:rFonts w:ascii="Arial Narrow" w:eastAsia="Times New Roman" w:hAnsi="Arial Narrow" w:cs="Times New Roman"/>
          <w:b/>
          <w:bCs/>
          <w:u w:val="single"/>
          <w:lang w:val="sr-Latn-ME" w:eastAsia="ar-SA"/>
        </w:rPr>
      </w:pPr>
      <w:r w:rsidRPr="00C85B03">
        <w:rPr>
          <w:rFonts w:ascii="Arial Narrow" w:hAnsi="Arial Narrow" w:cs="Times New Roman"/>
          <w:lang w:val="sr-Latn-ME"/>
        </w:rPr>
        <w:t>Ponuđač je dužan dostaviti sertifikat ISO 14001, za oblast: prodaja opreme i hemijskih sredstava namijenjenih profesionalnoj upotrebi, prodaja papirne konfekcije, prodaja hotelske kozmetike.</w:t>
      </w:r>
    </w:p>
    <w:p w14:paraId="53C521FE" w14:textId="77777777" w:rsidR="00294361" w:rsidRPr="00C85B03" w:rsidRDefault="00294361" w:rsidP="00294361">
      <w:pPr>
        <w:widowControl w:val="0"/>
        <w:numPr>
          <w:ilvl w:val="0"/>
          <w:numId w:val="17"/>
        </w:numPr>
        <w:suppressAutoHyphens/>
        <w:spacing w:after="0" w:line="100" w:lineRule="atLeast"/>
        <w:jc w:val="both"/>
        <w:rPr>
          <w:rFonts w:ascii="Arial Narrow" w:hAnsi="Arial Narrow" w:cs="Times New Roman"/>
          <w:iCs/>
          <w:lang w:val="sr-Latn-CS" w:eastAsia="ar-SA"/>
        </w:rPr>
      </w:pPr>
      <w:r w:rsidRPr="00C85B03">
        <w:rPr>
          <w:rFonts w:ascii="Arial Narrow" w:hAnsi="Arial Narrow" w:cs="Times New Roman"/>
          <w:iCs/>
          <w:lang w:val="sr-Latn-CS" w:eastAsia="ar-SA"/>
        </w:rPr>
        <w:t>Sredstva za čišćenje i dezinfekciju kuhinja i pripadajućih elemenata  moraju biti u originalnoj ambalaži sa hermetički zatvorenim čepom.</w:t>
      </w:r>
    </w:p>
    <w:p w14:paraId="4CB5EBFB" w14:textId="77777777" w:rsidR="00294361" w:rsidRPr="00C85B03" w:rsidRDefault="00294361" w:rsidP="00294361">
      <w:pPr>
        <w:widowControl w:val="0"/>
        <w:numPr>
          <w:ilvl w:val="0"/>
          <w:numId w:val="17"/>
        </w:numPr>
        <w:suppressAutoHyphens/>
        <w:spacing w:after="0" w:line="100" w:lineRule="atLeast"/>
        <w:jc w:val="both"/>
        <w:rPr>
          <w:rFonts w:ascii="Arial Narrow" w:hAnsi="Arial Narrow" w:cs="Times New Roman"/>
          <w:iCs/>
          <w:lang w:val="sr-Latn-CS" w:eastAsia="ar-SA"/>
        </w:rPr>
      </w:pPr>
      <w:r w:rsidRPr="00C85B03">
        <w:rPr>
          <w:rFonts w:ascii="Arial Narrow" w:hAnsi="Arial Narrow" w:cs="Times New Roman"/>
          <w:iCs/>
          <w:lang w:val="sr-Latn-CS" w:eastAsia="ar-SA"/>
        </w:rPr>
        <w:t>Dobavljač je u obavezi da shodno Zakonu o upravljanju otpadom ( ,,Sl.list Crne Gore“ broj 64/2011 i 39/2016) , preuzme ambalažu od iskorišćene hemije koja se svrstava u opasan otpad.</w:t>
      </w:r>
    </w:p>
    <w:p w14:paraId="7A2AECCC" w14:textId="77777777" w:rsidR="005B31EB" w:rsidRPr="00C85B03" w:rsidRDefault="005B31EB" w:rsidP="00024AB5">
      <w:pPr>
        <w:widowControl w:val="0"/>
        <w:suppressAutoHyphens/>
        <w:spacing w:after="0" w:line="100" w:lineRule="atLeast"/>
        <w:jc w:val="both"/>
        <w:rPr>
          <w:rFonts w:ascii="Arial Narrow" w:hAnsi="Arial Narrow" w:cs="Times New Roman"/>
          <w:iCs/>
          <w:lang w:val="sr-Latn-CS" w:eastAsia="ar-SA"/>
        </w:rPr>
      </w:pPr>
    </w:p>
    <w:p w14:paraId="5BCB4E89" w14:textId="77777777" w:rsidR="005B31EB" w:rsidRPr="00C85B03" w:rsidRDefault="005B31EB" w:rsidP="005B31EB">
      <w:pPr>
        <w:widowControl w:val="0"/>
        <w:suppressAutoHyphens/>
        <w:spacing w:after="0" w:line="100" w:lineRule="atLeast"/>
        <w:ind w:left="720"/>
        <w:jc w:val="both"/>
        <w:rPr>
          <w:rFonts w:ascii="Arial Narrow" w:hAnsi="Arial Narrow" w:cs="Times New Roman"/>
          <w:iCs/>
          <w:lang w:val="sr-Latn-CS" w:eastAsia="ar-SA"/>
        </w:rPr>
      </w:pPr>
    </w:p>
    <w:p w14:paraId="2190C480" w14:textId="77777777" w:rsidR="005B31EB" w:rsidRPr="00C85B03" w:rsidRDefault="005B31EB" w:rsidP="005B31EB">
      <w:pPr>
        <w:widowControl w:val="0"/>
        <w:suppressAutoHyphens/>
        <w:spacing w:after="0" w:line="100" w:lineRule="atLeast"/>
        <w:ind w:left="720"/>
        <w:jc w:val="both"/>
        <w:rPr>
          <w:rFonts w:ascii="Arial Narrow" w:hAnsi="Arial Narrow" w:cs="Times New Roman"/>
          <w:iCs/>
          <w:lang w:val="sr-Latn-CS" w:eastAsia="ar-SA"/>
        </w:rPr>
      </w:pPr>
    </w:p>
    <w:p w14:paraId="49CF1719" w14:textId="77777777" w:rsidR="005B31EB" w:rsidRPr="00C85B03" w:rsidRDefault="005B31EB" w:rsidP="005B31EB">
      <w:pPr>
        <w:widowControl w:val="0"/>
        <w:suppressAutoHyphens/>
        <w:spacing w:after="0" w:line="100" w:lineRule="atLeast"/>
        <w:ind w:left="720"/>
        <w:jc w:val="both"/>
        <w:rPr>
          <w:rFonts w:ascii="Arial Narrow" w:hAnsi="Arial Narrow" w:cs="Times New Roman"/>
          <w:iCs/>
          <w:lang w:val="sr-Latn-CS" w:eastAsia="ar-SA"/>
        </w:rPr>
      </w:pPr>
    </w:p>
    <w:p w14:paraId="28B6078E" w14:textId="77777777" w:rsidR="005B31EB" w:rsidRPr="00C85B03" w:rsidRDefault="005B31EB" w:rsidP="005B31EB">
      <w:pPr>
        <w:widowControl w:val="0"/>
        <w:suppressAutoHyphens/>
        <w:spacing w:after="0" w:line="100" w:lineRule="atLeast"/>
        <w:ind w:left="720"/>
        <w:jc w:val="both"/>
        <w:rPr>
          <w:rFonts w:ascii="Arial Narrow" w:hAnsi="Arial Narrow" w:cs="Times New Roman"/>
          <w:iCs/>
          <w:lang w:val="sr-Latn-CS" w:eastAsia="ar-SA"/>
        </w:rPr>
      </w:pPr>
    </w:p>
    <w:p w14:paraId="6A4C9485" w14:textId="77777777" w:rsidR="005B31EB" w:rsidRPr="00C85B03" w:rsidRDefault="005B31EB" w:rsidP="005B31EB">
      <w:pPr>
        <w:widowControl w:val="0"/>
        <w:suppressAutoHyphens/>
        <w:spacing w:after="0" w:line="100" w:lineRule="atLeast"/>
        <w:ind w:left="720"/>
        <w:jc w:val="both"/>
        <w:rPr>
          <w:rFonts w:ascii="Arial Narrow" w:hAnsi="Arial Narrow" w:cs="Times New Roman"/>
          <w:iCs/>
          <w:lang w:val="sr-Latn-CS" w:eastAsia="ar-SA"/>
        </w:rPr>
      </w:pPr>
    </w:p>
    <w:p w14:paraId="16EAAC87" w14:textId="77777777" w:rsidR="005B31EB" w:rsidRPr="00C85B03" w:rsidRDefault="005B31EB" w:rsidP="005B31EB">
      <w:pPr>
        <w:widowControl w:val="0"/>
        <w:suppressAutoHyphens/>
        <w:spacing w:after="0" w:line="100" w:lineRule="atLeast"/>
        <w:ind w:left="720"/>
        <w:jc w:val="both"/>
        <w:rPr>
          <w:rFonts w:ascii="Arial Narrow" w:hAnsi="Arial Narrow" w:cs="Times New Roman"/>
          <w:iCs/>
          <w:lang w:val="sr-Latn-CS" w:eastAsia="ar-SA"/>
        </w:rPr>
      </w:pPr>
    </w:p>
    <w:p w14:paraId="43E97456" w14:textId="77777777" w:rsidR="005B31EB" w:rsidRPr="00A16AE8" w:rsidRDefault="00294361" w:rsidP="00294361">
      <w:pPr>
        <w:spacing w:before="280" w:after="0" w:line="240" w:lineRule="auto"/>
        <w:rPr>
          <w:rFonts w:ascii="Arial Narrow" w:eastAsia="Times New Roman" w:hAnsi="Arial Narrow" w:cs="Times New Roman"/>
          <w:b/>
          <w:bCs/>
          <w:sz w:val="32"/>
          <w:szCs w:val="32"/>
          <w:u w:val="single"/>
          <w:lang w:val="sr-Latn-ME" w:eastAsia="ar-SA"/>
        </w:rPr>
      </w:pPr>
      <w:r w:rsidRPr="00A16AE8">
        <w:rPr>
          <w:rFonts w:ascii="Arial Narrow" w:eastAsia="Times New Roman" w:hAnsi="Arial Narrow" w:cs="Times New Roman"/>
          <w:b/>
          <w:bCs/>
          <w:sz w:val="32"/>
          <w:szCs w:val="32"/>
          <w:u w:val="single"/>
          <w:lang w:val="sr-Latn-ME" w:eastAsia="ar-SA"/>
        </w:rPr>
        <w:lastRenderedPageBreak/>
        <w:t xml:space="preserve">PARTIJA 2:  Sredstva za higijenu domaćinstva  </w:t>
      </w:r>
    </w:p>
    <w:tbl>
      <w:tblPr>
        <w:tblW w:w="9318" w:type="dxa"/>
        <w:tblInd w:w="-15" w:type="dxa"/>
        <w:tblLayout w:type="fixed"/>
        <w:tblCellMar>
          <w:top w:w="108" w:type="dxa"/>
          <w:bottom w:w="108" w:type="dxa"/>
        </w:tblCellMar>
        <w:tblLook w:val="0000" w:firstRow="0" w:lastRow="0" w:firstColumn="0" w:lastColumn="0" w:noHBand="0" w:noVBand="0"/>
      </w:tblPr>
      <w:tblGrid>
        <w:gridCol w:w="640"/>
        <w:gridCol w:w="1920"/>
        <w:gridCol w:w="4235"/>
        <w:gridCol w:w="1508"/>
        <w:gridCol w:w="1015"/>
      </w:tblGrid>
      <w:tr w:rsidR="00294361" w:rsidRPr="00A16AE8" w14:paraId="31283D82" w14:textId="77777777" w:rsidTr="008F6ADC">
        <w:trPr>
          <w:trHeight w:val="1200"/>
        </w:trPr>
        <w:tc>
          <w:tcPr>
            <w:tcW w:w="640" w:type="dxa"/>
            <w:tcBorders>
              <w:top w:val="single" w:sz="4" w:space="0" w:color="000000"/>
              <w:left w:val="single" w:sz="4" w:space="0" w:color="000000"/>
              <w:bottom w:val="single" w:sz="4" w:space="0" w:color="000000"/>
            </w:tcBorders>
            <w:shd w:val="clear" w:color="auto" w:fill="E7E6E6"/>
            <w:vAlign w:val="center"/>
          </w:tcPr>
          <w:p w14:paraId="6E20D10B" w14:textId="77777777" w:rsidR="00294361" w:rsidRPr="00A16AE8" w:rsidRDefault="00294361" w:rsidP="00294361">
            <w:pPr>
              <w:suppressAutoHyphens/>
              <w:spacing w:after="0" w:line="100" w:lineRule="atLeast"/>
              <w:jc w:val="center"/>
              <w:rPr>
                <w:rFonts w:ascii="Arial Narrow" w:hAnsi="Arial Narrow" w:cs="Times New Roman"/>
                <w:b/>
                <w:bCs/>
                <w:sz w:val="24"/>
                <w:szCs w:val="24"/>
                <w:lang w:eastAsia="ar-SA"/>
              </w:rPr>
            </w:pPr>
            <w:r w:rsidRPr="00A16AE8">
              <w:rPr>
                <w:rFonts w:ascii="Arial Narrow" w:hAnsi="Arial Narrow" w:cs="Times New Roman"/>
                <w:b/>
                <w:bCs/>
                <w:sz w:val="24"/>
                <w:szCs w:val="24"/>
                <w:lang w:eastAsia="ar-SA"/>
              </w:rPr>
              <w:t>Rb</w:t>
            </w:r>
          </w:p>
        </w:tc>
        <w:tc>
          <w:tcPr>
            <w:tcW w:w="1920" w:type="dxa"/>
            <w:tcBorders>
              <w:top w:val="single" w:sz="4" w:space="0" w:color="000000"/>
              <w:left w:val="single" w:sz="4" w:space="0" w:color="000000"/>
              <w:bottom w:val="single" w:sz="4" w:space="0" w:color="000000"/>
            </w:tcBorders>
            <w:shd w:val="clear" w:color="auto" w:fill="E7E6E6"/>
            <w:vAlign w:val="center"/>
          </w:tcPr>
          <w:p w14:paraId="7C008FF9" w14:textId="77777777" w:rsidR="00294361" w:rsidRPr="00A16AE8" w:rsidRDefault="00294361" w:rsidP="00294361">
            <w:pPr>
              <w:suppressAutoHyphens/>
              <w:spacing w:after="0" w:line="100" w:lineRule="atLeast"/>
              <w:rPr>
                <w:rFonts w:ascii="Arial Narrow" w:hAnsi="Arial Narrow" w:cs="Times New Roman"/>
                <w:b/>
                <w:bCs/>
                <w:sz w:val="24"/>
                <w:szCs w:val="24"/>
                <w:lang w:val="it-IT" w:eastAsia="ar-SA"/>
              </w:rPr>
            </w:pPr>
            <w:r w:rsidRPr="00A16AE8">
              <w:rPr>
                <w:rFonts w:ascii="Arial Narrow" w:hAnsi="Arial Narrow" w:cs="Times New Roman"/>
                <w:b/>
                <w:bCs/>
                <w:sz w:val="24"/>
                <w:szCs w:val="24"/>
                <w:lang w:val="it-IT" w:eastAsia="ar-SA"/>
              </w:rPr>
              <w:t>Opis predmeta nabavke, odnosno dijela predmeta nabavke</w:t>
            </w:r>
          </w:p>
        </w:tc>
        <w:tc>
          <w:tcPr>
            <w:tcW w:w="4235" w:type="dxa"/>
            <w:tcBorders>
              <w:top w:val="single" w:sz="4" w:space="0" w:color="000000"/>
              <w:left w:val="single" w:sz="4" w:space="0" w:color="000000"/>
              <w:bottom w:val="single" w:sz="4" w:space="0" w:color="000000"/>
            </w:tcBorders>
            <w:shd w:val="clear" w:color="auto" w:fill="E7E6E6"/>
            <w:vAlign w:val="center"/>
          </w:tcPr>
          <w:p w14:paraId="3CA042C3" w14:textId="77777777" w:rsidR="00294361" w:rsidRPr="00A16AE8" w:rsidRDefault="00294361" w:rsidP="00294361">
            <w:pPr>
              <w:suppressAutoHyphens/>
              <w:spacing w:after="0" w:line="100" w:lineRule="atLeast"/>
              <w:rPr>
                <w:rFonts w:ascii="Arial Narrow" w:hAnsi="Arial Narrow" w:cs="Times New Roman"/>
                <w:b/>
                <w:bCs/>
                <w:sz w:val="24"/>
                <w:szCs w:val="24"/>
                <w:lang w:val="it-IT" w:eastAsia="ar-SA"/>
              </w:rPr>
            </w:pPr>
            <w:r w:rsidRPr="00A16AE8">
              <w:rPr>
                <w:rFonts w:ascii="Arial Narrow" w:hAnsi="Arial Narrow" w:cs="Times New Roman"/>
                <w:b/>
                <w:bCs/>
                <w:sz w:val="24"/>
                <w:szCs w:val="24"/>
                <w:lang w:val="it-IT" w:eastAsia="ar-SA"/>
              </w:rPr>
              <w:t>Bitne karakteristike predmeta nabavke u pogledu kvaliteta, performansi i/ili dimenzija</w:t>
            </w:r>
          </w:p>
        </w:tc>
        <w:tc>
          <w:tcPr>
            <w:tcW w:w="1508" w:type="dxa"/>
            <w:tcBorders>
              <w:top w:val="single" w:sz="4" w:space="0" w:color="000000"/>
              <w:left w:val="single" w:sz="4" w:space="0" w:color="000000"/>
              <w:bottom w:val="single" w:sz="4" w:space="0" w:color="000000"/>
            </w:tcBorders>
            <w:shd w:val="clear" w:color="auto" w:fill="E7E6E6"/>
            <w:vAlign w:val="center"/>
          </w:tcPr>
          <w:p w14:paraId="6B2DFDB1" w14:textId="77777777" w:rsidR="00294361" w:rsidRPr="00A16AE8" w:rsidRDefault="00294361" w:rsidP="00294361">
            <w:pPr>
              <w:suppressAutoHyphens/>
              <w:spacing w:after="0" w:line="100" w:lineRule="atLeast"/>
              <w:jc w:val="center"/>
              <w:rPr>
                <w:rFonts w:ascii="Arial Narrow" w:hAnsi="Arial Narrow" w:cs="Arial Narrow"/>
                <w:b/>
                <w:bCs/>
                <w:sz w:val="24"/>
                <w:szCs w:val="24"/>
                <w:lang w:eastAsia="ar-SA"/>
              </w:rPr>
            </w:pPr>
            <w:proofErr w:type="spellStart"/>
            <w:r w:rsidRPr="00A16AE8">
              <w:rPr>
                <w:rFonts w:ascii="Arial Narrow" w:hAnsi="Arial Narrow" w:cs="Times New Roman"/>
                <w:b/>
                <w:bCs/>
                <w:sz w:val="24"/>
                <w:szCs w:val="24"/>
                <w:lang w:eastAsia="ar-SA"/>
              </w:rPr>
              <w:t>Jedinica</w:t>
            </w:r>
            <w:proofErr w:type="spellEnd"/>
            <w:r w:rsidRPr="00A16AE8">
              <w:rPr>
                <w:rFonts w:ascii="Arial Narrow" w:hAnsi="Arial Narrow" w:cs="Times New Roman"/>
                <w:b/>
                <w:bCs/>
                <w:sz w:val="24"/>
                <w:szCs w:val="24"/>
                <w:lang w:eastAsia="ar-SA"/>
              </w:rPr>
              <w:t xml:space="preserve"> </w:t>
            </w:r>
            <w:proofErr w:type="spellStart"/>
            <w:r w:rsidRPr="00A16AE8">
              <w:rPr>
                <w:rFonts w:ascii="Arial Narrow" w:hAnsi="Arial Narrow" w:cs="Times New Roman"/>
                <w:b/>
                <w:bCs/>
                <w:sz w:val="24"/>
                <w:szCs w:val="24"/>
                <w:lang w:eastAsia="ar-SA"/>
              </w:rPr>
              <w:t>mjere</w:t>
            </w:r>
            <w:proofErr w:type="spellEnd"/>
          </w:p>
        </w:tc>
        <w:tc>
          <w:tcPr>
            <w:tcW w:w="101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E6A5ABF" w14:textId="77777777" w:rsidR="00294361" w:rsidRPr="00A16AE8" w:rsidRDefault="00294361" w:rsidP="00294361">
            <w:pPr>
              <w:suppressAutoHyphens/>
              <w:spacing w:after="0" w:line="100" w:lineRule="atLeast"/>
              <w:jc w:val="center"/>
              <w:rPr>
                <w:rFonts w:ascii="Arial Narrow" w:hAnsi="Arial Narrow"/>
                <w:sz w:val="24"/>
                <w:szCs w:val="24"/>
                <w:lang w:eastAsia="ar-SA"/>
              </w:rPr>
            </w:pPr>
            <w:proofErr w:type="spellStart"/>
            <w:r w:rsidRPr="00A16AE8">
              <w:rPr>
                <w:rFonts w:ascii="Arial Narrow" w:hAnsi="Arial Narrow" w:cs="Arial Narrow"/>
                <w:b/>
                <w:bCs/>
                <w:sz w:val="24"/>
                <w:szCs w:val="24"/>
                <w:lang w:eastAsia="ar-SA"/>
              </w:rPr>
              <w:t>Količina</w:t>
            </w:r>
            <w:proofErr w:type="spellEnd"/>
          </w:p>
        </w:tc>
      </w:tr>
      <w:tr w:rsidR="00294361" w:rsidRPr="00A16AE8" w14:paraId="1C13D6CD" w14:textId="77777777" w:rsidTr="009A4827">
        <w:trPr>
          <w:trHeight w:val="1456"/>
        </w:trPr>
        <w:tc>
          <w:tcPr>
            <w:tcW w:w="640" w:type="dxa"/>
            <w:tcBorders>
              <w:left w:val="single" w:sz="4" w:space="0" w:color="000000"/>
              <w:bottom w:val="single" w:sz="4" w:space="0" w:color="auto"/>
            </w:tcBorders>
            <w:vAlign w:val="center"/>
          </w:tcPr>
          <w:p w14:paraId="6FCC822F"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vAlign w:val="center"/>
          </w:tcPr>
          <w:p w14:paraId="13AB3CBD"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WC </w:t>
            </w:r>
            <w:proofErr w:type="spellStart"/>
            <w:r w:rsidRPr="00A16AE8">
              <w:rPr>
                <w:rFonts w:ascii="Arial Narrow" w:hAnsi="Arial Narrow"/>
              </w:rPr>
              <w:t>šolje</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pisoara</w:t>
            </w:r>
            <w:proofErr w:type="spellEnd"/>
          </w:p>
        </w:tc>
        <w:tc>
          <w:tcPr>
            <w:tcW w:w="4235" w:type="dxa"/>
            <w:tcBorders>
              <w:top w:val="single" w:sz="4" w:space="0" w:color="auto"/>
              <w:left w:val="nil"/>
              <w:bottom w:val="single" w:sz="4" w:space="0" w:color="auto"/>
              <w:right w:val="single" w:sz="4" w:space="0" w:color="auto"/>
            </w:tcBorders>
            <w:vAlign w:val="center"/>
          </w:tcPr>
          <w:p w14:paraId="2B45D549" w14:textId="77777777" w:rsidR="00294361" w:rsidRPr="00A16AE8" w:rsidRDefault="00294361" w:rsidP="00294361">
            <w:pPr>
              <w:rPr>
                <w:rFonts w:ascii="Arial Narrow" w:hAnsi="Arial Narrow" w:cs="Arial"/>
                <w:bCs/>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profesionalnu</w:t>
            </w:r>
            <w:proofErr w:type="spellEnd"/>
            <w:r w:rsidRPr="00A16AE8">
              <w:rPr>
                <w:rFonts w:ascii="Arial Narrow" w:hAnsi="Arial Narrow"/>
              </w:rPr>
              <w:t xml:space="preserve"> </w:t>
            </w:r>
            <w:proofErr w:type="spellStart"/>
            <w:r w:rsidRPr="00A16AE8">
              <w:rPr>
                <w:rFonts w:ascii="Arial Narrow" w:hAnsi="Arial Narrow"/>
              </w:rPr>
              <w:t>upotrebu</w:t>
            </w:r>
            <w:proofErr w:type="spellEnd"/>
            <w:r w:rsidRPr="00A16AE8">
              <w:rPr>
                <w:rFonts w:ascii="Arial Narrow" w:hAnsi="Arial Narrow"/>
              </w:rPr>
              <w:t xml:space="preserve">., </w:t>
            </w:r>
            <w:proofErr w:type="spellStart"/>
            <w:r w:rsidRPr="00A16AE8">
              <w:rPr>
                <w:rFonts w:ascii="Arial Narrow" w:hAnsi="Arial Narrow"/>
              </w:rPr>
              <w:t>na</w:t>
            </w:r>
            <w:proofErr w:type="spellEnd"/>
            <w:r w:rsidRPr="00A16AE8">
              <w:rPr>
                <w:rFonts w:ascii="Arial Narrow" w:hAnsi="Arial Narrow"/>
              </w:rPr>
              <w:t xml:space="preserve"> </w:t>
            </w:r>
            <w:proofErr w:type="spellStart"/>
            <w:r w:rsidRPr="00A16AE8">
              <w:rPr>
                <w:rFonts w:ascii="Arial Narrow" w:hAnsi="Arial Narrow"/>
              </w:rPr>
              <w:t>bazi</w:t>
            </w:r>
            <w:proofErr w:type="spellEnd"/>
            <w:r w:rsidRPr="00A16AE8">
              <w:rPr>
                <w:rFonts w:ascii="Arial Narrow" w:hAnsi="Arial Narrow"/>
              </w:rPr>
              <w:t xml:space="preserve"> </w:t>
            </w:r>
            <w:proofErr w:type="spellStart"/>
            <w:r w:rsidRPr="00A16AE8">
              <w:rPr>
                <w:rFonts w:ascii="Arial Narrow" w:hAnsi="Arial Narrow"/>
              </w:rPr>
              <w:t>fosforne</w:t>
            </w:r>
            <w:proofErr w:type="spellEnd"/>
            <w:r w:rsidRPr="00A16AE8">
              <w:rPr>
                <w:rFonts w:ascii="Arial Narrow" w:hAnsi="Arial Narrow"/>
              </w:rPr>
              <w:t xml:space="preserve"> </w:t>
            </w:r>
            <w:proofErr w:type="spellStart"/>
            <w:r w:rsidRPr="00A16AE8">
              <w:rPr>
                <w:rFonts w:ascii="Arial Narrow" w:hAnsi="Arial Narrow"/>
              </w:rPr>
              <w:t>kiseline</w:t>
            </w:r>
            <w:proofErr w:type="spellEnd"/>
            <w:r w:rsidRPr="00A16AE8">
              <w:rPr>
                <w:rFonts w:ascii="Arial Narrow" w:hAnsi="Arial Narrow"/>
              </w:rPr>
              <w:t xml:space="preserve">, </w:t>
            </w:r>
            <w:proofErr w:type="spellStart"/>
            <w:r w:rsidRPr="00A16AE8">
              <w:rPr>
                <w:rFonts w:ascii="Arial Narrow" w:hAnsi="Arial Narrow"/>
              </w:rPr>
              <w:t>alkilamin</w:t>
            </w:r>
            <w:proofErr w:type="spellEnd"/>
            <w:r w:rsidRPr="00A16AE8">
              <w:rPr>
                <w:rFonts w:ascii="Arial Narrow" w:hAnsi="Arial Narrow"/>
              </w:rPr>
              <w:t xml:space="preserve"> </w:t>
            </w:r>
            <w:proofErr w:type="spellStart"/>
            <w:r w:rsidRPr="00A16AE8">
              <w:rPr>
                <w:rFonts w:ascii="Arial Narrow" w:hAnsi="Arial Narrow"/>
              </w:rPr>
              <w:t>oksida</w:t>
            </w:r>
            <w:proofErr w:type="spellEnd"/>
            <w:r w:rsidRPr="00A16AE8">
              <w:rPr>
                <w:rFonts w:ascii="Arial Narrow" w:hAnsi="Arial Narrow"/>
              </w:rPr>
              <w:t xml:space="preserve">, </w:t>
            </w:r>
            <w:proofErr w:type="spellStart"/>
            <w:r w:rsidRPr="00A16AE8">
              <w:rPr>
                <w:rFonts w:ascii="Arial Narrow" w:hAnsi="Arial Narrow"/>
              </w:rPr>
              <w:t>oksibisetanola</w:t>
            </w:r>
            <w:proofErr w:type="spellEnd"/>
            <w:r w:rsidRPr="00A16AE8">
              <w:rPr>
                <w:rFonts w:ascii="Arial Narrow" w:hAnsi="Arial Narrow"/>
              </w:rPr>
              <w:t xml:space="preserve"> </w:t>
            </w:r>
            <w:proofErr w:type="spellStart"/>
            <w:r w:rsidRPr="00A16AE8">
              <w:rPr>
                <w:rFonts w:ascii="Arial Narrow" w:hAnsi="Arial Narrow"/>
              </w:rPr>
              <w:t>arilsulfonata,alkilaminoksida,nejonskih</w:t>
            </w:r>
            <w:proofErr w:type="spellEnd"/>
            <w:r w:rsidRPr="00A16AE8">
              <w:rPr>
                <w:rFonts w:ascii="Arial Narrow" w:hAnsi="Arial Narrow"/>
              </w:rPr>
              <w:t xml:space="preserve"> </w:t>
            </w:r>
            <w:proofErr w:type="spellStart"/>
            <w:r w:rsidRPr="00A16AE8">
              <w:rPr>
                <w:rFonts w:ascii="Arial Narrow" w:hAnsi="Arial Narrow"/>
              </w:rPr>
              <w:t>tenzida</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anjonskih</w:t>
            </w:r>
            <w:proofErr w:type="spellEnd"/>
            <w:r w:rsidRPr="00A16AE8">
              <w:rPr>
                <w:rFonts w:ascii="Arial Narrow" w:hAnsi="Arial Narrow"/>
              </w:rPr>
              <w:t xml:space="preserve"> </w:t>
            </w:r>
            <w:proofErr w:type="spellStart"/>
            <w:r w:rsidRPr="00A16AE8">
              <w:rPr>
                <w:rFonts w:ascii="Arial Narrow" w:hAnsi="Arial Narrow"/>
              </w:rPr>
              <w:t>tenzida</w:t>
            </w:r>
            <w:proofErr w:type="spellEnd"/>
            <w:r w:rsidRPr="00A16AE8">
              <w:rPr>
                <w:rFonts w:ascii="Arial Narrow" w:hAnsi="Arial Narrow"/>
              </w:rPr>
              <w:t xml:space="preserve">. </w:t>
            </w:r>
            <w:proofErr w:type="spellStart"/>
            <w:r w:rsidRPr="00A16AE8">
              <w:rPr>
                <w:rFonts w:ascii="Arial Narrow" w:hAnsi="Arial Narrow"/>
              </w:rPr>
              <w:t>Sadrzi</w:t>
            </w:r>
            <w:proofErr w:type="spellEnd"/>
            <w:r w:rsidRPr="00A16AE8">
              <w:rPr>
                <w:rFonts w:ascii="Arial Narrow" w:hAnsi="Arial Narrow"/>
              </w:rPr>
              <w:t xml:space="preserve"> </w:t>
            </w:r>
            <w:proofErr w:type="spellStart"/>
            <w:r w:rsidRPr="00A16AE8">
              <w:rPr>
                <w:rFonts w:ascii="Arial Narrow" w:hAnsi="Arial Narrow"/>
              </w:rPr>
              <w:t>parfem</w:t>
            </w:r>
            <w:proofErr w:type="spellEnd"/>
            <w:r w:rsidRPr="00A16AE8">
              <w:rPr>
                <w:rFonts w:ascii="Arial Narrow" w:hAnsi="Arial Narrow"/>
              </w:rPr>
              <w:t xml:space="preserve">. </w:t>
            </w:r>
            <w:proofErr w:type="spellStart"/>
            <w:r w:rsidRPr="00A16AE8">
              <w:rPr>
                <w:rFonts w:ascii="Arial Narrow" w:hAnsi="Arial Narrow"/>
              </w:rPr>
              <w:t>Koncentrat</w:t>
            </w:r>
            <w:proofErr w:type="spellEnd"/>
            <w:r w:rsidRPr="00A16AE8">
              <w:rPr>
                <w:rFonts w:ascii="Arial Narrow" w:hAnsi="Arial Narrow"/>
              </w:rPr>
              <w:t xml:space="preserve"> do 5%. </w:t>
            </w:r>
            <w:proofErr w:type="spellStart"/>
            <w:r w:rsidRPr="00A16AE8">
              <w:rPr>
                <w:rFonts w:ascii="Arial Narrow" w:hAnsi="Arial Narrow"/>
              </w:rPr>
              <w:t>Pakovanje</w:t>
            </w:r>
            <w:proofErr w:type="spellEnd"/>
            <w:r w:rsidRPr="00A16AE8">
              <w:rPr>
                <w:rFonts w:ascii="Arial Narrow" w:hAnsi="Arial Narrow"/>
              </w:rPr>
              <w:t xml:space="preserve"> do 2l – Oasis pro toilet</w:t>
            </w:r>
          </w:p>
        </w:tc>
        <w:tc>
          <w:tcPr>
            <w:tcW w:w="1508" w:type="dxa"/>
            <w:tcBorders>
              <w:top w:val="single" w:sz="4" w:space="0" w:color="auto"/>
              <w:left w:val="nil"/>
              <w:bottom w:val="single" w:sz="4" w:space="0" w:color="auto"/>
              <w:right w:val="single" w:sz="4" w:space="0" w:color="auto"/>
            </w:tcBorders>
            <w:vAlign w:val="center"/>
          </w:tcPr>
          <w:p w14:paraId="311414F5"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6A74C0C3" w14:textId="77777777" w:rsidR="00294361" w:rsidRPr="00A16AE8" w:rsidRDefault="00C2659F" w:rsidP="00294361">
            <w:pPr>
              <w:jc w:val="center"/>
              <w:rPr>
                <w:rFonts w:ascii="Arial Narrow" w:hAnsi="Arial Narrow" w:cs="Arial"/>
                <w:sz w:val="24"/>
                <w:szCs w:val="24"/>
              </w:rPr>
            </w:pPr>
            <w:r w:rsidRPr="00A16AE8">
              <w:rPr>
                <w:rFonts w:ascii="Arial Narrow" w:hAnsi="Arial Narrow"/>
              </w:rPr>
              <w:t>2</w:t>
            </w:r>
            <w:r w:rsidR="00294361" w:rsidRPr="00A16AE8">
              <w:rPr>
                <w:rFonts w:ascii="Arial Narrow" w:hAnsi="Arial Narrow"/>
              </w:rPr>
              <w:t>5</w:t>
            </w:r>
          </w:p>
        </w:tc>
      </w:tr>
      <w:tr w:rsidR="00294361" w:rsidRPr="00A16AE8" w14:paraId="12CB43D0" w14:textId="77777777" w:rsidTr="009A4827">
        <w:trPr>
          <w:trHeight w:val="469"/>
        </w:trPr>
        <w:tc>
          <w:tcPr>
            <w:tcW w:w="640" w:type="dxa"/>
            <w:tcBorders>
              <w:top w:val="single" w:sz="4" w:space="0" w:color="auto"/>
              <w:left w:val="single" w:sz="4" w:space="0" w:color="auto"/>
              <w:bottom w:val="single" w:sz="4" w:space="0" w:color="auto"/>
            </w:tcBorders>
            <w:vAlign w:val="center"/>
          </w:tcPr>
          <w:p w14:paraId="402447C5"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vAlign w:val="center"/>
          </w:tcPr>
          <w:p w14:paraId="4AE22D7A"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sanitarija</w:t>
            </w:r>
            <w:proofErr w:type="spellEnd"/>
          </w:p>
        </w:tc>
        <w:tc>
          <w:tcPr>
            <w:tcW w:w="4235" w:type="dxa"/>
            <w:tcBorders>
              <w:top w:val="single" w:sz="4" w:space="0" w:color="auto"/>
              <w:left w:val="nil"/>
              <w:bottom w:val="single" w:sz="4" w:space="0" w:color="auto"/>
              <w:right w:val="single" w:sz="4" w:space="0" w:color="auto"/>
            </w:tcBorders>
            <w:vAlign w:val="center"/>
          </w:tcPr>
          <w:p w14:paraId="61F78426" w14:textId="77777777" w:rsidR="00294361" w:rsidRPr="00A16AE8" w:rsidRDefault="00294361" w:rsidP="00294361">
            <w:pPr>
              <w:rPr>
                <w:rFonts w:ascii="Arial Narrow" w:hAnsi="Arial Narrow" w:cs="Arial"/>
                <w:bCs/>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profesionalnu</w:t>
            </w:r>
            <w:proofErr w:type="spellEnd"/>
            <w:r w:rsidRPr="00A16AE8">
              <w:rPr>
                <w:rFonts w:ascii="Arial Narrow" w:hAnsi="Arial Narrow"/>
              </w:rPr>
              <w:t xml:space="preserve"> </w:t>
            </w:r>
            <w:proofErr w:type="spellStart"/>
            <w:r w:rsidRPr="00A16AE8">
              <w:rPr>
                <w:rFonts w:ascii="Arial Narrow" w:hAnsi="Arial Narrow"/>
              </w:rPr>
              <w:t>upotrebu,na</w:t>
            </w:r>
            <w:proofErr w:type="spellEnd"/>
            <w:r w:rsidRPr="00A16AE8">
              <w:rPr>
                <w:rFonts w:ascii="Arial Narrow" w:hAnsi="Arial Narrow"/>
              </w:rPr>
              <w:t xml:space="preserve"> </w:t>
            </w:r>
            <w:proofErr w:type="spellStart"/>
            <w:r w:rsidRPr="00A16AE8">
              <w:rPr>
                <w:rFonts w:ascii="Arial Narrow" w:hAnsi="Arial Narrow"/>
              </w:rPr>
              <w:t>bazi</w:t>
            </w:r>
            <w:proofErr w:type="spellEnd"/>
            <w:r w:rsidRPr="00A16AE8">
              <w:rPr>
                <w:rFonts w:ascii="Arial Narrow" w:hAnsi="Arial Narrow"/>
              </w:rPr>
              <w:t xml:space="preserve"> </w:t>
            </w:r>
            <w:proofErr w:type="spellStart"/>
            <w:r w:rsidRPr="00A16AE8">
              <w:rPr>
                <w:rFonts w:ascii="Arial Narrow" w:hAnsi="Arial Narrow"/>
              </w:rPr>
              <w:t>mliječne</w:t>
            </w:r>
            <w:proofErr w:type="spellEnd"/>
            <w:r w:rsidRPr="00A16AE8">
              <w:rPr>
                <w:rFonts w:ascii="Arial Narrow" w:hAnsi="Arial Narrow"/>
              </w:rPr>
              <w:t xml:space="preserve"> </w:t>
            </w:r>
            <w:proofErr w:type="spellStart"/>
            <w:r w:rsidRPr="00A16AE8">
              <w:rPr>
                <w:rFonts w:ascii="Arial Narrow" w:hAnsi="Arial Narrow"/>
              </w:rPr>
              <w:t>kiseline,limunske</w:t>
            </w:r>
            <w:proofErr w:type="spellEnd"/>
            <w:r w:rsidRPr="00A16AE8">
              <w:rPr>
                <w:rFonts w:ascii="Arial Narrow" w:hAnsi="Arial Narrow"/>
              </w:rPr>
              <w:t xml:space="preserve"> </w:t>
            </w:r>
            <w:proofErr w:type="spellStart"/>
            <w:r w:rsidRPr="00A16AE8">
              <w:rPr>
                <w:rFonts w:ascii="Arial Narrow" w:hAnsi="Arial Narrow"/>
              </w:rPr>
              <w:t>kiseline,etoksilata</w:t>
            </w:r>
            <w:proofErr w:type="spellEnd"/>
            <w:r w:rsidRPr="00A16AE8">
              <w:rPr>
                <w:rFonts w:ascii="Arial Narrow" w:hAnsi="Arial Narrow"/>
              </w:rPr>
              <w:t xml:space="preserve"> </w:t>
            </w:r>
            <w:proofErr w:type="spellStart"/>
            <w:r w:rsidRPr="00A16AE8">
              <w:rPr>
                <w:rFonts w:ascii="Arial Narrow" w:hAnsi="Arial Narrow"/>
              </w:rPr>
              <w:t>masnih</w:t>
            </w:r>
            <w:proofErr w:type="spellEnd"/>
            <w:r w:rsidRPr="00A16AE8">
              <w:rPr>
                <w:rFonts w:ascii="Arial Narrow" w:hAnsi="Arial Narrow"/>
              </w:rPr>
              <w:t xml:space="preserve"> </w:t>
            </w:r>
            <w:proofErr w:type="spellStart"/>
            <w:r w:rsidRPr="00A16AE8">
              <w:rPr>
                <w:rFonts w:ascii="Arial Narrow" w:hAnsi="Arial Narrow"/>
              </w:rPr>
              <w:t>alkohola,alkoholnih</w:t>
            </w:r>
            <w:proofErr w:type="spellEnd"/>
            <w:r w:rsidRPr="00A16AE8">
              <w:rPr>
                <w:rFonts w:ascii="Arial Narrow" w:hAnsi="Arial Narrow"/>
              </w:rPr>
              <w:t xml:space="preserve"> </w:t>
            </w:r>
            <w:proofErr w:type="spellStart"/>
            <w:r w:rsidRPr="00A16AE8">
              <w:rPr>
                <w:rFonts w:ascii="Arial Narrow" w:hAnsi="Arial Narrow"/>
              </w:rPr>
              <w:t>etoksilata,nejonskih</w:t>
            </w:r>
            <w:proofErr w:type="spellEnd"/>
            <w:r w:rsidRPr="00A16AE8">
              <w:rPr>
                <w:rFonts w:ascii="Arial Narrow" w:hAnsi="Arial Narrow"/>
              </w:rPr>
              <w:t xml:space="preserve"> </w:t>
            </w:r>
            <w:proofErr w:type="spellStart"/>
            <w:r w:rsidRPr="00A16AE8">
              <w:rPr>
                <w:rFonts w:ascii="Arial Narrow" w:hAnsi="Arial Narrow"/>
              </w:rPr>
              <w:t>tenzida</w:t>
            </w:r>
            <w:proofErr w:type="spellEnd"/>
            <w:r w:rsidRPr="00A16AE8">
              <w:rPr>
                <w:rFonts w:ascii="Arial Narrow" w:hAnsi="Arial Narrow"/>
              </w:rPr>
              <w:t xml:space="preserve">. </w:t>
            </w:r>
            <w:proofErr w:type="spellStart"/>
            <w:r w:rsidRPr="00A16AE8">
              <w:rPr>
                <w:rFonts w:ascii="Arial Narrow" w:hAnsi="Arial Narrow"/>
              </w:rPr>
              <w:t>Sadrži</w:t>
            </w:r>
            <w:proofErr w:type="spellEnd"/>
            <w:r w:rsidRPr="00A16AE8">
              <w:rPr>
                <w:rFonts w:ascii="Arial Narrow" w:hAnsi="Arial Narrow"/>
              </w:rPr>
              <w:t xml:space="preserve"> </w:t>
            </w:r>
            <w:proofErr w:type="spellStart"/>
            <w:r w:rsidRPr="00A16AE8">
              <w:rPr>
                <w:rFonts w:ascii="Arial Narrow" w:hAnsi="Arial Narrow"/>
              </w:rPr>
              <w:t>parfem</w:t>
            </w:r>
            <w:proofErr w:type="spellEnd"/>
            <w:r w:rsidRPr="00A16AE8">
              <w:rPr>
                <w:rFonts w:ascii="Arial Narrow" w:hAnsi="Arial Narrow"/>
              </w:rPr>
              <w:t xml:space="preserve">. </w:t>
            </w:r>
            <w:proofErr w:type="spellStart"/>
            <w:r w:rsidRPr="00A16AE8">
              <w:rPr>
                <w:rFonts w:ascii="Arial Narrow" w:hAnsi="Arial Narrow"/>
              </w:rPr>
              <w:t>Koncentrat</w:t>
            </w:r>
            <w:proofErr w:type="spellEnd"/>
            <w:r w:rsidRPr="00A16AE8">
              <w:rPr>
                <w:rFonts w:ascii="Arial Narrow" w:hAnsi="Arial Narrow"/>
              </w:rPr>
              <w:t xml:space="preserve"> do 5%. </w:t>
            </w:r>
            <w:proofErr w:type="spellStart"/>
            <w:r w:rsidRPr="00A16AE8">
              <w:rPr>
                <w:rFonts w:ascii="Arial Narrow" w:hAnsi="Arial Narrow"/>
              </w:rPr>
              <w:t>Pakovanje</w:t>
            </w:r>
            <w:proofErr w:type="spellEnd"/>
            <w:r w:rsidRPr="00A16AE8">
              <w:rPr>
                <w:rFonts w:ascii="Arial Narrow" w:hAnsi="Arial Narrow"/>
              </w:rPr>
              <w:t xml:space="preserve"> do 2l – Oasis pro acid bath</w:t>
            </w:r>
          </w:p>
        </w:tc>
        <w:tc>
          <w:tcPr>
            <w:tcW w:w="1508" w:type="dxa"/>
            <w:tcBorders>
              <w:top w:val="single" w:sz="4" w:space="0" w:color="auto"/>
              <w:left w:val="nil"/>
              <w:bottom w:val="single" w:sz="4" w:space="0" w:color="auto"/>
              <w:right w:val="single" w:sz="4" w:space="0" w:color="auto"/>
            </w:tcBorders>
            <w:vAlign w:val="center"/>
          </w:tcPr>
          <w:p w14:paraId="6F95960B"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58AA27F2" w14:textId="77777777" w:rsidR="00294361" w:rsidRPr="00A16AE8" w:rsidRDefault="00294361" w:rsidP="00294361">
            <w:pPr>
              <w:jc w:val="center"/>
              <w:rPr>
                <w:rFonts w:ascii="Arial Narrow" w:hAnsi="Arial Narrow" w:cs="Arial"/>
                <w:sz w:val="24"/>
                <w:szCs w:val="24"/>
              </w:rPr>
            </w:pPr>
            <w:r w:rsidRPr="00A16AE8">
              <w:rPr>
                <w:rFonts w:ascii="Arial Narrow" w:hAnsi="Arial Narrow"/>
              </w:rPr>
              <w:t>90</w:t>
            </w:r>
          </w:p>
        </w:tc>
      </w:tr>
      <w:tr w:rsidR="00294361" w:rsidRPr="00A16AE8" w14:paraId="09B568E7" w14:textId="77777777" w:rsidTr="008F6ADC">
        <w:trPr>
          <w:trHeight w:val="750"/>
        </w:trPr>
        <w:tc>
          <w:tcPr>
            <w:tcW w:w="640" w:type="dxa"/>
            <w:tcBorders>
              <w:top w:val="single" w:sz="4" w:space="0" w:color="auto"/>
              <w:left w:val="single" w:sz="4" w:space="0" w:color="auto"/>
              <w:bottom w:val="single" w:sz="4" w:space="0" w:color="auto"/>
            </w:tcBorders>
            <w:vAlign w:val="center"/>
          </w:tcPr>
          <w:p w14:paraId="1AF52E53"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vAlign w:val="center"/>
          </w:tcPr>
          <w:p w14:paraId="4AFEDCA0"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Neutralizator</w:t>
            </w:r>
            <w:proofErr w:type="spellEnd"/>
            <w:r w:rsidRPr="00A16AE8">
              <w:rPr>
                <w:rFonts w:ascii="Arial Narrow" w:hAnsi="Arial Narrow"/>
              </w:rPr>
              <w:t xml:space="preserve"> </w:t>
            </w:r>
            <w:proofErr w:type="spellStart"/>
            <w:r w:rsidRPr="00A16AE8">
              <w:rPr>
                <w:rFonts w:ascii="Arial Narrow" w:hAnsi="Arial Narrow"/>
              </w:rPr>
              <w:t>neprijatnih</w:t>
            </w:r>
            <w:proofErr w:type="spellEnd"/>
            <w:r w:rsidRPr="00A16AE8">
              <w:rPr>
                <w:rFonts w:ascii="Arial Narrow" w:hAnsi="Arial Narrow"/>
              </w:rPr>
              <w:t xml:space="preserve"> </w:t>
            </w:r>
            <w:proofErr w:type="spellStart"/>
            <w:r w:rsidRPr="00A16AE8">
              <w:rPr>
                <w:rFonts w:ascii="Arial Narrow" w:hAnsi="Arial Narrow"/>
              </w:rPr>
              <w:t>mirisa</w:t>
            </w:r>
            <w:proofErr w:type="spellEnd"/>
          </w:p>
        </w:tc>
        <w:tc>
          <w:tcPr>
            <w:tcW w:w="4235" w:type="dxa"/>
            <w:tcBorders>
              <w:top w:val="single" w:sz="4" w:space="0" w:color="auto"/>
              <w:left w:val="nil"/>
              <w:bottom w:val="single" w:sz="4" w:space="0" w:color="auto"/>
              <w:right w:val="single" w:sz="4" w:space="0" w:color="auto"/>
            </w:tcBorders>
            <w:vAlign w:val="center"/>
          </w:tcPr>
          <w:p w14:paraId="2E62C1FD" w14:textId="77777777" w:rsidR="00294361" w:rsidRPr="00A16AE8" w:rsidRDefault="00294361" w:rsidP="00294361">
            <w:pPr>
              <w:rPr>
                <w:rFonts w:ascii="Arial Narrow" w:hAnsi="Arial Narrow" w:cs="Arial"/>
                <w:bCs/>
                <w:sz w:val="24"/>
                <w:szCs w:val="24"/>
              </w:rPr>
            </w:pPr>
            <w:proofErr w:type="spellStart"/>
            <w:r w:rsidRPr="00A16AE8">
              <w:rPr>
                <w:rFonts w:ascii="Arial Narrow" w:hAnsi="Arial Narrow"/>
              </w:rPr>
              <w:t>Neutralizator</w:t>
            </w:r>
            <w:proofErr w:type="spellEnd"/>
            <w:r w:rsidRPr="00A16AE8">
              <w:rPr>
                <w:rFonts w:ascii="Arial Narrow" w:hAnsi="Arial Narrow"/>
              </w:rPr>
              <w:t xml:space="preserve"> </w:t>
            </w:r>
            <w:proofErr w:type="spellStart"/>
            <w:r w:rsidRPr="00A16AE8">
              <w:rPr>
                <w:rFonts w:ascii="Arial Narrow" w:hAnsi="Arial Narrow"/>
              </w:rPr>
              <w:t>neprijatnih</w:t>
            </w:r>
            <w:proofErr w:type="spellEnd"/>
            <w:r w:rsidRPr="00A16AE8">
              <w:rPr>
                <w:rFonts w:ascii="Arial Narrow" w:hAnsi="Arial Narrow"/>
              </w:rPr>
              <w:t xml:space="preserve"> </w:t>
            </w:r>
            <w:proofErr w:type="spellStart"/>
            <w:r w:rsidRPr="00A16AE8">
              <w:rPr>
                <w:rFonts w:ascii="Arial Narrow" w:hAnsi="Arial Narrow"/>
              </w:rPr>
              <w:t>mirisa</w:t>
            </w:r>
            <w:proofErr w:type="spellEnd"/>
            <w:r w:rsidRPr="00A16AE8">
              <w:rPr>
                <w:rFonts w:ascii="Arial Narrow" w:hAnsi="Arial Narrow"/>
              </w:rPr>
              <w:t xml:space="preserve">. </w:t>
            </w:r>
            <w:proofErr w:type="spellStart"/>
            <w:r w:rsidRPr="00A16AE8">
              <w:rPr>
                <w:rFonts w:ascii="Arial Narrow" w:hAnsi="Arial Narrow"/>
              </w:rPr>
              <w:t>Koncentrat</w:t>
            </w:r>
            <w:proofErr w:type="spellEnd"/>
            <w:r w:rsidRPr="00A16AE8">
              <w:rPr>
                <w:rFonts w:ascii="Arial Narrow" w:hAnsi="Arial Narrow"/>
              </w:rPr>
              <w:t xml:space="preserve"> do 5%. </w:t>
            </w:r>
            <w:proofErr w:type="spellStart"/>
            <w:r w:rsidRPr="00A16AE8">
              <w:rPr>
                <w:rFonts w:ascii="Arial Narrow" w:hAnsi="Arial Narrow"/>
              </w:rPr>
              <w:t>Pakovanje</w:t>
            </w:r>
            <w:proofErr w:type="spellEnd"/>
            <w:r w:rsidRPr="00A16AE8">
              <w:rPr>
                <w:rFonts w:ascii="Arial Narrow" w:hAnsi="Arial Narrow"/>
              </w:rPr>
              <w:t xml:space="preserve"> do 2l – Oasis pro white cotton</w:t>
            </w:r>
          </w:p>
        </w:tc>
        <w:tc>
          <w:tcPr>
            <w:tcW w:w="1508" w:type="dxa"/>
            <w:tcBorders>
              <w:top w:val="single" w:sz="4" w:space="0" w:color="auto"/>
              <w:left w:val="nil"/>
              <w:bottom w:val="single" w:sz="4" w:space="0" w:color="auto"/>
              <w:right w:val="single" w:sz="4" w:space="0" w:color="auto"/>
            </w:tcBorders>
            <w:vAlign w:val="center"/>
          </w:tcPr>
          <w:p w14:paraId="1DB8D4EA"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56CCCBDB" w14:textId="77777777" w:rsidR="00294361" w:rsidRPr="00A16AE8" w:rsidRDefault="00C2659F" w:rsidP="00294361">
            <w:pPr>
              <w:jc w:val="center"/>
              <w:rPr>
                <w:rFonts w:ascii="Arial Narrow" w:hAnsi="Arial Narrow" w:cs="Arial"/>
                <w:sz w:val="24"/>
                <w:szCs w:val="24"/>
              </w:rPr>
            </w:pPr>
            <w:r w:rsidRPr="00A16AE8">
              <w:rPr>
                <w:rFonts w:ascii="Arial Narrow" w:hAnsi="Arial Narrow"/>
              </w:rPr>
              <w:t>10</w:t>
            </w:r>
          </w:p>
        </w:tc>
      </w:tr>
      <w:tr w:rsidR="00294361" w:rsidRPr="00A16AE8" w14:paraId="765F28FC" w14:textId="77777777" w:rsidTr="009A4827">
        <w:trPr>
          <w:trHeight w:val="865"/>
        </w:trPr>
        <w:tc>
          <w:tcPr>
            <w:tcW w:w="640" w:type="dxa"/>
            <w:tcBorders>
              <w:top w:val="single" w:sz="4" w:space="0" w:color="auto"/>
              <w:left w:val="single" w:sz="4" w:space="0" w:color="000000"/>
              <w:bottom w:val="single" w:sz="4" w:space="0" w:color="000000"/>
            </w:tcBorders>
            <w:vAlign w:val="center"/>
          </w:tcPr>
          <w:p w14:paraId="0F861F51"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vAlign w:val="center"/>
          </w:tcPr>
          <w:p w14:paraId="276C1F26"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stakala</w:t>
            </w:r>
            <w:proofErr w:type="spellEnd"/>
          </w:p>
        </w:tc>
        <w:tc>
          <w:tcPr>
            <w:tcW w:w="4235" w:type="dxa"/>
            <w:tcBorders>
              <w:top w:val="nil"/>
              <w:left w:val="nil"/>
              <w:bottom w:val="single" w:sz="4" w:space="0" w:color="auto"/>
              <w:right w:val="single" w:sz="4" w:space="0" w:color="auto"/>
            </w:tcBorders>
            <w:vAlign w:val="center"/>
          </w:tcPr>
          <w:p w14:paraId="79F3BB89" w14:textId="77777777" w:rsidR="00294361" w:rsidRPr="00A16AE8" w:rsidRDefault="00294361" w:rsidP="00294361">
            <w:pPr>
              <w:rPr>
                <w:rFonts w:ascii="Arial Narrow" w:hAnsi="Arial Narrow" w:cs="Arial"/>
                <w:bCs/>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staklenih</w:t>
            </w:r>
            <w:proofErr w:type="spellEnd"/>
            <w:r w:rsidRPr="00A16AE8">
              <w:rPr>
                <w:rFonts w:ascii="Arial Narrow" w:hAnsi="Arial Narrow"/>
              </w:rPr>
              <w:t xml:space="preserve"> </w:t>
            </w:r>
            <w:proofErr w:type="spellStart"/>
            <w:r w:rsidRPr="00A16AE8">
              <w:rPr>
                <w:rFonts w:ascii="Arial Narrow" w:hAnsi="Arial Narrow"/>
              </w:rPr>
              <w:t>površina.Koncentrat</w:t>
            </w:r>
            <w:proofErr w:type="spellEnd"/>
            <w:r w:rsidRPr="00A16AE8">
              <w:rPr>
                <w:rFonts w:ascii="Arial Narrow" w:hAnsi="Arial Narrow"/>
              </w:rPr>
              <w:t xml:space="preserve"> do 5%. </w:t>
            </w:r>
            <w:proofErr w:type="spellStart"/>
            <w:r w:rsidRPr="00A16AE8">
              <w:rPr>
                <w:rFonts w:ascii="Arial Narrow" w:hAnsi="Arial Narrow"/>
              </w:rPr>
              <w:t>Pakovanje</w:t>
            </w:r>
            <w:proofErr w:type="spellEnd"/>
            <w:r w:rsidRPr="00A16AE8">
              <w:rPr>
                <w:rFonts w:ascii="Arial Narrow" w:hAnsi="Arial Narrow"/>
              </w:rPr>
              <w:t xml:space="preserve"> do 2l – Oasis Pro Glass</w:t>
            </w:r>
          </w:p>
        </w:tc>
        <w:tc>
          <w:tcPr>
            <w:tcW w:w="1508" w:type="dxa"/>
            <w:tcBorders>
              <w:top w:val="nil"/>
              <w:left w:val="nil"/>
              <w:bottom w:val="single" w:sz="4" w:space="0" w:color="auto"/>
              <w:right w:val="single" w:sz="4" w:space="0" w:color="auto"/>
            </w:tcBorders>
            <w:vAlign w:val="center"/>
          </w:tcPr>
          <w:p w14:paraId="166E6298"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nil"/>
              <w:left w:val="single" w:sz="4" w:space="0" w:color="auto"/>
              <w:bottom w:val="single" w:sz="4" w:space="0" w:color="auto"/>
              <w:right w:val="single" w:sz="4" w:space="0" w:color="auto"/>
            </w:tcBorders>
            <w:vAlign w:val="center"/>
          </w:tcPr>
          <w:p w14:paraId="23C92362" w14:textId="77777777" w:rsidR="00294361" w:rsidRPr="00A16AE8" w:rsidRDefault="00C2659F" w:rsidP="00294361">
            <w:pPr>
              <w:jc w:val="center"/>
              <w:rPr>
                <w:rFonts w:ascii="Arial Narrow" w:hAnsi="Arial Narrow" w:cs="Arial"/>
                <w:sz w:val="24"/>
                <w:szCs w:val="24"/>
              </w:rPr>
            </w:pPr>
            <w:r w:rsidRPr="00A16AE8">
              <w:rPr>
                <w:rFonts w:ascii="Arial Narrow" w:hAnsi="Arial Narrow"/>
              </w:rPr>
              <w:t>5</w:t>
            </w:r>
          </w:p>
        </w:tc>
      </w:tr>
      <w:tr w:rsidR="00294361" w:rsidRPr="00A16AE8" w14:paraId="3075EA2D" w14:textId="77777777" w:rsidTr="009A4827">
        <w:trPr>
          <w:trHeight w:val="1134"/>
        </w:trPr>
        <w:tc>
          <w:tcPr>
            <w:tcW w:w="640" w:type="dxa"/>
            <w:tcBorders>
              <w:left w:val="single" w:sz="4" w:space="0" w:color="000000"/>
              <w:bottom w:val="single" w:sz="4" w:space="0" w:color="000000"/>
            </w:tcBorders>
            <w:vAlign w:val="center"/>
          </w:tcPr>
          <w:p w14:paraId="3BB44934"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vAlign w:val="center"/>
          </w:tcPr>
          <w:p w14:paraId="0E691AE6"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kuhinjskih</w:t>
            </w:r>
            <w:proofErr w:type="spellEnd"/>
            <w:r w:rsidRPr="00A16AE8">
              <w:rPr>
                <w:rFonts w:ascii="Arial Narrow" w:hAnsi="Arial Narrow"/>
              </w:rPr>
              <w:t xml:space="preserve"> </w:t>
            </w:r>
            <w:proofErr w:type="spellStart"/>
            <w:r w:rsidRPr="00A16AE8">
              <w:rPr>
                <w:rFonts w:ascii="Arial Narrow" w:hAnsi="Arial Narrow"/>
              </w:rPr>
              <w:t>blokova</w:t>
            </w:r>
            <w:proofErr w:type="spellEnd"/>
          </w:p>
        </w:tc>
        <w:tc>
          <w:tcPr>
            <w:tcW w:w="4235" w:type="dxa"/>
            <w:tcBorders>
              <w:top w:val="nil"/>
              <w:left w:val="nil"/>
              <w:bottom w:val="single" w:sz="4" w:space="0" w:color="auto"/>
              <w:right w:val="single" w:sz="4" w:space="0" w:color="auto"/>
            </w:tcBorders>
            <w:vAlign w:val="center"/>
          </w:tcPr>
          <w:p w14:paraId="71399636" w14:textId="77777777" w:rsidR="00294361" w:rsidRPr="00A16AE8" w:rsidRDefault="00294361" w:rsidP="00294361">
            <w:pPr>
              <w:rPr>
                <w:rFonts w:ascii="Arial Narrow" w:hAnsi="Arial Narrow" w:cs="Arial"/>
                <w:bCs/>
                <w:sz w:val="24"/>
                <w:szCs w:val="24"/>
              </w:rPr>
            </w:pPr>
            <w:proofErr w:type="spellStart"/>
            <w:r w:rsidRPr="00A16AE8">
              <w:rPr>
                <w:rFonts w:ascii="Arial Narrow" w:hAnsi="Arial Narrow"/>
              </w:rPr>
              <w:t>Emulzija</w:t>
            </w:r>
            <w:proofErr w:type="spellEnd"/>
            <w:r w:rsidRPr="00A16AE8">
              <w:rPr>
                <w:rFonts w:ascii="Arial Narrow" w:hAnsi="Arial Narrow"/>
              </w:rPr>
              <w:t xml:space="preserve"> za </w:t>
            </w:r>
            <w:proofErr w:type="spellStart"/>
            <w:r w:rsidRPr="00A16AE8">
              <w:rPr>
                <w:rFonts w:ascii="Arial Narrow" w:hAnsi="Arial Narrow"/>
              </w:rPr>
              <w:t>ručno</w:t>
            </w:r>
            <w:proofErr w:type="spellEnd"/>
            <w:r w:rsidRPr="00A16AE8">
              <w:rPr>
                <w:rFonts w:ascii="Arial Narrow" w:hAnsi="Arial Narrow"/>
              </w:rPr>
              <w:t xml:space="preserve">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emajla,keramike</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površina</w:t>
            </w:r>
            <w:proofErr w:type="spellEnd"/>
            <w:r w:rsidRPr="00A16AE8">
              <w:rPr>
                <w:rFonts w:ascii="Arial Narrow" w:hAnsi="Arial Narrow"/>
              </w:rPr>
              <w:t xml:space="preserve"> od </w:t>
            </w:r>
            <w:proofErr w:type="spellStart"/>
            <w:r w:rsidRPr="00A16AE8">
              <w:rPr>
                <w:rFonts w:ascii="Arial Narrow" w:hAnsi="Arial Narrow"/>
              </w:rPr>
              <w:t>nerdjajućeg</w:t>
            </w:r>
            <w:proofErr w:type="spellEnd"/>
            <w:r w:rsidRPr="00A16AE8">
              <w:rPr>
                <w:rFonts w:ascii="Arial Narrow" w:hAnsi="Arial Narrow"/>
              </w:rPr>
              <w:t xml:space="preserve"> </w:t>
            </w:r>
            <w:proofErr w:type="spellStart"/>
            <w:r w:rsidRPr="00A16AE8">
              <w:rPr>
                <w:rFonts w:ascii="Arial Narrow" w:hAnsi="Arial Narrow"/>
              </w:rPr>
              <w:t>čelika.Sastav</w:t>
            </w:r>
            <w:proofErr w:type="spellEnd"/>
            <w:r w:rsidRPr="00A16AE8">
              <w:rPr>
                <w:rFonts w:ascii="Arial Narrow" w:hAnsi="Arial Narrow"/>
              </w:rPr>
              <w:t xml:space="preserve">: </w:t>
            </w:r>
            <w:proofErr w:type="spellStart"/>
            <w:r w:rsidRPr="00A16AE8">
              <w:rPr>
                <w:rFonts w:ascii="Arial Narrow" w:hAnsi="Arial Narrow"/>
              </w:rPr>
              <w:t>Nejonski</w:t>
            </w:r>
            <w:proofErr w:type="spellEnd"/>
            <w:r w:rsidRPr="00A16AE8">
              <w:rPr>
                <w:rFonts w:ascii="Arial Narrow" w:hAnsi="Arial Narrow"/>
              </w:rPr>
              <w:t xml:space="preserve"> </w:t>
            </w:r>
            <w:proofErr w:type="spellStart"/>
            <w:r w:rsidRPr="00A16AE8">
              <w:rPr>
                <w:rFonts w:ascii="Arial Narrow" w:hAnsi="Arial Narrow"/>
              </w:rPr>
              <w:t>tenzid</w:t>
            </w:r>
            <w:proofErr w:type="spellEnd"/>
            <w:r w:rsidRPr="00A16AE8">
              <w:rPr>
                <w:rFonts w:ascii="Arial Narrow" w:hAnsi="Arial Narrow"/>
              </w:rPr>
              <w:t xml:space="preserve">, </w:t>
            </w:r>
            <w:proofErr w:type="spellStart"/>
            <w:r w:rsidRPr="00A16AE8">
              <w:rPr>
                <w:rFonts w:ascii="Arial Narrow" w:hAnsi="Arial Narrow"/>
              </w:rPr>
              <w:t>iEtoksilat</w:t>
            </w:r>
            <w:proofErr w:type="spellEnd"/>
            <w:r w:rsidRPr="00A16AE8">
              <w:rPr>
                <w:rFonts w:ascii="Arial Narrow" w:hAnsi="Arial Narrow"/>
              </w:rPr>
              <w:t xml:space="preserve"> </w:t>
            </w:r>
            <w:proofErr w:type="spellStart"/>
            <w:r w:rsidRPr="00A16AE8">
              <w:rPr>
                <w:rFonts w:ascii="Arial Narrow" w:hAnsi="Arial Narrow"/>
              </w:rPr>
              <w:t>masnog</w:t>
            </w:r>
            <w:proofErr w:type="spellEnd"/>
            <w:r w:rsidRPr="00A16AE8">
              <w:rPr>
                <w:rFonts w:ascii="Arial Narrow" w:hAnsi="Arial Narrow"/>
              </w:rPr>
              <w:t xml:space="preserve"> </w:t>
            </w:r>
            <w:proofErr w:type="spellStart"/>
            <w:r w:rsidRPr="00A16AE8">
              <w:rPr>
                <w:rFonts w:ascii="Arial Narrow" w:hAnsi="Arial Narrow"/>
              </w:rPr>
              <w:t>alkohola</w:t>
            </w:r>
            <w:proofErr w:type="spellEnd"/>
            <w:r w:rsidRPr="00A16AE8">
              <w:rPr>
                <w:rFonts w:ascii="Arial Narrow" w:hAnsi="Arial Narrow"/>
              </w:rPr>
              <w:t xml:space="preserve">. </w:t>
            </w:r>
            <w:proofErr w:type="spellStart"/>
            <w:r w:rsidRPr="00A16AE8">
              <w:rPr>
                <w:rFonts w:ascii="Arial Narrow" w:hAnsi="Arial Narrow"/>
              </w:rPr>
              <w:t>Ostalo</w:t>
            </w:r>
            <w:proofErr w:type="spellEnd"/>
            <w:r w:rsidRPr="00A16AE8">
              <w:rPr>
                <w:rFonts w:ascii="Arial Narrow" w:hAnsi="Arial Narrow"/>
              </w:rPr>
              <w:t xml:space="preserve">: </w:t>
            </w:r>
            <w:proofErr w:type="spellStart"/>
            <w:r w:rsidRPr="00A16AE8">
              <w:rPr>
                <w:rFonts w:ascii="Arial Narrow" w:hAnsi="Arial Narrow"/>
              </w:rPr>
              <w:t>miris.Pakovanje</w:t>
            </w:r>
            <w:proofErr w:type="spellEnd"/>
            <w:r w:rsidRPr="00A16AE8">
              <w:rPr>
                <w:rFonts w:ascii="Arial Narrow" w:hAnsi="Arial Narrow"/>
              </w:rPr>
              <w:t xml:space="preserve"> : 750ml. Rilan</w:t>
            </w:r>
          </w:p>
        </w:tc>
        <w:tc>
          <w:tcPr>
            <w:tcW w:w="1508" w:type="dxa"/>
            <w:tcBorders>
              <w:top w:val="nil"/>
              <w:left w:val="nil"/>
              <w:bottom w:val="single" w:sz="4" w:space="0" w:color="auto"/>
              <w:right w:val="single" w:sz="4" w:space="0" w:color="auto"/>
            </w:tcBorders>
            <w:vAlign w:val="center"/>
          </w:tcPr>
          <w:p w14:paraId="49447959"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nil"/>
              <w:left w:val="single" w:sz="4" w:space="0" w:color="auto"/>
              <w:bottom w:val="single" w:sz="4" w:space="0" w:color="auto"/>
              <w:right w:val="single" w:sz="4" w:space="0" w:color="auto"/>
            </w:tcBorders>
            <w:vAlign w:val="center"/>
          </w:tcPr>
          <w:p w14:paraId="62F01C2E" w14:textId="77777777" w:rsidR="00294361" w:rsidRPr="00A16AE8" w:rsidRDefault="00C2659F" w:rsidP="00294361">
            <w:pPr>
              <w:jc w:val="center"/>
              <w:rPr>
                <w:rFonts w:ascii="Arial Narrow" w:hAnsi="Arial Narrow" w:cs="Arial"/>
                <w:sz w:val="24"/>
                <w:szCs w:val="24"/>
              </w:rPr>
            </w:pPr>
            <w:r w:rsidRPr="00A16AE8">
              <w:rPr>
                <w:rFonts w:ascii="Arial Narrow" w:hAnsi="Arial Narrow"/>
              </w:rPr>
              <w:t>10</w:t>
            </w:r>
          </w:p>
        </w:tc>
      </w:tr>
      <w:tr w:rsidR="00294361" w:rsidRPr="00A16AE8" w14:paraId="05C2BF3F" w14:textId="77777777" w:rsidTr="009A4827">
        <w:trPr>
          <w:trHeight w:val="2532"/>
        </w:trPr>
        <w:tc>
          <w:tcPr>
            <w:tcW w:w="640" w:type="dxa"/>
            <w:tcBorders>
              <w:left w:val="single" w:sz="4" w:space="0" w:color="000000"/>
              <w:bottom w:val="single" w:sz="4" w:space="0" w:color="000000"/>
            </w:tcBorders>
            <w:vAlign w:val="center"/>
          </w:tcPr>
          <w:p w14:paraId="36A5958B"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vAlign w:val="center"/>
          </w:tcPr>
          <w:p w14:paraId="0966BD22"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tvrdih</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vodotpornih</w:t>
            </w:r>
            <w:proofErr w:type="spellEnd"/>
            <w:r w:rsidRPr="00A16AE8">
              <w:rPr>
                <w:rFonts w:ascii="Arial Narrow" w:hAnsi="Arial Narrow"/>
              </w:rPr>
              <w:t xml:space="preserve"> </w:t>
            </w:r>
            <w:proofErr w:type="spellStart"/>
            <w:r w:rsidRPr="00A16AE8">
              <w:rPr>
                <w:rFonts w:ascii="Arial Narrow" w:hAnsi="Arial Narrow"/>
              </w:rPr>
              <w:t>površina</w:t>
            </w:r>
            <w:proofErr w:type="spellEnd"/>
            <w:r w:rsidRPr="00A16AE8">
              <w:rPr>
                <w:rFonts w:ascii="Arial Narrow" w:hAnsi="Arial Narrow"/>
              </w:rPr>
              <w:t xml:space="preserve"> bez </w:t>
            </w:r>
            <w:proofErr w:type="spellStart"/>
            <w:r w:rsidRPr="00A16AE8">
              <w:rPr>
                <w:rFonts w:ascii="Arial Narrow" w:hAnsi="Arial Narrow"/>
              </w:rPr>
              <w:t>ispiranja</w:t>
            </w:r>
            <w:proofErr w:type="spellEnd"/>
          </w:p>
        </w:tc>
        <w:tc>
          <w:tcPr>
            <w:tcW w:w="4235" w:type="dxa"/>
            <w:tcBorders>
              <w:top w:val="nil"/>
              <w:left w:val="nil"/>
              <w:bottom w:val="single" w:sz="4" w:space="0" w:color="auto"/>
              <w:right w:val="single" w:sz="4" w:space="0" w:color="auto"/>
            </w:tcBorders>
            <w:vAlign w:val="center"/>
          </w:tcPr>
          <w:p w14:paraId="45726757" w14:textId="77777777" w:rsidR="00294361" w:rsidRPr="00A16AE8" w:rsidRDefault="00294361" w:rsidP="00294361">
            <w:pPr>
              <w:rPr>
                <w:rFonts w:ascii="Arial Narrow" w:hAnsi="Arial Narrow" w:cs="Arial"/>
                <w:bCs/>
                <w:sz w:val="24"/>
                <w:szCs w:val="24"/>
              </w:rPr>
            </w:pPr>
            <w:r w:rsidRPr="00A16AE8">
              <w:rPr>
                <w:rFonts w:ascii="Arial Narrow" w:hAnsi="Arial Narrow"/>
              </w:rPr>
              <w:t>Eko-</w:t>
            </w:r>
            <w:proofErr w:type="spellStart"/>
            <w:r w:rsidRPr="00A16AE8">
              <w:rPr>
                <w:rFonts w:ascii="Arial Narrow" w:hAnsi="Arial Narrow"/>
              </w:rPr>
              <w:t>sertifikovano</w:t>
            </w:r>
            <w:proofErr w:type="spellEnd"/>
            <w:r w:rsidRPr="00A16AE8">
              <w:rPr>
                <w:rFonts w:ascii="Arial Narrow" w:hAnsi="Arial Narrow"/>
              </w:rPr>
              <w:t xml:space="preserve"> </w:t>
            </w:r>
            <w:proofErr w:type="spellStart"/>
            <w:r w:rsidRPr="00A16AE8">
              <w:rPr>
                <w:rFonts w:ascii="Arial Narrow" w:hAnsi="Arial Narrow"/>
              </w:rPr>
              <w:t>sredstvo</w:t>
            </w:r>
            <w:proofErr w:type="spellEnd"/>
            <w:r w:rsidRPr="00A16AE8">
              <w:rPr>
                <w:rFonts w:ascii="Arial Narrow" w:hAnsi="Arial Narrow"/>
              </w:rPr>
              <w:t xml:space="preserve"> </w:t>
            </w:r>
            <w:proofErr w:type="spellStart"/>
            <w:r w:rsidRPr="00A16AE8">
              <w:rPr>
                <w:rFonts w:ascii="Arial Narrow" w:hAnsi="Arial Narrow"/>
              </w:rPr>
              <w:t>na</w:t>
            </w:r>
            <w:proofErr w:type="spellEnd"/>
            <w:r w:rsidRPr="00A16AE8">
              <w:rPr>
                <w:rFonts w:ascii="Arial Narrow" w:hAnsi="Arial Narrow"/>
              </w:rPr>
              <w:t xml:space="preserve"> </w:t>
            </w:r>
            <w:proofErr w:type="spellStart"/>
            <w:r w:rsidRPr="00A16AE8">
              <w:rPr>
                <w:rFonts w:ascii="Arial Narrow" w:hAnsi="Arial Narrow"/>
              </w:rPr>
              <w:t>bazi</w:t>
            </w:r>
            <w:proofErr w:type="spellEnd"/>
            <w:r w:rsidRPr="00A16AE8">
              <w:rPr>
                <w:rFonts w:ascii="Arial Narrow" w:hAnsi="Arial Narrow"/>
              </w:rPr>
              <w:t xml:space="preserve"> </w:t>
            </w:r>
            <w:proofErr w:type="spellStart"/>
            <w:r w:rsidRPr="00A16AE8">
              <w:rPr>
                <w:rFonts w:ascii="Arial Narrow" w:hAnsi="Arial Narrow"/>
              </w:rPr>
              <w:t>etoksilata</w:t>
            </w:r>
            <w:proofErr w:type="spellEnd"/>
            <w:r w:rsidRPr="00A16AE8">
              <w:rPr>
                <w:rFonts w:ascii="Arial Narrow" w:hAnsi="Arial Narrow"/>
              </w:rPr>
              <w:t xml:space="preserve"> </w:t>
            </w:r>
            <w:proofErr w:type="spellStart"/>
            <w:r w:rsidRPr="00A16AE8">
              <w:rPr>
                <w:rFonts w:ascii="Arial Narrow" w:hAnsi="Arial Narrow"/>
              </w:rPr>
              <w:t>alkohola</w:t>
            </w:r>
            <w:proofErr w:type="spellEnd"/>
            <w:r w:rsidRPr="00A16AE8">
              <w:rPr>
                <w:rFonts w:ascii="Arial Narrow" w:hAnsi="Arial Narrow"/>
              </w:rPr>
              <w:t xml:space="preserve">, </w:t>
            </w:r>
            <w:proofErr w:type="spellStart"/>
            <w:r w:rsidRPr="00A16AE8">
              <w:rPr>
                <w:rFonts w:ascii="Arial Narrow" w:hAnsi="Arial Narrow"/>
              </w:rPr>
              <w:t>alkilsulfosukcinatne</w:t>
            </w:r>
            <w:proofErr w:type="spellEnd"/>
            <w:r w:rsidRPr="00A16AE8">
              <w:rPr>
                <w:rFonts w:ascii="Arial Narrow" w:hAnsi="Arial Narrow"/>
              </w:rPr>
              <w:t xml:space="preserve"> </w:t>
            </w:r>
            <w:proofErr w:type="spellStart"/>
            <w:r w:rsidRPr="00A16AE8">
              <w:rPr>
                <w:rFonts w:ascii="Arial Narrow" w:hAnsi="Arial Narrow"/>
              </w:rPr>
              <w:t>masne</w:t>
            </w:r>
            <w:proofErr w:type="spellEnd"/>
            <w:r w:rsidRPr="00A16AE8">
              <w:rPr>
                <w:rFonts w:ascii="Arial Narrow" w:hAnsi="Arial Narrow"/>
              </w:rPr>
              <w:t xml:space="preserve"> </w:t>
            </w:r>
            <w:proofErr w:type="spellStart"/>
            <w:r w:rsidRPr="00A16AE8">
              <w:rPr>
                <w:rFonts w:ascii="Arial Narrow" w:hAnsi="Arial Narrow"/>
              </w:rPr>
              <w:t>kisjeline</w:t>
            </w:r>
            <w:proofErr w:type="spellEnd"/>
            <w:r w:rsidRPr="00A16AE8">
              <w:rPr>
                <w:rFonts w:ascii="Arial Narrow" w:hAnsi="Arial Narrow"/>
              </w:rPr>
              <w:t xml:space="preserve">, </w:t>
            </w:r>
            <w:proofErr w:type="spellStart"/>
            <w:r w:rsidRPr="00A16AE8">
              <w:rPr>
                <w:rFonts w:ascii="Arial Narrow" w:hAnsi="Arial Narrow"/>
              </w:rPr>
              <w:t>etanola</w:t>
            </w:r>
            <w:proofErr w:type="spellEnd"/>
            <w:r w:rsidRPr="00A16AE8">
              <w:rPr>
                <w:rFonts w:ascii="Arial Narrow" w:hAnsi="Arial Narrow"/>
              </w:rPr>
              <w:t xml:space="preserve"> , </w:t>
            </w:r>
            <w:proofErr w:type="spellStart"/>
            <w:r w:rsidRPr="00A16AE8">
              <w:rPr>
                <w:rFonts w:ascii="Arial Narrow" w:hAnsi="Arial Narrow"/>
              </w:rPr>
              <w:t>nejonskih</w:t>
            </w:r>
            <w:proofErr w:type="spellEnd"/>
            <w:r w:rsidRPr="00A16AE8">
              <w:rPr>
                <w:rFonts w:ascii="Arial Narrow" w:hAnsi="Arial Narrow"/>
              </w:rPr>
              <w:t xml:space="preserve"> </w:t>
            </w:r>
            <w:proofErr w:type="spellStart"/>
            <w:r w:rsidRPr="00A16AE8">
              <w:rPr>
                <w:rFonts w:ascii="Arial Narrow" w:hAnsi="Arial Narrow"/>
              </w:rPr>
              <w:t>tenzida</w:t>
            </w:r>
            <w:proofErr w:type="spellEnd"/>
            <w:r w:rsidRPr="00A16AE8">
              <w:rPr>
                <w:rFonts w:ascii="Arial Narrow" w:hAnsi="Arial Narrow"/>
              </w:rPr>
              <w:t xml:space="preserve">, </w:t>
            </w:r>
            <w:proofErr w:type="spellStart"/>
            <w:r w:rsidRPr="00A16AE8">
              <w:rPr>
                <w:rFonts w:ascii="Arial Narrow" w:hAnsi="Arial Narrow"/>
              </w:rPr>
              <w:t>anjonskih</w:t>
            </w:r>
            <w:proofErr w:type="spellEnd"/>
            <w:r w:rsidRPr="00A16AE8">
              <w:rPr>
                <w:rFonts w:ascii="Arial Narrow" w:hAnsi="Arial Narrow"/>
              </w:rPr>
              <w:t xml:space="preserve"> </w:t>
            </w:r>
            <w:proofErr w:type="spellStart"/>
            <w:r w:rsidRPr="00A16AE8">
              <w:rPr>
                <w:rFonts w:ascii="Arial Narrow" w:hAnsi="Arial Narrow"/>
              </w:rPr>
              <w:t>tenzida</w:t>
            </w:r>
            <w:proofErr w:type="spellEnd"/>
            <w:r w:rsidRPr="00A16AE8">
              <w:rPr>
                <w:rFonts w:ascii="Arial Narrow" w:hAnsi="Arial Narrow"/>
              </w:rPr>
              <w:t xml:space="preserve"> , </w:t>
            </w:r>
            <w:proofErr w:type="spellStart"/>
            <w:r w:rsidRPr="00A16AE8">
              <w:rPr>
                <w:rFonts w:ascii="Arial Narrow" w:hAnsi="Arial Narrow"/>
              </w:rPr>
              <w:t>sa</w:t>
            </w:r>
            <w:proofErr w:type="spellEnd"/>
            <w:r w:rsidRPr="00A16AE8">
              <w:rPr>
                <w:rFonts w:ascii="Arial Narrow" w:hAnsi="Arial Narrow"/>
              </w:rPr>
              <w:t xml:space="preserve"> </w:t>
            </w:r>
            <w:proofErr w:type="spellStart"/>
            <w:r w:rsidRPr="00A16AE8">
              <w:rPr>
                <w:rFonts w:ascii="Arial Narrow" w:hAnsi="Arial Narrow"/>
              </w:rPr>
              <w:t>velikom</w:t>
            </w:r>
            <w:proofErr w:type="spellEnd"/>
            <w:r w:rsidRPr="00A16AE8">
              <w:rPr>
                <w:rFonts w:ascii="Arial Narrow" w:hAnsi="Arial Narrow"/>
              </w:rPr>
              <w:t xml:space="preserve"> </w:t>
            </w:r>
            <w:proofErr w:type="spellStart"/>
            <w:r w:rsidRPr="00A16AE8">
              <w:rPr>
                <w:rFonts w:ascii="Arial Narrow" w:hAnsi="Arial Narrow"/>
              </w:rPr>
              <w:t>moći</w:t>
            </w:r>
            <w:proofErr w:type="spellEnd"/>
            <w:r w:rsidRPr="00A16AE8">
              <w:rPr>
                <w:rFonts w:ascii="Arial Narrow" w:hAnsi="Arial Narrow"/>
              </w:rPr>
              <w:t xml:space="preserve"> </w:t>
            </w:r>
            <w:proofErr w:type="spellStart"/>
            <w:r w:rsidRPr="00A16AE8">
              <w:rPr>
                <w:rFonts w:ascii="Arial Narrow" w:hAnsi="Arial Narrow"/>
              </w:rPr>
              <w:t>kvašenja</w:t>
            </w:r>
            <w:proofErr w:type="spellEnd"/>
            <w:r w:rsidRPr="00A16AE8">
              <w:rPr>
                <w:rFonts w:ascii="Arial Narrow" w:hAnsi="Arial Narrow"/>
              </w:rPr>
              <w:t xml:space="preserve"> za </w:t>
            </w:r>
            <w:proofErr w:type="spellStart"/>
            <w:r w:rsidRPr="00A16AE8">
              <w:rPr>
                <w:rFonts w:ascii="Arial Narrow" w:hAnsi="Arial Narrow"/>
              </w:rPr>
              <w:t>intenzivno</w:t>
            </w:r>
            <w:proofErr w:type="spellEnd"/>
            <w:r w:rsidRPr="00A16AE8">
              <w:rPr>
                <w:rFonts w:ascii="Arial Narrow" w:hAnsi="Arial Narrow"/>
              </w:rPr>
              <w:t xml:space="preserve">, </w:t>
            </w:r>
            <w:proofErr w:type="spellStart"/>
            <w:r w:rsidRPr="00A16AE8">
              <w:rPr>
                <w:rFonts w:ascii="Arial Narrow" w:hAnsi="Arial Narrow"/>
              </w:rPr>
              <w:t>dubinsko</w:t>
            </w:r>
            <w:proofErr w:type="spellEnd"/>
            <w:r w:rsidRPr="00A16AE8">
              <w:rPr>
                <w:rFonts w:ascii="Arial Narrow" w:hAnsi="Arial Narrow"/>
              </w:rPr>
              <w:t xml:space="preserve"> </w:t>
            </w:r>
            <w:proofErr w:type="spellStart"/>
            <w:r w:rsidRPr="00A16AE8">
              <w:rPr>
                <w:rFonts w:ascii="Arial Narrow" w:hAnsi="Arial Narrow"/>
              </w:rPr>
              <w:t>ručno</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mašinsko</w:t>
            </w:r>
            <w:proofErr w:type="spellEnd"/>
            <w:r w:rsidRPr="00A16AE8">
              <w:rPr>
                <w:rFonts w:ascii="Arial Narrow" w:hAnsi="Arial Narrow"/>
              </w:rPr>
              <w:t xml:space="preserve"> </w:t>
            </w:r>
            <w:proofErr w:type="spellStart"/>
            <w:r w:rsidRPr="00A16AE8">
              <w:rPr>
                <w:rFonts w:ascii="Arial Narrow" w:hAnsi="Arial Narrow"/>
              </w:rPr>
              <w:t>pranje</w:t>
            </w:r>
            <w:proofErr w:type="spellEnd"/>
            <w:r w:rsidRPr="00A16AE8">
              <w:rPr>
                <w:rFonts w:ascii="Arial Narrow" w:hAnsi="Arial Narrow"/>
              </w:rPr>
              <w:t xml:space="preserve"> </w:t>
            </w:r>
            <w:proofErr w:type="spellStart"/>
            <w:r w:rsidRPr="00A16AE8">
              <w:rPr>
                <w:rFonts w:ascii="Arial Narrow" w:hAnsi="Arial Narrow"/>
              </w:rPr>
              <w:t>podova</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ostalih</w:t>
            </w:r>
            <w:proofErr w:type="spellEnd"/>
            <w:r w:rsidRPr="00A16AE8">
              <w:rPr>
                <w:rFonts w:ascii="Arial Narrow" w:hAnsi="Arial Narrow"/>
              </w:rPr>
              <w:t xml:space="preserve"> </w:t>
            </w:r>
            <w:proofErr w:type="spellStart"/>
            <w:r w:rsidRPr="00A16AE8">
              <w:rPr>
                <w:rFonts w:ascii="Arial Narrow" w:hAnsi="Arial Narrow"/>
              </w:rPr>
              <w:t>površina.Ispiranje</w:t>
            </w:r>
            <w:proofErr w:type="spellEnd"/>
            <w:r w:rsidRPr="00A16AE8">
              <w:rPr>
                <w:rFonts w:ascii="Arial Narrow" w:hAnsi="Arial Narrow"/>
              </w:rPr>
              <w:t xml:space="preserve"> </w:t>
            </w:r>
            <w:proofErr w:type="spellStart"/>
            <w:r w:rsidRPr="00A16AE8">
              <w:rPr>
                <w:rFonts w:ascii="Arial Narrow" w:hAnsi="Arial Narrow"/>
              </w:rPr>
              <w:t>nije</w:t>
            </w:r>
            <w:proofErr w:type="spellEnd"/>
            <w:r w:rsidRPr="00A16AE8">
              <w:rPr>
                <w:rFonts w:ascii="Arial Narrow" w:hAnsi="Arial Narrow"/>
              </w:rPr>
              <w:t xml:space="preserve"> </w:t>
            </w:r>
            <w:proofErr w:type="spellStart"/>
            <w:r w:rsidRPr="00A16AE8">
              <w:rPr>
                <w:rFonts w:ascii="Arial Narrow" w:hAnsi="Arial Narrow"/>
              </w:rPr>
              <w:t>potrebno.Nije</w:t>
            </w:r>
            <w:proofErr w:type="spellEnd"/>
            <w:r w:rsidRPr="00A16AE8">
              <w:rPr>
                <w:rFonts w:ascii="Arial Narrow" w:hAnsi="Arial Narrow"/>
              </w:rPr>
              <w:t xml:space="preserve"> </w:t>
            </w:r>
            <w:proofErr w:type="spellStart"/>
            <w:r w:rsidRPr="00A16AE8">
              <w:rPr>
                <w:rFonts w:ascii="Arial Narrow" w:hAnsi="Arial Narrow"/>
              </w:rPr>
              <w:t>klasifikovano</w:t>
            </w:r>
            <w:proofErr w:type="spellEnd"/>
            <w:r w:rsidRPr="00A16AE8">
              <w:rPr>
                <w:rFonts w:ascii="Arial Narrow" w:hAnsi="Arial Narrow"/>
              </w:rPr>
              <w:t xml:space="preserve"> </w:t>
            </w:r>
            <w:proofErr w:type="spellStart"/>
            <w:r w:rsidRPr="00A16AE8">
              <w:rPr>
                <w:rFonts w:ascii="Arial Narrow" w:hAnsi="Arial Narrow"/>
              </w:rPr>
              <w:t>kao</w:t>
            </w:r>
            <w:proofErr w:type="spellEnd"/>
            <w:r w:rsidRPr="00A16AE8">
              <w:rPr>
                <w:rFonts w:ascii="Arial Narrow" w:hAnsi="Arial Narrow"/>
              </w:rPr>
              <w:t xml:space="preserve"> </w:t>
            </w:r>
            <w:proofErr w:type="spellStart"/>
            <w:r w:rsidRPr="00A16AE8">
              <w:rPr>
                <w:rFonts w:ascii="Arial Narrow" w:hAnsi="Arial Narrow"/>
              </w:rPr>
              <w:t>opasno</w:t>
            </w:r>
            <w:proofErr w:type="spellEnd"/>
            <w:r w:rsidRPr="00A16AE8">
              <w:rPr>
                <w:rFonts w:ascii="Arial Narrow" w:hAnsi="Arial Narrow"/>
              </w:rPr>
              <w:t xml:space="preserve"> </w:t>
            </w:r>
            <w:proofErr w:type="spellStart"/>
            <w:r w:rsidRPr="00A16AE8">
              <w:rPr>
                <w:rFonts w:ascii="Arial Narrow" w:hAnsi="Arial Narrow"/>
              </w:rPr>
              <w:t>prema</w:t>
            </w:r>
            <w:proofErr w:type="spellEnd"/>
            <w:r w:rsidRPr="00A16AE8">
              <w:rPr>
                <w:rFonts w:ascii="Arial Narrow" w:hAnsi="Arial Narrow"/>
              </w:rPr>
              <w:t xml:space="preserve"> CLP </w:t>
            </w:r>
            <w:proofErr w:type="spellStart"/>
            <w:r w:rsidRPr="00A16AE8">
              <w:rPr>
                <w:rFonts w:ascii="Arial Narrow" w:hAnsi="Arial Narrow"/>
              </w:rPr>
              <w:t>regulativi</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sertifikovano</w:t>
            </w:r>
            <w:proofErr w:type="spellEnd"/>
            <w:r w:rsidRPr="00A16AE8">
              <w:rPr>
                <w:rFonts w:ascii="Arial Narrow" w:hAnsi="Arial Narrow"/>
              </w:rPr>
              <w:t xml:space="preserve"> u </w:t>
            </w:r>
            <w:proofErr w:type="spellStart"/>
            <w:r w:rsidRPr="00A16AE8">
              <w:rPr>
                <w:rFonts w:ascii="Arial Narrow" w:hAnsi="Arial Narrow"/>
              </w:rPr>
              <w:t>skladu</w:t>
            </w:r>
            <w:proofErr w:type="spellEnd"/>
            <w:r w:rsidRPr="00A16AE8">
              <w:rPr>
                <w:rFonts w:ascii="Arial Narrow" w:hAnsi="Arial Narrow"/>
              </w:rPr>
              <w:t xml:space="preserve"> </w:t>
            </w:r>
            <w:proofErr w:type="spellStart"/>
            <w:r w:rsidRPr="00A16AE8">
              <w:rPr>
                <w:rFonts w:ascii="Arial Narrow" w:hAnsi="Arial Narrow"/>
              </w:rPr>
              <w:t>sa</w:t>
            </w:r>
            <w:proofErr w:type="spellEnd"/>
            <w:r w:rsidRPr="00A16AE8">
              <w:rPr>
                <w:rFonts w:ascii="Arial Narrow" w:hAnsi="Arial Narrow"/>
              </w:rPr>
              <w:t xml:space="preserve"> </w:t>
            </w:r>
            <w:proofErr w:type="spellStart"/>
            <w:r w:rsidRPr="00A16AE8">
              <w:rPr>
                <w:rFonts w:ascii="Arial Narrow" w:hAnsi="Arial Narrow"/>
              </w:rPr>
              <w:t>standardom</w:t>
            </w:r>
            <w:proofErr w:type="spellEnd"/>
            <w:r w:rsidRPr="00A16AE8">
              <w:rPr>
                <w:rFonts w:ascii="Arial Narrow" w:hAnsi="Arial Narrow"/>
              </w:rPr>
              <w:t xml:space="preserve"> DIN 18032. </w:t>
            </w:r>
            <w:proofErr w:type="spellStart"/>
            <w:r w:rsidRPr="00A16AE8">
              <w:rPr>
                <w:rFonts w:ascii="Arial Narrow" w:hAnsi="Arial Narrow"/>
              </w:rPr>
              <w:t>Koncentrat</w:t>
            </w:r>
            <w:proofErr w:type="spellEnd"/>
            <w:r w:rsidRPr="00A16AE8">
              <w:rPr>
                <w:rFonts w:ascii="Arial Narrow" w:hAnsi="Arial Narrow"/>
              </w:rPr>
              <w:t xml:space="preserve"> do 5%. </w:t>
            </w:r>
            <w:proofErr w:type="spellStart"/>
            <w:r w:rsidRPr="00A16AE8">
              <w:rPr>
                <w:rFonts w:ascii="Arial Narrow" w:hAnsi="Arial Narrow"/>
              </w:rPr>
              <w:t>Pakovanje</w:t>
            </w:r>
            <w:proofErr w:type="spellEnd"/>
            <w:r w:rsidRPr="00A16AE8">
              <w:rPr>
                <w:rFonts w:ascii="Arial Narrow" w:hAnsi="Arial Narrow"/>
              </w:rPr>
              <w:t xml:space="preserve"> 5l Maxx Magic</w:t>
            </w:r>
          </w:p>
        </w:tc>
        <w:tc>
          <w:tcPr>
            <w:tcW w:w="1508" w:type="dxa"/>
            <w:tcBorders>
              <w:top w:val="nil"/>
              <w:left w:val="nil"/>
              <w:bottom w:val="single" w:sz="4" w:space="0" w:color="auto"/>
              <w:right w:val="single" w:sz="4" w:space="0" w:color="auto"/>
            </w:tcBorders>
            <w:vAlign w:val="center"/>
          </w:tcPr>
          <w:p w14:paraId="50F351F7"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nil"/>
              <w:left w:val="single" w:sz="4" w:space="0" w:color="auto"/>
              <w:bottom w:val="single" w:sz="4" w:space="0" w:color="auto"/>
              <w:right w:val="single" w:sz="4" w:space="0" w:color="auto"/>
            </w:tcBorders>
            <w:vAlign w:val="center"/>
          </w:tcPr>
          <w:p w14:paraId="219C5703" w14:textId="77777777" w:rsidR="00294361" w:rsidRPr="00A16AE8" w:rsidRDefault="00294361" w:rsidP="00294361">
            <w:pPr>
              <w:jc w:val="center"/>
              <w:rPr>
                <w:rFonts w:ascii="Arial Narrow" w:hAnsi="Arial Narrow" w:cs="Arial"/>
                <w:sz w:val="24"/>
                <w:szCs w:val="24"/>
              </w:rPr>
            </w:pPr>
            <w:r w:rsidRPr="00A16AE8">
              <w:rPr>
                <w:rFonts w:ascii="Arial Narrow" w:hAnsi="Arial Narrow"/>
              </w:rPr>
              <w:t>80</w:t>
            </w:r>
          </w:p>
        </w:tc>
      </w:tr>
      <w:tr w:rsidR="00294361" w:rsidRPr="00A16AE8" w14:paraId="2DEF7AB2" w14:textId="77777777" w:rsidTr="009A4827">
        <w:trPr>
          <w:trHeight w:val="1058"/>
        </w:trPr>
        <w:tc>
          <w:tcPr>
            <w:tcW w:w="640" w:type="dxa"/>
            <w:tcBorders>
              <w:left w:val="single" w:sz="4" w:space="0" w:color="000000"/>
              <w:bottom w:val="single" w:sz="4" w:space="0" w:color="auto"/>
            </w:tcBorders>
            <w:vAlign w:val="center"/>
          </w:tcPr>
          <w:p w14:paraId="1B2F8D5C"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vAlign w:val="center"/>
          </w:tcPr>
          <w:p w14:paraId="0A4EC21D" w14:textId="77777777" w:rsidR="00294361" w:rsidRPr="00A16AE8" w:rsidRDefault="00294361" w:rsidP="00294361">
            <w:pPr>
              <w:rPr>
                <w:rFonts w:ascii="Arial Narrow" w:hAnsi="Arial Narrow" w:cs="Arial"/>
                <w:sz w:val="24"/>
                <w:szCs w:val="24"/>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izbjeljivanje</w:t>
            </w:r>
            <w:proofErr w:type="spellEnd"/>
            <w:r w:rsidRPr="00A16AE8">
              <w:rPr>
                <w:rFonts w:ascii="Arial Narrow" w:hAnsi="Arial Narrow"/>
              </w:rPr>
              <w:t xml:space="preserve"> </w:t>
            </w:r>
            <w:proofErr w:type="spellStart"/>
            <w:r w:rsidRPr="00A16AE8">
              <w:rPr>
                <w:rFonts w:ascii="Arial Narrow" w:hAnsi="Arial Narrow"/>
              </w:rPr>
              <w:t>na</w:t>
            </w:r>
            <w:proofErr w:type="spellEnd"/>
            <w:r w:rsidRPr="00A16AE8">
              <w:rPr>
                <w:rFonts w:ascii="Arial Narrow" w:hAnsi="Arial Narrow"/>
              </w:rPr>
              <w:t xml:space="preserve"> </w:t>
            </w:r>
            <w:proofErr w:type="spellStart"/>
            <w:r w:rsidRPr="00A16AE8">
              <w:rPr>
                <w:rFonts w:ascii="Arial Narrow" w:hAnsi="Arial Narrow"/>
              </w:rPr>
              <w:t>bazi</w:t>
            </w:r>
            <w:proofErr w:type="spellEnd"/>
            <w:r w:rsidRPr="00A16AE8">
              <w:rPr>
                <w:rFonts w:ascii="Arial Narrow" w:hAnsi="Arial Narrow"/>
              </w:rPr>
              <w:t xml:space="preserve"> </w:t>
            </w:r>
            <w:proofErr w:type="spellStart"/>
            <w:r w:rsidRPr="00A16AE8">
              <w:rPr>
                <w:rFonts w:ascii="Arial Narrow" w:hAnsi="Arial Narrow"/>
              </w:rPr>
              <w:t>hlora</w:t>
            </w:r>
            <w:proofErr w:type="spellEnd"/>
          </w:p>
        </w:tc>
        <w:tc>
          <w:tcPr>
            <w:tcW w:w="4235" w:type="dxa"/>
            <w:tcBorders>
              <w:top w:val="nil"/>
              <w:left w:val="nil"/>
              <w:bottom w:val="single" w:sz="4" w:space="0" w:color="auto"/>
              <w:right w:val="single" w:sz="4" w:space="0" w:color="auto"/>
            </w:tcBorders>
            <w:vAlign w:val="center"/>
          </w:tcPr>
          <w:p w14:paraId="0A799526" w14:textId="77777777" w:rsidR="00294361" w:rsidRPr="00A16AE8" w:rsidRDefault="00294361" w:rsidP="00294361">
            <w:pPr>
              <w:rPr>
                <w:rFonts w:ascii="Arial Narrow" w:hAnsi="Arial Narrow" w:cs="Arial"/>
                <w:bCs/>
                <w:sz w:val="24"/>
                <w:szCs w:val="24"/>
              </w:rPr>
            </w:pPr>
            <w:proofErr w:type="spellStart"/>
            <w:r w:rsidRPr="00A16AE8">
              <w:rPr>
                <w:rFonts w:ascii="Arial Narrow" w:hAnsi="Arial Narrow"/>
              </w:rPr>
              <w:t>Alkalno</w:t>
            </w:r>
            <w:proofErr w:type="spellEnd"/>
            <w:r w:rsidRPr="00A16AE8">
              <w:rPr>
                <w:rFonts w:ascii="Arial Narrow" w:hAnsi="Arial Narrow"/>
              </w:rPr>
              <w:t xml:space="preserve"> </w:t>
            </w:r>
            <w:proofErr w:type="spellStart"/>
            <w:r w:rsidRPr="00A16AE8">
              <w:rPr>
                <w:rFonts w:ascii="Arial Narrow" w:hAnsi="Arial Narrow"/>
              </w:rPr>
              <w:t>sredstvo</w:t>
            </w:r>
            <w:proofErr w:type="spellEnd"/>
            <w:r w:rsidRPr="00A16AE8">
              <w:rPr>
                <w:rFonts w:ascii="Arial Narrow" w:hAnsi="Arial Narrow"/>
              </w:rPr>
              <w:t xml:space="preserve"> </w:t>
            </w:r>
            <w:proofErr w:type="spellStart"/>
            <w:r w:rsidRPr="00A16AE8">
              <w:rPr>
                <w:rFonts w:ascii="Arial Narrow" w:hAnsi="Arial Narrow"/>
              </w:rPr>
              <w:t>na</w:t>
            </w:r>
            <w:proofErr w:type="spellEnd"/>
            <w:r w:rsidRPr="00A16AE8">
              <w:rPr>
                <w:rFonts w:ascii="Arial Narrow" w:hAnsi="Arial Narrow"/>
              </w:rPr>
              <w:t xml:space="preserve"> </w:t>
            </w:r>
            <w:proofErr w:type="spellStart"/>
            <w:r w:rsidRPr="00A16AE8">
              <w:rPr>
                <w:rFonts w:ascii="Arial Narrow" w:hAnsi="Arial Narrow"/>
              </w:rPr>
              <w:t>bazi</w:t>
            </w:r>
            <w:proofErr w:type="spellEnd"/>
            <w:r w:rsidRPr="00A16AE8">
              <w:rPr>
                <w:rFonts w:ascii="Arial Narrow" w:hAnsi="Arial Narrow"/>
              </w:rPr>
              <w:t xml:space="preserve"> </w:t>
            </w:r>
            <w:proofErr w:type="spellStart"/>
            <w:r w:rsidRPr="00A16AE8">
              <w:rPr>
                <w:rFonts w:ascii="Arial Narrow" w:hAnsi="Arial Narrow"/>
              </w:rPr>
              <w:t>hlora</w:t>
            </w:r>
            <w:proofErr w:type="spellEnd"/>
            <w:r w:rsidRPr="00A16AE8">
              <w:rPr>
                <w:rFonts w:ascii="Arial Narrow" w:hAnsi="Arial Narrow"/>
              </w:rPr>
              <w:t xml:space="preserve"> za </w:t>
            </w:r>
            <w:proofErr w:type="spellStart"/>
            <w:r w:rsidRPr="00A16AE8">
              <w:rPr>
                <w:rFonts w:ascii="Arial Narrow" w:hAnsi="Arial Narrow"/>
              </w:rPr>
              <w:t>izbjeljivanje</w:t>
            </w:r>
            <w:proofErr w:type="spellEnd"/>
            <w:r w:rsidRPr="00A16AE8">
              <w:rPr>
                <w:rFonts w:ascii="Arial Narrow" w:hAnsi="Arial Narrow"/>
              </w:rPr>
              <w:t xml:space="preserve"> </w:t>
            </w:r>
            <w:proofErr w:type="spellStart"/>
            <w:r w:rsidRPr="00A16AE8">
              <w:rPr>
                <w:rFonts w:ascii="Arial Narrow" w:hAnsi="Arial Narrow"/>
              </w:rPr>
              <w:t>sanitarija</w:t>
            </w:r>
            <w:proofErr w:type="spellEnd"/>
            <w:r w:rsidRPr="00A16AE8">
              <w:rPr>
                <w:rFonts w:ascii="Arial Narrow" w:hAnsi="Arial Narrow"/>
              </w:rPr>
              <w:t xml:space="preserve">. </w:t>
            </w:r>
            <w:proofErr w:type="spellStart"/>
            <w:r w:rsidRPr="00A16AE8">
              <w:rPr>
                <w:rFonts w:ascii="Arial Narrow" w:hAnsi="Arial Narrow"/>
              </w:rPr>
              <w:t>Koncetrat</w:t>
            </w:r>
            <w:proofErr w:type="spellEnd"/>
            <w:r w:rsidRPr="00A16AE8">
              <w:rPr>
                <w:rFonts w:ascii="Arial Narrow" w:hAnsi="Arial Narrow"/>
              </w:rPr>
              <w:t xml:space="preserve"> do 5%. </w:t>
            </w:r>
            <w:proofErr w:type="spellStart"/>
            <w:r w:rsidRPr="00A16AE8">
              <w:rPr>
                <w:rFonts w:ascii="Arial Narrow" w:hAnsi="Arial Narrow"/>
              </w:rPr>
              <w:t>Pakovanje</w:t>
            </w:r>
            <w:proofErr w:type="spellEnd"/>
            <w:r w:rsidRPr="00A16AE8">
              <w:rPr>
                <w:rFonts w:ascii="Arial Narrow" w:hAnsi="Arial Narrow"/>
              </w:rPr>
              <w:t xml:space="preserve"> 1l - </w:t>
            </w:r>
            <w:proofErr w:type="spellStart"/>
            <w:r w:rsidR="00C2659F" w:rsidRPr="00A16AE8">
              <w:rPr>
                <w:rFonts w:ascii="Arial Narrow" w:hAnsi="Arial Narrow"/>
              </w:rPr>
              <w:t>Renolt</w:t>
            </w:r>
            <w:proofErr w:type="spellEnd"/>
          </w:p>
        </w:tc>
        <w:tc>
          <w:tcPr>
            <w:tcW w:w="1508" w:type="dxa"/>
            <w:tcBorders>
              <w:top w:val="nil"/>
              <w:left w:val="nil"/>
              <w:bottom w:val="single" w:sz="4" w:space="0" w:color="auto"/>
              <w:right w:val="single" w:sz="4" w:space="0" w:color="auto"/>
            </w:tcBorders>
            <w:vAlign w:val="center"/>
          </w:tcPr>
          <w:p w14:paraId="755B98A3" w14:textId="77777777" w:rsidR="00294361" w:rsidRPr="00A16AE8" w:rsidRDefault="00294361" w:rsidP="00294361">
            <w:pPr>
              <w:suppressAutoHyphens/>
              <w:spacing w:after="0" w:line="100" w:lineRule="atLeast"/>
              <w:jc w:val="center"/>
              <w:rPr>
                <w:rFonts w:ascii="Arial Narrow" w:hAnsi="Arial Narrow" w:cs="Arial Narrow"/>
                <w:sz w:val="24"/>
                <w:szCs w:val="24"/>
                <w:lang w:eastAsia="ar-SA"/>
              </w:rPr>
            </w:pPr>
            <w:proofErr w:type="spellStart"/>
            <w:r w:rsidRPr="00A16AE8">
              <w:rPr>
                <w:rFonts w:ascii="Arial Narrow" w:hAnsi="Arial Narrow"/>
              </w:rPr>
              <w:t>kom</w:t>
            </w:r>
            <w:proofErr w:type="spellEnd"/>
          </w:p>
        </w:tc>
        <w:tc>
          <w:tcPr>
            <w:tcW w:w="1015" w:type="dxa"/>
            <w:tcBorders>
              <w:top w:val="nil"/>
              <w:left w:val="single" w:sz="4" w:space="0" w:color="auto"/>
              <w:bottom w:val="single" w:sz="4" w:space="0" w:color="auto"/>
              <w:right w:val="single" w:sz="4" w:space="0" w:color="auto"/>
            </w:tcBorders>
            <w:vAlign w:val="center"/>
          </w:tcPr>
          <w:p w14:paraId="55FB8A24" w14:textId="77777777" w:rsidR="00294361" w:rsidRPr="00A16AE8" w:rsidRDefault="00294361" w:rsidP="00294361">
            <w:pPr>
              <w:jc w:val="center"/>
              <w:rPr>
                <w:rFonts w:ascii="Arial Narrow" w:hAnsi="Arial Narrow" w:cs="Arial"/>
                <w:sz w:val="24"/>
                <w:szCs w:val="24"/>
              </w:rPr>
            </w:pPr>
            <w:r w:rsidRPr="00A16AE8">
              <w:rPr>
                <w:rFonts w:ascii="Arial Narrow" w:hAnsi="Arial Narrow"/>
              </w:rPr>
              <w:t>2</w:t>
            </w:r>
            <w:r w:rsidR="00C2659F" w:rsidRPr="00A16AE8">
              <w:rPr>
                <w:rFonts w:ascii="Arial Narrow" w:hAnsi="Arial Narrow"/>
              </w:rPr>
              <w:t>20</w:t>
            </w:r>
          </w:p>
        </w:tc>
      </w:tr>
      <w:tr w:rsidR="00294361" w:rsidRPr="00A16AE8" w14:paraId="28EBA47B" w14:textId="77777777" w:rsidTr="009A4827">
        <w:trPr>
          <w:trHeight w:val="2456"/>
        </w:trPr>
        <w:tc>
          <w:tcPr>
            <w:tcW w:w="640" w:type="dxa"/>
            <w:tcBorders>
              <w:top w:val="single" w:sz="4" w:space="0" w:color="auto"/>
              <w:left w:val="single" w:sz="4" w:space="0" w:color="auto"/>
              <w:bottom w:val="single" w:sz="4" w:space="0" w:color="auto"/>
            </w:tcBorders>
            <w:vAlign w:val="center"/>
          </w:tcPr>
          <w:p w14:paraId="5742BC8E" w14:textId="77777777" w:rsidR="00294361" w:rsidRPr="00A16AE8" w:rsidRDefault="00294361" w:rsidP="00294361">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vAlign w:val="center"/>
          </w:tcPr>
          <w:p w14:paraId="36486EC6" w14:textId="77777777" w:rsidR="00294361" w:rsidRPr="00A16AE8" w:rsidRDefault="00294361" w:rsidP="00294361">
            <w:pPr>
              <w:rPr>
                <w:rFonts w:ascii="Arial Narrow" w:hAnsi="Arial Narrow"/>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čišćenje</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održavanje</w:t>
            </w:r>
            <w:proofErr w:type="spellEnd"/>
            <w:r w:rsidRPr="00A16AE8">
              <w:rPr>
                <w:rFonts w:ascii="Arial Narrow" w:hAnsi="Arial Narrow"/>
              </w:rPr>
              <w:t xml:space="preserve"> </w:t>
            </w:r>
            <w:proofErr w:type="spellStart"/>
            <w:r w:rsidRPr="00A16AE8">
              <w:rPr>
                <w:rFonts w:ascii="Arial Narrow" w:hAnsi="Arial Narrow"/>
              </w:rPr>
              <w:t>kammenih</w:t>
            </w:r>
            <w:proofErr w:type="spellEnd"/>
            <w:r w:rsidRPr="00A16AE8">
              <w:rPr>
                <w:rFonts w:ascii="Arial Narrow" w:hAnsi="Arial Narrow"/>
              </w:rPr>
              <w:t xml:space="preserve"> </w:t>
            </w:r>
            <w:proofErr w:type="spellStart"/>
            <w:r w:rsidRPr="00A16AE8">
              <w:rPr>
                <w:rFonts w:ascii="Arial Narrow" w:hAnsi="Arial Narrow"/>
              </w:rPr>
              <w:t>površina</w:t>
            </w:r>
            <w:proofErr w:type="spellEnd"/>
          </w:p>
        </w:tc>
        <w:tc>
          <w:tcPr>
            <w:tcW w:w="4235" w:type="dxa"/>
            <w:tcBorders>
              <w:top w:val="single" w:sz="4" w:space="0" w:color="auto"/>
              <w:left w:val="nil"/>
              <w:bottom w:val="single" w:sz="4" w:space="0" w:color="auto"/>
              <w:right w:val="single" w:sz="4" w:space="0" w:color="auto"/>
            </w:tcBorders>
            <w:vAlign w:val="center"/>
          </w:tcPr>
          <w:p w14:paraId="13CE7DF2" w14:textId="77777777" w:rsidR="00294361" w:rsidRPr="00A16AE8" w:rsidRDefault="00294361" w:rsidP="00294361">
            <w:pPr>
              <w:rPr>
                <w:rFonts w:ascii="Arial Narrow" w:hAnsi="Arial Narrow"/>
              </w:rPr>
            </w:pPr>
            <w:proofErr w:type="spellStart"/>
            <w:r w:rsidRPr="00A16AE8">
              <w:rPr>
                <w:rFonts w:ascii="Arial Narrow" w:hAnsi="Arial Narrow"/>
              </w:rPr>
              <w:t>Sredstvo</w:t>
            </w:r>
            <w:proofErr w:type="spellEnd"/>
            <w:r w:rsidRPr="00A16AE8">
              <w:rPr>
                <w:rFonts w:ascii="Arial Narrow" w:hAnsi="Arial Narrow"/>
              </w:rPr>
              <w:t xml:space="preserve"> za </w:t>
            </w:r>
            <w:proofErr w:type="spellStart"/>
            <w:r w:rsidRPr="00A16AE8">
              <w:rPr>
                <w:rFonts w:ascii="Arial Narrow" w:hAnsi="Arial Narrow"/>
              </w:rPr>
              <w:t>odmašćivanje</w:t>
            </w:r>
            <w:proofErr w:type="spellEnd"/>
            <w:r w:rsidRPr="00A16AE8">
              <w:rPr>
                <w:rFonts w:ascii="Arial Narrow" w:hAnsi="Arial Narrow"/>
              </w:rPr>
              <w:t xml:space="preserve"> </w:t>
            </w:r>
            <w:proofErr w:type="spellStart"/>
            <w:r w:rsidRPr="00A16AE8">
              <w:rPr>
                <w:rFonts w:ascii="Arial Narrow" w:hAnsi="Arial Narrow"/>
              </w:rPr>
              <w:t>svih</w:t>
            </w:r>
            <w:proofErr w:type="spellEnd"/>
            <w:r w:rsidRPr="00A16AE8">
              <w:rPr>
                <w:rFonts w:ascii="Arial Narrow" w:hAnsi="Arial Narrow"/>
              </w:rPr>
              <w:t xml:space="preserve"> </w:t>
            </w:r>
            <w:proofErr w:type="spellStart"/>
            <w:r w:rsidRPr="00A16AE8">
              <w:rPr>
                <w:rFonts w:ascii="Arial Narrow" w:hAnsi="Arial Narrow"/>
              </w:rPr>
              <w:t>vodootopornih</w:t>
            </w:r>
            <w:proofErr w:type="spellEnd"/>
            <w:r w:rsidRPr="00A16AE8">
              <w:rPr>
                <w:rFonts w:ascii="Arial Narrow" w:hAnsi="Arial Narrow"/>
              </w:rPr>
              <w:t xml:space="preserve"> </w:t>
            </w:r>
            <w:proofErr w:type="spellStart"/>
            <w:r w:rsidRPr="00A16AE8">
              <w:rPr>
                <w:rFonts w:ascii="Arial Narrow" w:hAnsi="Arial Narrow"/>
              </w:rPr>
              <w:t>površina</w:t>
            </w:r>
            <w:proofErr w:type="spellEnd"/>
            <w:r w:rsidRPr="00A16AE8">
              <w:rPr>
                <w:rFonts w:ascii="Arial Narrow" w:hAnsi="Arial Narrow"/>
              </w:rPr>
              <w:t xml:space="preserve">, </w:t>
            </w:r>
            <w:proofErr w:type="spellStart"/>
            <w:r w:rsidRPr="00A16AE8">
              <w:rPr>
                <w:rFonts w:ascii="Arial Narrow" w:hAnsi="Arial Narrow"/>
              </w:rPr>
              <w:t>poput</w:t>
            </w:r>
            <w:proofErr w:type="spellEnd"/>
            <w:r w:rsidRPr="00A16AE8">
              <w:rPr>
                <w:rFonts w:ascii="Arial Narrow" w:hAnsi="Arial Narrow"/>
              </w:rPr>
              <w:t xml:space="preserve"> </w:t>
            </w:r>
            <w:proofErr w:type="spellStart"/>
            <w:r w:rsidRPr="00A16AE8">
              <w:rPr>
                <w:rFonts w:ascii="Arial Narrow" w:hAnsi="Arial Narrow"/>
              </w:rPr>
              <w:t>kamena</w:t>
            </w:r>
            <w:proofErr w:type="spellEnd"/>
            <w:r w:rsidRPr="00A16AE8">
              <w:rPr>
                <w:rFonts w:ascii="Arial Narrow" w:hAnsi="Arial Narrow"/>
              </w:rPr>
              <w:t xml:space="preserve">, </w:t>
            </w:r>
            <w:proofErr w:type="spellStart"/>
            <w:r w:rsidRPr="00A16AE8">
              <w:rPr>
                <w:rFonts w:ascii="Arial Narrow" w:hAnsi="Arial Narrow"/>
              </w:rPr>
              <w:t>betona</w:t>
            </w:r>
            <w:proofErr w:type="spellEnd"/>
            <w:r w:rsidRPr="00A16AE8">
              <w:rPr>
                <w:rFonts w:ascii="Arial Narrow" w:hAnsi="Arial Narrow"/>
              </w:rPr>
              <w:t xml:space="preserve">, </w:t>
            </w:r>
            <w:proofErr w:type="spellStart"/>
            <w:r w:rsidRPr="00A16AE8">
              <w:rPr>
                <w:rFonts w:ascii="Arial Narrow" w:hAnsi="Arial Narrow"/>
              </w:rPr>
              <w:t>pločica</w:t>
            </w:r>
            <w:proofErr w:type="spellEnd"/>
            <w:r w:rsidRPr="00A16AE8">
              <w:rPr>
                <w:rFonts w:ascii="Arial Narrow" w:hAnsi="Arial Narrow"/>
              </w:rPr>
              <w:t xml:space="preserve"> itd.Za </w:t>
            </w:r>
            <w:proofErr w:type="spellStart"/>
            <w:r w:rsidRPr="00A16AE8">
              <w:rPr>
                <w:rFonts w:ascii="Arial Narrow" w:hAnsi="Arial Narrow"/>
              </w:rPr>
              <w:t>ručno</w:t>
            </w:r>
            <w:proofErr w:type="spellEnd"/>
            <w:r w:rsidRPr="00A16AE8">
              <w:rPr>
                <w:rFonts w:ascii="Arial Narrow" w:hAnsi="Arial Narrow"/>
              </w:rPr>
              <w:t xml:space="preserve"> </w:t>
            </w:r>
            <w:proofErr w:type="spellStart"/>
            <w:r w:rsidRPr="00A16AE8">
              <w:rPr>
                <w:rFonts w:ascii="Arial Narrow" w:hAnsi="Arial Narrow"/>
              </w:rPr>
              <w:t>i</w:t>
            </w:r>
            <w:proofErr w:type="spellEnd"/>
            <w:r w:rsidRPr="00A16AE8">
              <w:rPr>
                <w:rFonts w:ascii="Arial Narrow" w:hAnsi="Arial Narrow"/>
              </w:rPr>
              <w:t xml:space="preserve"> </w:t>
            </w:r>
            <w:proofErr w:type="spellStart"/>
            <w:r w:rsidRPr="00A16AE8">
              <w:rPr>
                <w:rFonts w:ascii="Arial Narrow" w:hAnsi="Arial Narrow"/>
              </w:rPr>
              <w:t>mašinsko</w:t>
            </w:r>
            <w:proofErr w:type="spellEnd"/>
            <w:r w:rsidRPr="00A16AE8">
              <w:rPr>
                <w:rFonts w:ascii="Arial Narrow" w:hAnsi="Arial Narrow"/>
              </w:rPr>
              <w:t xml:space="preserve"> </w:t>
            </w:r>
            <w:proofErr w:type="spellStart"/>
            <w:r w:rsidRPr="00A16AE8">
              <w:rPr>
                <w:rFonts w:ascii="Arial Narrow" w:hAnsi="Arial Narrow"/>
              </w:rPr>
              <w:t>čišćenje.Doziranje</w:t>
            </w:r>
            <w:proofErr w:type="spellEnd"/>
            <w:r w:rsidRPr="00A16AE8">
              <w:rPr>
                <w:rFonts w:ascii="Arial Narrow" w:hAnsi="Arial Narrow"/>
              </w:rPr>
              <w:t xml:space="preserve"> </w:t>
            </w:r>
            <w:proofErr w:type="spellStart"/>
            <w:r w:rsidRPr="00A16AE8">
              <w:rPr>
                <w:rFonts w:ascii="Arial Narrow" w:hAnsi="Arial Narrow"/>
              </w:rPr>
              <w:t>od</w:t>
            </w:r>
            <w:proofErr w:type="spellEnd"/>
            <w:r w:rsidRPr="00A16AE8">
              <w:rPr>
                <w:rFonts w:ascii="Arial Narrow" w:hAnsi="Arial Narrow"/>
              </w:rPr>
              <w:t xml:space="preserve"> 3% do 5% u </w:t>
            </w:r>
            <w:proofErr w:type="spellStart"/>
            <w:r w:rsidRPr="00A16AE8">
              <w:rPr>
                <w:rFonts w:ascii="Arial Narrow" w:hAnsi="Arial Narrow"/>
              </w:rPr>
              <w:t>zavisnosti</w:t>
            </w:r>
            <w:proofErr w:type="spellEnd"/>
            <w:r w:rsidRPr="00A16AE8">
              <w:rPr>
                <w:rFonts w:ascii="Arial Narrow" w:hAnsi="Arial Narrow"/>
              </w:rPr>
              <w:t xml:space="preserve"> od </w:t>
            </w:r>
            <w:proofErr w:type="spellStart"/>
            <w:r w:rsidRPr="00A16AE8">
              <w:rPr>
                <w:rFonts w:ascii="Arial Narrow" w:hAnsi="Arial Narrow"/>
              </w:rPr>
              <w:t>stepena</w:t>
            </w:r>
            <w:proofErr w:type="spellEnd"/>
            <w:r w:rsidRPr="00A16AE8">
              <w:rPr>
                <w:rFonts w:ascii="Arial Narrow" w:hAnsi="Arial Narrow"/>
              </w:rPr>
              <w:t xml:space="preserve"> </w:t>
            </w:r>
            <w:proofErr w:type="spellStart"/>
            <w:r w:rsidRPr="00A16AE8">
              <w:rPr>
                <w:rFonts w:ascii="Arial Narrow" w:hAnsi="Arial Narrow"/>
              </w:rPr>
              <w:t>zaprljanja.Sastav</w:t>
            </w:r>
            <w:proofErr w:type="spellEnd"/>
            <w:r w:rsidRPr="00A16AE8">
              <w:rPr>
                <w:rFonts w:ascii="Arial Narrow" w:hAnsi="Arial Narrow"/>
              </w:rPr>
              <w:t xml:space="preserve">: </w:t>
            </w:r>
            <w:proofErr w:type="spellStart"/>
            <w:r w:rsidRPr="00A16AE8">
              <w:rPr>
                <w:rFonts w:ascii="Arial Narrow" w:hAnsi="Arial Narrow"/>
              </w:rPr>
              <w:t>Natrijum</w:t>
            </w:r>
            <w:proofErr w:type="spellEnd"/>
            <w:r w:rsidRPr="00A16AE8">
              <w:rPr>
                <w:rFonts w:ascii="Arial Narrow" w:hAnsi="Arial Narrow"/>
              </w:rPr>
              <w:t xml:space="preserve"> </w:t>
            </w:r>
            <w:proofErr w:type="spellStart"/>
            <w:r w:rsidRPr="00A16AE8">
              <w:rPr>
                <w:rFonts w:ascii="Arial Narrow" w:hAnsi="Arial Narrow"/>
              </w:rPr>
              <w:t>hidroksid</w:t>
            </w:r>
            <w:proofErr w:type="spellEnd"/>
            <w:r w:rsidRPr="00A16AE8">
              <w:rPr>
                <w:rFonts w:ascii="Arial Narrow" w:hAnsi="Arial Narrow"/>
              </w:rPr>
              <w:t xml:space="preserve"> (c) </w:t>
            </w:r>
            <w:r w:rsidRPr="00A16AE8">
              <w:rPr>
                <w:rFonts w:ascii="Arial" w:hAnsi="Arial" w:cs="Arial"/>
              </w:rPr>
              <w:t>˂</w:t>
            </w:r>
            <w:r w:rsidRPr="00A16AE8">
              <w:rPr>
                <w:rFonts w:ascii="Arial Narrow" w:hAnsi="Arial Narrow"/>
              </w:rPr>
              <w:t xml:space="preserve">5%; </w:t>
            </w:r>
            <w:proofErr w:type="spellStart"/>
            <w:r w:rsidRPr="00A16AE8">
              <w:rPr>
                <w:rFonts w:ascii="Arial Narrow" w:hAnsi="Arial Narrow"/>
              </w:rPr>
              <w:t>Fosfonati</w:t>
            </w:r>
            <w:proofErr w:type="spellEnd"/>
            <w:r w:rsidRPr="00A16AE8">
              <w:rPr>
                <w:rFonts w:ascii="Arial Narrow" w:hAnsi="Arial Narrow"/>
              </w:rPr>
              <w:t xml:space="preserve"> (Xi) </w:t>
            </w:r>
            <w:r w:rsidRPr="00A16AE8">
              <w:rPr>
                <w:rFonts w:ascii="Arial" w:hAnsi="Arial" w:cs="Arial"/>
              </w:rPr>
              <w:t>˂</w:t>
            </w:r>
            <w:r w:rsidRPr="00A16AE8">
              <w:rPr>
                <w:rFonts w:ascii="Arial Narrow" w:hAnsi="Arial Narrow"/>
              </w:rPr>
              <w:t>5%; 2- Butoxyethanol (</w:t>
            </w:r>
            <w:proofErr w:type="spellStart"/>
            <w:r w:rsidRPr="00A16AE8">
              <w:rPr>
                <w:rFonts w:ascii="Arial Narrow" w:hAnsi="Arial Narrow"/>
              </w:rPr>
              <w:t>Xn</w:t>
            </w:r>
            <w:proofErr w:type="spellEnd"/>
            <w:r w:rsidRPr="00A16AE8">
              <w:rPr>
                <w:rFonts w:ascii="Arial Narrow" w:hAnsi="Arial Narrow"/>
              </w:rPr>
              <w:t xml:space="preserve">) ) </w:t>
            </w:r>
            <w:r w:rsidRPr="00A16AE8">
              <w:rPr>
                <w:rFonts w:ascii="Arial" w:hAnsi="Arial" w:cs="Arial"/>
              </w:rPr>
              <w:t>˂</w:t>
            </w:r>
            <w:r w:rsidRPr="00A16AE8">
              <w:rPr>
                <w:rFonts w:ascii="Arial Narrow" w:hAnsi="Arial Narrow"/>
              </w:rPr>
              <w:t xml:space="preserve">2,5%; </w:t>
            </w:r>
            <w:proofErr w:type="spellStart"/>
            <w:r w:rsidRPr="00A16AE8">
              <w:rPr>
                <w:rFonts w:ascii="Arial Narrow" w:hAnsi="Arial Narrow"/>
              </w:rPr>
              <w:t>Nejonski</w:t>
            </w:r>
            <w:proofErr w:type="spellEnd"/>
            <w:r w:rsidRPr="00A16AE8">
              <w:rPr>
                <w:rFonts w:ascii="Arial Narrow" w:hAnsi="Arial Narrow"/>
              </w:rPr>
              <w:t xml:space="preserve"> </w:t>
            </w:r>
            <w:proofErr w:type="spellStart"/>
            <w:r w:rsidRPr="00A16AE8">
              <w:rPr>
                <w:rFonts w:ascii="Arial Narrow" w:hAnsi="Arial Narrow"/>
              </w:rPr>
              <w:t>tenzidi</w:t>
            </w:r>
            <w:proofErr w:type="spellEnd"/>
            <w:r w:rsidRPr="00A16AE8">
              <w:rPr>
                <w:rFonts w:ascii="Arial Narrow" w:hAnsi="Arial Narrow"/>
              </w:rPr>
              <w:t xml:space="preserve"> (Xi) ) </w:t>
            </w:r>
            <w:r w:rsidRPr="00A16AE8">
              <w:rPr>
                <w:rFonts w:ascii="Arial" w:hAnsi="Arial" w:cs="Arial"/>
              </w:rPr>
              <w:t>˂</w:t>
            </w:r>
            <w:r w:rsidRPr="00A16AE8">
              <w:rPr>
                <w:rFonts w:ascii="Arial Narrow" w:hAnsi="Arial Narrow"/>
              </w:rPr>
              <w:t xml:space="preserve">5%; </w:t>
            </w:r>
            <w:proofErr w:type="spellStart"/>
            <w:r w:rsidRPr="00A16AE8">
              <w:rPr>
                <w:rFonts w:ascii="Arial Narrow" w:hAnsi="Arial Narrow"/>
              </w:rPr>
              <w:t>Konzervans</w:t>
            </w:r>
            <w:proofErr w:type="spellEnd"/>
            <w:r w:rsidRPr="00A16AE8">
              <w:rPr>
                <w:rFonts w:ascii="Arial Narrow" w:hAnsi="Arial Narrow"/>
              </w:rPr>
              <w:t xml:space="preserve">; Methyl </w:t>
            </w:r>
            <w:proofErr w:type="spellStart"/>
            <w:r w:rsidRPr="00A16AE8">
              <w:rPr>
                <w:rFonts w:ascii="Arial Narrow" w:hAnsi="Arial Narrow"/>
              </w:rPr>
              <w:t>chloro</w:t>
            </w:r>
            <w:proofErr w:type="spellEnd"/>
            <w:r w:rsidRPr="00A16AE8">
              <w:rPr>
                <w:rFonts w:ascii="Arial Narrow" w:hAnsi="Arial Narrow"/>
              </w:rPr>
              <w:t xml:space="preserve"> </w:t>
            </w:r>
            <w:proofErr w:type="spellStart"/>
            <w:r w:rsidRPr="00A16AE8">
              <w:rPr>
                <w:rFonts w:ascii="Arial Narrow" w:hAnsi="Arial Narrow"/>
              </w:rPr>
              <w:t>isothiazolinone</w:t>
            </w:r>
            <w:proofErr w:type="spellEnd"/>
            <w:r w:rsidRPr="00A16AE8">
              <w:rPr>
                <w:rFonts w:ascii="Arial Narrow" w:hAnsi="Arial Narrow"/>
              </w:rPr>
              <w:t xml:space="preserve">; Methyl </w:t>
            </w:r>
            <w:proofErr w:type="spellStart"/>
            <w:r w:rsidRPr="00A16AE8">
              <w:rPr>
                <w:rFonts w:ascii="Arial Narrow" w:hAnsi="Arial Narrow"/>
              </w:rPr>
              <w:t>isothiazolinone</w:t>
            </w:r>
            <w:proofErr w:type="spellEnd"/>
            <w:r w:rsidRPr="00A16AE8">
              <w:rPr>
                <w:rFonts w:ascii="Arial Narrow" w:hAnsi="Arial Narrow"/>
              </w:rPr>
              <w:t xml:space="preserve">. </w:t>
            </w:r>
            <w:proofErr w:type="spellStart"/>
            <w:r w:rsidRPr="00A16AE8">
              <w:rPr>
                <w:rFonts w:ascii="Arial Narrow" w:hAnsi="Arial Narrow"/>
              </w:rPr>
              <w:t>Pakovanje</w:t>
            </w:r>
            <w:proofErr w:type="spellEnd"/>
            <w:r w:rsidRPr="00A16AE8">
              <w:rPr>
                <w:rFonts w:ascii="Arial Narrow" w:hAnsi="Arial Narrow"/>
              </w:rPr>
              <w:t xml:space="preserve"> 5l - ISS </w:t>
            </w:r>
            <w:proofErr w:type="spellStart"/>
            <w:r w:rsidRPr="00A16AE8">
              <w:rPr>
                <w:rFonts w:ascii="Arial Narrow" w:hAnsi="Arial Narrow"/>
              </w:rPr>
              <w:t>matic</w:t>
            </w:r>
            <w:proofErr w:type="spellEnd"/>
          </w:p>
        </w:tc>
        <w:tc>
          <w:tcPr>
            <w:tcW w:w="1508" w:type="dxa"/>
            <w:tcBorders>
              <w:top w:val="single" w:sz="4" w:space="0" w:color="auto"/>
              <w:left w:val="nil"/>
              <w:bottom w:val="single" w:sz="4" w:space="0" w:color="auto"/>
              <w:right w:val="single" w:sz="4" w:space="0" w:color="auto"/>
            </w:tcBorders>
            <w:vAlign w:val="center"/>
          </w:tcPr>
          <w:p w14:paraId="73C2627C" w14:textId="77777777" w:rsidR="00294361" w:rsidRPr="00A16AE8" w:rsidRDefault="00294361" w:rsidP="00294361">
            <w:pPr>
              <w:suppressAutoHyphens/>
              <w:spacing w:after="0" w:line="100" w:lineRule="atLeast"/>
              <w:jc w:val="center"/>
              <w:rPr>
                <w:rFonts w:ascii="Arial Narrow" w:hAnsi="Arial Narrow"/>
              </w:rPr>
            </w:pPr>
            <w:proofErr w:type="spellStart"/>
            <w:r w:rsidRPr="00A16AE8">
              <w:rPr>
                <w:rFonts w:ascii="Arial Narrow" w:hAnsi="Arial Narrow"/>
              </w:rPr>
              <w:t>kom</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14:paraId="03492A62" w14:textId="77777777" w:rsidR="00294361" w:rsidRPr="00A16AE8" w:rsidRDefault="00294361" w:rsidP="00294361">
            <w:pPr>
              <w:jc w:val="center"/>
              <w:rPr>
                <w:rFonts w:ascii="Arial Narrow" w:hAnsi="Arial Narrow"/>
              </w:rPr>
            </w:pPr>
            <w:r w:rsidRPr="00A16AE8">
              <w:rPr>
                <w:rFonts w:ascii="Arial Narrow" w:hAnsi="Arial Narrow"/>
              </w:rPr>
              <w:t>6</w:t>
            </w:r>
            <w:r w:rsidR="00C2659F" w:rsidRPr="00A16AE8">
              <w:rPr>
                <w:rFonts w:ascii="Arial Narrow" w:hAnsi="Arial Narrow"/>
              </w:rPr>
              <w:t>55</w:t>
            </w:r>
          </w:p>
        </w:tc>
      </w:tr>
    </w:tbl>
    <w:p w14:paraId="7311C2F9" w14:textId="77777777" w:rsidR="00294361" w:rsidRPr="00A16AE8" w:rsidRDefault="00294361" w:rsidP="00294361">
      <w:pPr>
        <w:widowControl w:val="0"/>
        <w:suppressAutoHyphens/>
        <w:spacing w:after="0" w:line="240" w:lineRule="auto"/>
        <w:rPr>
          <w:rFonts w:ascii="Arial Narrow" w:eastAsia="Lucida Sans Unicode" w:hAnsi="Arial Narrow" w:cs="Arial"/>
          <w:b/>
          <w:bCs/>
          <w:kern w:val="1"/>
          <w:sz w:val="24"/>
          <w:szCs w:val="24"/>
          <w:lang w:val="sr-Latn-CS" w:eastAsia="hi-IN" w:bidi="hi-IN"/>
        </w:rPr>
      </w:pPr>
    </w:p>
    <w:p w14:paraId="0B71B575" w14:textId="77777777" w:rsidR="00294361" w:rsidRPr="00A16AE8" w:rsidRDefault="00294361" w:rsidP="00294361">
      <w:pPr>
        <w:suppressAutoHyphens/>
        <w:spacing w:after="0"/>
        <w:jc w:val="both"/>
        <w:rPr>
          <w:rFonts w:ascii="Arial Narrow" w:hAnsi="Arial Narrow" w:cs="Times New Roman"/>
          <w:lang w:val="sr-Latn-CS" w:eastAsia="ar-SA"/>
        </w:rPr>
      </w:pPr>
      <w:r w:rsidRPr="00A16AE8">
        <w:rPr>
          <w:rFonts w:ascii="Arial Narrow" w:eastAsia="Lucida Sans Unicode" w:hAnsi="Arial Narrow" w:cs="Times New Roman"/>
          <w:kern w:val="1"/>
          <w:lang w:val="sr-Latn-ME" w:eastAsia="hi-IN" w:bidi="hi-IN"/>
        </w:rPr>
        <w:t>Ponuđač je u obavezi da ponudi cijenu za  svaku specificiranu stavku pojedinačno.</w:t>
      </w:r>
    </w:p>
    <w:p w14:paraId="244B0BAB" w14:textId="77777777" w:rsidR="00294361" w:rsidRPr="00A16AE8" w:rsidRDefault="00294361" w:rsidP="00294361">
      <w:pPr>
        <w:suppressAutoHyphens/>
        <w:spacing w:after="0"/>
        <w:jc w:val="both"/>
        <w:rPr>
          <w:rFonts w:ascii="Arial Narrow" w:hAnsi="Arial Narrow" w:cs="Times New Roman"/>
          <w:lang w:val="sr-Latn-CS" w:eastAsia="ar-SA"/>
        </w:rPr>
      </w:pPr>
      <w:proofErr w:type="spellStart"/>
      <w:r w:rsidRPr="00A16AE8">
        <w:rPr>
          <w:rFonts w:ascii="Arial Narrow" w:hAnsi="Arial Narrow" w:cs="Times New Roman"/>
          <w:lang w:eastAsia="ar-SA"/>
        </w:rPr>
        <w:t>Ponu</w:t>
      </w:r>
      <w:proofErr w:type="spellEnd"/>
      <w:r w:rsidRPr="00A16AE8">
        <w:rPr>
          <w:rFonts w:ascii="Arial Narrow" w:hAnsi="Arial Narrow" w:cs="Times New Roman"/>
          <w:lang w:val="sr-Latn-CS" w:eastAsia="ar-SA"/>
        </w:rPr>
        <w:t>đ</w:t>
      </w:r>
      <w:proofErr w:type="spellStart"/>
      <w:r w:rsidRPr="00A16AE8">
        <w:rPr>
          <w:rFonts w:ascii="Arial Narrow" w:hAnsi="Arial Narrow" w:cs="Times New Roman"/>
          <w:lang w:eastAsia="ar-SA"/>
        </w:rPr>
        <w:t>ena</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cijena</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treba</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da</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uklju</w:t>
      </w:r>
      <w:proofErr w:type="spellEnd"/>
      <w:r w:rsidRPr="00A16AE8">
        <w:rPr>
          <w:rFonts w:ascii="Arial Narrow" w:hAnsi="Arial Narrow" w:cs="Times New Roman"/>
          <w:lang w:val="sr-Latn-CS" w:eastAsia="ar-SA"/>
        </w:rPr>
        <w:t>č</w:t>
      </w:r>
      <w:proofErr w:type="spellStart"/>
      <w:r w:rsidRPr="00A16AE8">
        <w:rPr>
          <w:rFonts w:ascii="Arial Narrow" w:hAnsi="Arial Narrow" w:cs="Times New Roman"/>
          <w:lang w:eastAsia="ar-SA"/>
        </w:rPr>
        <w:t>uje</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i</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sve</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zavisne</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tro</w:t>
      </w:r>
      <w:proofErr w:type="spellEnd"/>
      <w:r w:rsidRPr="00A16AE8">
        <w:rPr>
          <w:rFonts w:ascii="Arial Narrow" w:hAnsi="Arial Narrow" w:cs="Times New Roman"/>
          <w:lang w:val="sr-Latn-CS" w:eastAsia="ar-SA"/>
        </w:rPr>
        <w:t>š</w:t>
      </w:r>
      <w:proofErr w:type="spellStart"/>
      <w:r w:rsidRPr="00A16AE8">
        <w:rPr>
          <w:rFonts w:ascii="Arial Narrow" w:hAnsi="Arial Narrow" w:cs="Times New Roman"/>
          <w:lang w:eastAsia="ar-SA"/>
        </w:rPr>
        <w:t>kove</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nabavke</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prevoz</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do</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sjedi</w:t>
      </w:r>
      <w:proofErr w:type="spellEnd"/>
      <w:r w:rsidRPr="00A16AE8">
        <w:rPr>
          <w:rFonts w:ascii="Arial Narrow" w:hAnsi="Arial Narrow" w:cs="Times New Roman"/>
          <w:lang w:val="sr-Latn-CS" w:eastAsia="ar-SA"/>
        </w:rPr>
        <w:t>š</w:t>
      </w:r>
      <w:r w:rsidRPr="00A16AE8">
        <w:rPr>
          <w:rFonts w:ascii="Arial Narrow" w:hAnsi="Arial Narrow" w:cs="Times New Roman"/>
          <w:lang w:eastAsia="ar-SA"/>
        </w:rPr>
        <w:t>ta</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naru</w:t>
      </w:r>
      <w:proofErr w:type="spellEnd"/>
      <w:r w:rsidRPr="00A16AE8">
        <w:rPr>
          <w:rFonts w:ascii="Arial Narrow" w:hAnsi="Arial Narrow" w:cs="Times New Roman"/>
          <w:lang w:val="sr-Latn-CS" w:eastAsia="ar-SA"/>
        </w:rPr>
        <w:t>č</w:t>
      </w:r>
      <w:proofErr w:type="spellStart"/>
      <w:r w:rsidRPr="00A16AE8">
        <w:rPr>
          <w:rFonts w:ascii="Arial Narrow" w:hAnsi="Arial Narrow" w:cs="Times New Roman"/>
          <w:lang w:eastAsia="ar-SA"/>
        </w:rPr>
        <w:t>ioca</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i</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sli</w:t>
      </w:r>
      <w:proofErr w:type="spellEnd"/>
      <w:r w:rsidRPr="00A16AE8">
        <w:rPr>
          <w:rFonts w:ascii="Arial Narrow" w:hAnsi="Arial Narrow" w:cs="Times New Roman"/>
          <w:lang w:val="sr-Latn-CS" w:eastAsia="ar-SA"/>
        </w:rPr>
        <w:t>č</w:t>
      </w:r>
      <w:r w:rsidRPr="00A16AE8">
        <w:rPr>
          <w:rFonts w:ascii="Arial Narrow" w:hAnsi="Arial Narrow" w:cs="Times New Roman"/>
          <w:lang w:eastAsia="ar-SA"/>
        </w:rPr>
        <w:t>no</w:t>
      </w:r>
      <w:r w:rsidRPr="00A16AE8">
        <w:rPr>
          <w:rFonts w:ascii="Arial Narrow" w:hAnsi="Arial Narrow" w:cs="Times New Roman"/>
          <w:lang w:val="sr-Latn-CS" w:eastAsia="ar-SA"/>
        </w:rPr>
        <w:t xml:space="preserve">). </w:t>
      </w:r>
    </w:p>
    <w:p w14:paraId="6E0B6181" w14:textId="77777777" w:rsidR="00294361" w:rsidRPr="00A16AE8" w:rsidRDefault="00294361" w:rsidP="00294361">
      <w:pPr>
        <w:suppressAutoHyphens/>
        <w:spacing w:after="0"/>
        <w:jc w:val="both"/>
        <w:rPr>
          <w:rFonts w:ascii="Arial Narrow" w:eastAsia="Lucida Sans Unicode" w:hAnsi="Arial Narrow" w:cs="Times New Roman"/>
          <w:kern w:val="1"/>
          <w:lang w:val="sr-Cyrl-BA" w:eastAsia="hi-IN" w:bidi="hi-IN"/>
        </w:rPr>
      </w:pPr>
      <w:proofErr w:type="spellStart"/>
      <w:r w:rsidRPr="00A16AE8">
        <w:rPr>
          <w:rFonts w:ascii="Arial Narrow" w:hAnsi="Arial Narrow" w:cs="Times New Roman"/>
          <w:lang w:eastAsia="ar-SA"/>
        </w:rPr>
        <w:t>Ponu</w:t>
      </w:r>
      <w:proofErr w:type="spellEnd"/>
      <w:r w:rsidRPr="00A16AE8">
        <w:rPr>
          <w:rFonts w:ascii="Arial Narrow" w:hAnsi="Arial Narrow" w:cs="Times New Roman"/>
          <w:lang w:val="sr-Latn-CS" w:eastAsia="ar-SA"/>
        </w:rPr>
        <w:t>đ</w:t>
      </w:r>
      <w:r w:rsidRPr="00A16AE8">
        <w:rPr>
          <w:rFonts w:ascii="Arial Narrow" w:hAnsi="Arial Narrow" w:cs="Times New Roman"/>
          <w:lang w:eastAsia="ar-SA"/>
        </w:rPr>
        <w:t>a</w:t>
      </w:r>
      <w:r w:rsidRPr="00A16AE8">
        <w:rPr>
          <w:rFonts w:ascii="Arial Narrow" w:hAnsi="Arial Narrow" w:cs="Times New Roman"/>
          <w:lang w:val="sr-Latn-CS" w:eastAsia="ar-SA"/>
        </w:rPr>
        <w:t xml:space="preserve">č </w:t>
      </w:r>
      <w:r w:rsidRPr="00A16AE8">
        <w:rPr>
          <w:rFonts w:ascii="Arial Narrow" w:hAnsi="Arial Narrow" w:cs="Times New Roman"/>
          <w:lang w:eastAsia="ar-SA"/>
        </w:rPr>
        <w:t>je</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shodno</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zahtjevu</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Naru</w:t>
      </w:r>
      <w:proofErr w:type="spellEnd"/>
      <w:r w:rsidRPr="00A16AE8">
        <w:rPr>
          <w:rFonts w:ascii="Arial Narrow" w:hAnsi="Arial Narrow" w:cs="Times New Roman"/>
          <w:lang w:val="sr-Latn-CS" w:eastAsia="ar-SA"/>
        </w:rPr>
        <w:t>č</w:t>
      </w:r>
      <w:proofErr w:type="spellStart"/>
      <w:r w:rsidRPr="00A16AE8">
        <w:rPr>
          <w:rFonts w:ascii="Arial Narrow" w:hAnsi="Arial Narrow" w:cs="Times New Roman"/>
          <w:lang w:eastAsia="ar-SA"/>
        </w:rPr>
        <w:t>ioca</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du</w:t>
      </w:r>
      <w:r w:rsidRPr="00A16AE8">
        <w:rPr>
          <w:rFonts w:ascii="Arial Narrow" w:hAnsi="Arial Narrow" w:cs="Times New Roman"/>
          <w:lang w:val="sr-Latn-CS" w:eastAsia="ar-SA"/>
        </w:rPr>
        <w:t>ž</w:t>
      </w:r>
      <w:r w:rsidRPr="00A16AE8">
        <w:rPr>
          <w:rFonts w:ascii="Arial Narrow" w:hAnsi="Arial Narrow" w:cs="Times New Roman"/>
          <w:lang w:eastAsia="ar-SA"/>
        </w:rPr>
        <w:t>an</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vr</w:t>
      </w:r>
      <w:proofErr w:type="spellEnd"/>
      <w:r w:rsidRPr="00A16AE8">
        <w:rPr>
          <w:rFonts w:ascii="Arial Narrow" w:hAnsi="Arial Narrow" w:cs="Times New Roman"/>
          <w:lang w:val="sr-Latn-CS" w:eastAsia="ar-SA"/>
        </w:rPr>
        <w:t>š</w:t>
      </w:r>
      <w:proofErr w:type="spellStart"/>
      <w:r w:rsidRPr="00A16AE8">
        <w:rPr>
          <w:rFonts w:ascii="Arial Narrow" w:hAnsi="Arial Narrow" w:cs="Times New Roman"/>
          <w:lang w:eastAsia="ar-SA"/>
        </w:rPr>
        <w:t>iti</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snadbijevanje</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robom</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koja</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je</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predmet</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nabavke</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sukcesivno</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prema</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potrebi</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Naru</w:t>
      </w:r>
      <w:proofErr w:type="spellEnd"/>
      <w:r w:rsidRPr="00A16AE8">
        <w:rPr>
          <w:rFonts w:ascii="Arial Narrow" w:hAnsi="Arial Narrow" w:cs="Times New Roman"/>
          <w:lang w:val="sr-Latn-CS" w:eastAsia="ar-SA"/>
        </w:rPr>
        <w:t>č</w:t>
      </w:r>
      <w:proofErr w:type="spellStart"/>
      <w:r w:rsidRPr="00A16AE8">
        <w:rPr>
          <w:rFonts w:ascii="Arial Narrow" w:hAnsi="Arial Narrow" w:cs="Times New Roman"/>
          <w:lang w:eastAsia="ar-SA"/>
        </w:rPr>
        <w:t>ioca</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u</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roku</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od</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jednog</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dana</w:t>
      </w:r>
      <w:r w:rsidRPr="00A16AE8">
        <w:rPr>
          <w:rFonts w:ascii="Arial Narrow" w:hAnsi="Arial Narrow" w:cs="Times New Roman"/>
          <w:lang w:val="sr-Latn-CS" w:eastAsia="ar-SA"/>
        </w:rPr>
        <w:t xml:space="preserve"> </w:t>
      </w:r>
      <w:r w:rsidRPr="00A16AE8">
        <w:rPr>
          <w:rFonts w:ascii="Arial Narrow" w:hAnsi="Arial Narrow" w:cs="Times New Roman"/>
          <w:lang w:eastAsia="ar-SA"/>
        </w:rPr>
        <w:t>od</w:t>
      </w:r>
      <w:r w:rsidRPr="00A16AE8">
        <w:rPr>
          <w:rFonts w:ascii="Arial Narrow" w:hAnsi="Arial Narrow" w:cs="Times New Roman"/>
          <w:lang w:val="sr-Latn-CS" w:eastAsia="ar-SA"/>
        </w:rPr>
        <w:t xml:space="preserve"> </w:t>
      </w:r>
      <w:r w:rsidRPr="00A16AE8">
        <w:rPr>
          <w:rFonts w:ascii="Arial Narrow" w:hAnsi="Arial Narrow" w:cs="Times New Roman"/>
          <w:lang w:eastAsia="ar-SA"/>
        </w:rPr>
        <w:t>dana</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narud</w:t>
      </w:r>
      <w:proofErr w:type="spellEnd"/>
      <w:r w:rsidRPr="00A16AE8">
        <w:rPr>
          <w:rFonts w:ascii="Arial Narrow" w:hAnsi="Arial Narrow" w:cs="Times New Roman"/>
          <w:lang w:val="sr-Latn-CS" w:eastAsia="ar-SA"/>
        </w:rPr>
        <w:t>ž</w:t>
      </w:r>
      <w:r w:rsidRPr="00A16AE8">
        <w:rPr>
          <w:rFonts w:ascii="Arial Narrow" w:hAnsi="Arial Narrow" w:cs="Times New Roman"/>
          <w:lang w:eastAsia="ar-SA"/>
        </w:rPr>
        <w:t>be</w:t>
      </w:r>
      <w:r w:rsidRPr="00A16AE8">
        <w:rPr>
          <w:rFonts w:ascii="Arial Narrow" w:hAnsi="Arial Narrow" w:cs="Times New Roman"/>
          <w:lang w:val="sr-Latn-CS" w:eastAsia="ar-SA"/>
        </w:rPr>
        <w:t xml:space="preserve">, </w:t>
      </w:r>
      <w:r w:rsidRPr="00A16AE8">
        <w:rPr>
          <w:rFonts w:ascii="Arial Narrow" w:hAnsi="Arial Narrow" w:cs="Times New Roman"/>
          <w:lang w:eastAsia="ar-SA"/>
        </w:rPr>
        <w:t>u</w:t>
      </w:r>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toku</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ugovorenog</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perioda</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od</w:t>
      </w:r>
      <w:proofErr w:type="spellEnd"/>
      <w:r w:rsidRPr="00A16AE8">
        <w:rPr>
          <w:rFonts w:ascii="Arial Narrow" w:hAnsi="Arial Narrow" w:cs="Times New Roman"/>
          <w:lang w:val="sr-Latn-CS" w:eastAsia="ar-SA"/>
        </w:rPr>
        <w:t xml:space="preserve"> </w:t>
      </w:r>
      <w:proofErr w:type="spellStart"/>
      <w:r w:rsidRPr="00A16AE8">
        <w:rPr>
          <w:rFonts w:ascii="Arial Narrow" w:hAnsi="Arial Narrow" w:cs="Times New Roman"/>
          <w:lang w:eastAsia="ar-SA"/>
        </w:rPr>
        <w:t>godinu</w:t>
      </w:r>
      <w:proofErr w:type="spellEnd"/>
      <w:r w:rsidRPr="00A16AE8">
        <w:rPr>
          <w:rFonts w:ascii="Arial Narrow" w:hAnsi="Arial Narrow" w:cs="Times New Roman"/>
          <w:lang w:val="sr-Latn-CS" w:eastAsia="ar-SA"/>
        </w:rPr>
        <w:t xml:space="preserve"> </w:t>
      </w:r>
      <w:r w:rsidRPr="00A16AE8">
        <w:rPr>
          <w:rFonts w:ascii="Arial Narrow" w:hAnsi="Arial Narrow" w:cs="Times New Roman"/>
          <w:lang w:eastAsia="ar-SA"/>
        </w:rPr>
        <w:t>dana</w:t>
      </w:r>
      <w:r w:rsidRPr="00A16AE8">
        <w:rPr>
          <w:rFonts w:ascii="Arial Narrow" w:hAnsi="Arial Narrow" w:cs="Times New Roman"/>
          <w:lang w:val="sr-Latn-CS" w:eastAsia="ar-SA"/>
        </w:rPr>
        <w:t>.</w:t>
      </w:r>
    </w:p>
    <w:p w14:paraId="45A88F85" w14:textId="77777777" w:rsidR="00294361" w:rsidRPr="00A16AE8" w:rsidRDefault="00294361" w:rsidP="00294361">
      <w:pPr>
        <w:widowControl w:val="0"/>
        <w:suppressAutoHyphens/>
        <w:spacing w:after="0" w:line="100" w:lineRule="atLeast"/>
        <w:rPr>
          <w:rFonts w:ascii="Arial Narrow" w:eastAsia="Lucida Sans Unicode" w:hAnsi="Arial Narrow" w:cs="Times New Roman"/>
          <w:b/>
          <w:bCs/>
          <w:kern w:val="1"/>
          <w:lang w:val="sr-Latn-CS" w:eastAsia="hi-IN" w:bidi="hi-IN"/>
        </w:rPr>
      </w:pPr>
      <w:r w:rsidRPr="00A16AE8">
        <w:rPr>
          <w:rFonts w:ascii="Arial Narrow" w:eastAsia="Lucida Sans Unicode" w:hAnsi="Arial Narrow" w:cs="Times New Roman"/>
          <w:kern w:val="1"/>
          <w:lang w:val="sr-Cyrl-BA" w:eastAsia="hi-IN" w:bidi="hi-IN"/>
        </w:rPr>
        <w:t xml:space="preserve">Garancije kvaliteta: </w:t>
      </w:r>
      <w:r w:rsidRPr="00A16AE8">
        <w:rPr>
          <w:rFonts w:ascii="Arial Narrow" w:eastAsia="Lucida Sans Unicode" w:hAnsi="Arial Narrow" w:cs="Times New Roman"/>
          <w:b/>
          <w:bCs/>
          <w:kern w:val="1"/>
          <w:lang w:val="sr-Latn-CS" w:eastAsia="hi-IN" w:bidi="hi-IN"/>
        </w:rPr>
        <w:t>proizvođačka deklaracija.</w:t>
      </w:r>
    </w:p>
    <w:p w14:paraId="6E96AC51" w14:textId="77777777" w:rsidR="00294361" w:rsidRPr="00A16AE8" w:rsidRDefault="00294361" w:rsidP="00294361">
      <w:pPr>
        <w:widowControl w:val="0"/>
        <w:suppressAutoHyphens/>
        <w:spacing w:after="0" w:line="100" w:lineRule="atLeast"/>
        <w:rPr>
          <w:rFonts w:ascii="Arial Narrow" w:eastAsia="Lucida Sans Unicode" w:hAnsi="Arial Narrow" w:cs="Times New Roman"/>
          <w:b/>
          <w:bCs/>
          <w:i/>
          <w:kern w:val="1"/>
          <w:lang w:val="sr-Latn-CS" w:eastAsia="hi-IN" w:bidi="hi-IN"/>
        </w:rPr>
      </w:pPr>
      <w:r w:rsidRPr="00A16AE8">
        <w:rPr>
          <w:rFonts w:ascii="Arial Narrow" w:eastAsia="Lucida Sans Unicode" w:hAnsi="Arial Narrow" w:cs="Times New Roman"/>
          <w:b/>
          <w:bCs/>
          <w:i/>
          <w:kern w:val="1"/>
          <w:lang w:val="sr-Latn-CS" w:eastAsia="hi-IN" w:bidi="hi-IN"/>
        </w:rPr>
        <w:t xml:space="preserve">Ponuđač je dužan da dostavi sigurnosno tehničke listove i uputsvo za upotrebu za svako sredstvo specificirano u tabeli. </w:t>
      </w:r>
    </w:p>
    <w:p w14:paraId="255D98D0" w14:textId="77777777" w:rsidR="00294361" w:rsidRPr="00A16AE8" w:rsidRDefault="00294361" w:rsidP="00294361">
      <w:pPr>
        <w:widowControl w:val="0"/>
        <w:suppressAutoHyphens/>
        <w:spacing w:after="0" w:line="100" w:lineRule="atLeast"/>
        <w:rPr>
          <w:rFonts w:ascii="Arial Narrow" w:eastAsia="Lucida Sans Unicode" w:hAnsi="Arial Narrow" w:cs="Times New Roman"/>
          <w:bCs/>
          <w:kern w:val="1"/>
          <w:lang w:val="sr-Latn-CS" w:eastAsia="hi-IN" w:bidi="hi-IN"/>
        </w:rPr>
      </w:pPr>
    </w:p>
    <w:p w14:paraId="12BC20EF" w14:textId="77777777" w:rsidR="00294361" w:rsidRPr="00A16AE8" w:rsidRDefault="00294361" w:rsidP="005B31EB">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A16AE8">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14:paraId="56481B3C" w14:textId="77777777" w:rsidR="00294361" w:rsidRPr="00A16AE8" w:rsidRDefault="00294361" w:rsidP="00294361">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A16AE8">
        <w:rPr>
          <w:rFonts w:ascii="Arial Narrow" w:eastAsia="Lucida Sans Unicode" w:hAnsi="Arial Narrow" w:cs="Times New Roman"/>
          <w:bCs/>
          <w:kern w:val="1"/>
          <w:lang w:val="sr-Latn-CS" w:eastAsia="hi-IN" w:bidi="hi-IN"/>
        </w:rPr>
        <w:t>svakodnevna isporuka, osim nedjeljom na 2 lokacije (hotel „Slovenska plaža“ i hotel „Aleksandar“ u Budvi)</w:t>
      </w:r>
    </w:p>
    <w:p w14:paraId="27499F4B" w14:textId="77777777" w:rsidR="00294361" w:rsidRPr="00A16AE8" w:rsidRDefault="00294361" w:rsidP="00294361">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A16AE8">
        <w:rPr>
          <w:rFonts w:ascii="Arial Narrow" w:eastAsia="Lucida Sans Unicode" w:hAnsi="Arial Narrow" w:cs="Times New Roman"/>
          <w:bCs/>
          <w:kern w:val="1"/>
          <w:lang w:val="sr-Latn-CS" w:eastAsia="hi-IN" w:bidi="hi-IN"/>
        </w:rPr>
        <w:t>sukcesivna isporuka robe prema ispostavljenim trebovanjima</w:t>
      </w:r>
    </w:p>
    <w:p w14:paraId="4E70D98F" w14:textId="77777777" w:rsidR="00294361" w:rsidRPr="00A16AE8" w:rsidRDefault="00294361" w:rsidP="00294361">
      <w:pPr>
        <w:widowControl w:val="0"/>
        <w:numPr>
          <w:ilvl w:val="0"/>
          <w:numId w:val="11"/>
        </w:numPr>
        <w:suppressAutoHyphens/>
        <w:spacing w:after="0" w:line="100" w:lineRule="atLeast"/>
        <w:ind w:left="284" w:firstLine="0"/>
        <w:rPr>
          <w:rFonts w:ascii="Arial Narrow" w:eastAsia="Lucida Sans Unicode" w:hAnsi="Arial Narrow" w:cs="Arial"/>
          <w:b/>
          <w:bCs/>
          <w:kern w:val="1"/>
          <w:lang w:val="sr-Latn-CS" w:eastAsia="hi-IN" w:bidi="hi-IN"/>
        </w:rPr>
      </w:pPr>
      <w:r w:rsidRPr="00A16AE8">
        <w:rPr>
          <w:rFonts w:ascii="Arial Narrow" w:eastAsia="Lucida Sans Unicode" w:hAnsi="Arial Narrow" w:cs="Times New Roman"/>
          <w:bCs/>
          <w:kern w:val="1"/>
          <w:lang w:val="sr-Latn-CS" w:eastAsia="hi-IN" w:bidi="hi-IN"/>
        </w:rPr>
        <w:t>vrijeme isporuke u roku od 24 časa, od trenutka trebovanja, a najkasnije na lokaciji  do 10h navedenog dana.</w:t>
      </w:r>
    </w:p>
    <w:p w14:paraId="5A573091" w14:textId="77777777" w:rsidR="00294361" w:rsidRPr="00A16AE8" w:rsidRDefault="00294361" w:rsidP="00294361">
      <w:pPr>
        <w:numPr>
          <w:ilvl w:val="0"/>
          <w:numId w:val="11"/>
        </w:numPr>
        <w:suppressAutoHyphens/>
        <w:spacing w:after="0"/>
        <w:rPr>
          <w:rFonts w:ascii="Arial Narrow" w:eastAsia="Lucida Sans Unicode" w:hAnsi="Arial Narrow" w:cs="Times New Roman"/>
          <w:bCs/>
          <w:kern w:val="1"/>
          <w:lang w:val="sr-Latn-CS" w:eastAsia="hi-IN" w:bidi="hi-IN"/>
        </w:rPr>
      </w:pPr>
      <w:r w:rsidRPr="00A16AE8">
        <w:rPr>
          <w:rFonts w:ascii="Arial Narrow" w:eastAsia="Lucida Sans Unicode" w:hAnsi="Arial Narrow" w:cs="Times New Roman"/>
          <w:bCs/>
          <w:kern w:val="1"/>
          <w:lang w:val="sr-Latn-CS" w:eastAsia="hi-IN" w:bidi="hi-IN"/>
        </w:rPr>
        <w:t>Narucilac zadržava pravo da ne iskoristi sve količine navedene specifikacijom.</w:t>
      </w:r>
    </w:p>
    <w:p w14:paraId="5DEF20E9" w14:textId="77777777" w:rsidR="00294361" w:rsidRPr="00A16AE8" w:rsidRDefault="00294361" w:rsidP="00294361">
      <w:pPr>
        <w:widowControl w:val="0"/>
        <w:suppressAutoHyphens/>
        <w:spacing w:after="0" w:line="100" w:lineRule="atLeast"/>
        <w:jc w:val="both"/>
        <w:rPr>
          <w:rFonts w:ascii="Arial Narrow" w:hAnsi="Arial Narrow" w:cs="Times New Roman"/>
          <w:iCs/>
          <w:lang w:val="sr-Latn-CS" w:eastAsia="ar-SA"/>
        </w:rPr>
      </w:pPr>
    </w:p>
    <w:p w14:paraId="39CE7C9C" w14:textId="77777777" w:rsidR="00294361" w:rsidRPr="00A16AE8" w:rsidRDefault="00294361" w:rsidP="005B31EB">
      <w:pPr>
        <w:numPr>
          <w:ilvl w:val="0"/>
          <w:numId w:val="16"/>
        </w:numPr>
        <w:spacing w:after="0"/>
        <w:contextualSpacing/>
        <w:rPr>
          <w:rFonts w:ascii="Arial Narrow" w:eastAsia="Times New Roman" w:hAnsi="Arial Narrow" w:cs="Times New Roman"/>
          <w:b/>
          <w:bCs/>
          <w:u w:val="single"/>
          <w:lang w:val="sr-Latn-ME" w:eastAsia="ar-SA"/>
        </w:rPr>
      </w:pPr>
      <w:r w:rsidRPr="00A16AE8">
        <w:rPr>
          <w:rFonts w:ascii="Arial Narrow" w:hAnsi="Arial Narrow" w:cs="Times New Roman"/>
          <w:lang w:val="sr-Latn-ME"/>
        </w:rPr>
        <w:t>Ponuđač je dužan dostaviti sertifikat ISO 14001, za oblast: prodaja opreme i hemijskih sredstava namijenjenih profesionalnoj upotrebi, prodaja papirne konfekcije, prodaja hotelske kozmetike.</w:t>
      </w:r>
    </w:p>
    <w:p w14:paraId="418F5113" w14:textId="77777777" w:rsidR="00294361" w:rsidRPr="00A16AE8" w:rsidRDefault="00294361" w:rsidP="00294361">
      <w:pPr>
        <w:widowControl w:val="0"/>
        <w:numPr>
          <w:ilvl w:val="0"/>
          <w:numId w:val="17"/>
        </w:numPr>
        <w:suppressAutoHyphens/>
        <w:spacing w:after="0" w:line="100" w:lineRule="atLeast"/>
        <w:jc w:val="both"/>
        <w:rPr>
          <w:rFonts w:ascii="Arial Narrow" w:hAnsi="Arial Narrow" w:cs="Times New Roman"/>
          <w:iCs/>
          <w:lang w:val="sr-Latn-CS" w:eastAsia="ar-SA"/>
        </w:rPr>
      </w:pPr>
      <w:r w:rsidRPr="00A16AE8">
        <w:rPr>
          <w:rFonts w:ascii="Arial Narrow" w:hAnsi="Arial Narrow" w:cs="Times New Roman"/>
          <w:iCs/>
          <w:lang w:val="sr-Latn-CS" w:eastAsia="ar-SA"/>
        </w:rPr>
        <w:t>Sredstva za higijenu domaćinstva moraju biti u originalnoj ambalaži sa hermetički zatvorenim čepom.</w:t>
      </w:r>
    </w:p>
    <w:p w14:paraId="32262F07" w14:textId="77777777" w:rsidR="00294361" w:rsidRPr="00A16AE8" w:rsidRDefault="00294361" w:rsidP="00294361">
      <w:pPr>
        <w:widowControl w:val="0"/>
        <w:numPr>
          <w:ilvl w:val="0"/>
          <w:numId w:val="17"/>
        </w:numPr>
        <w:suppressAutoHyphens/>
        <w:spacing w:after="0" w:line="100" w:lineRule="atLeast"/>
        <w:jc w:val="both"/>
        <w:rPr>
          <w:rFonts w:ascii="Arial Narrow" w:hAnsi="Arial Narrow" w:cs="Times New Roman"/>
          <w:iCs/>
          <w:lang w:val="sr-Latn-CS" w:eastAsia="ar-SA"/>
        </w:rPr>
      </w:pPr>
      <w:r w:rsidRPr="00A16AE8">
        <w:rPr>
          <w:rFonts w:ascii="Arial Narrow" w:hAnsi="Arial Narrow" w:cs="Times New Roman"/>
          <w:iCs/>
          <w:lang w:val="sr-Latn-CS" w:eastAsia="ar-SA"/>
        </w:rPr>
        <w:t>Dobavljač je u obavezi da shodno Zakonu o upravljanju otpadom ( ,,Sl.list Crne Gore“ broj 64/2011 i 39/2016) , preuzme ambalažu od iskorišćene hemije koja se svrstava u opasan otpad.</w:t>
      </w:r>
    </w:p>
    <w:p w14:paraId="7DE6F34F" w14:textId="77777777" w:rsidR="00294361" w:rsidRPr="00532954" w:rsidRDefault="00294361" w:rsidP="00294361">
      <w:pPr>
        <w:widowControl w:val="0"/>
        <w:suppressAutoHyphens/>
        <w:spacing w:after="0" w:line="100" w:lineRule="atLeast"/>
        <w:jc w:val="both"/>
        <w:rPr>
          <w:rFonts w:ascii="Arial Narrow" w:hAnsi="Arial Narrow" w:cs="Times New Roman"/>
          <w:iCs/>
          <w:color w:val="FF0000"/>
          <w:sz w:val="24"/>
          <w:szCs w:val="24"/>
          <w:lang w:val="sr-Latn-CS" w:eastAsia="ar-SA"/>
        </w:rPr>
      </w:pPr>
    </w:p>
    <w:p w14:paraId="201120C0" w14:textId="77777777" w:rsidR="00294361" w:rsidRPr="00532954" w:rsidRDefault="00294361" w:rsidP="00294361">
      <w:pPr>
        <w:widowControl w:val="0"/>
        <w:suppressAutoHyphens/>
        <w:spacing w:after="0" w:line="100" w:lineRule="atLeast"/>
        <w:jc w:val="both"/>
        <w:rPr>
          <w:rFonts w:ascii="Arial Narrow" w:hAnsi="Arial Narrow" w:cs="Times New Roman"/>
          <w:iCs/>
          <w:color w:val="FF0000"/>
          <w:sz w:val="24"/>
          <w:szCs w:val="24"/>
          <w:lang w:val="sr-Latn-CS" w:eastAsia="ar-SA"/>
        </w:rPr>
      </w:pPr>
    </w:p>
    <w:p w14:paraId="4C2233C0" w14:textId="77777777" w:rsidR="00294361" w:rsidRPr="00532954" w:rsidRDefault="00294361" w:rsidP="00294361">
      <w:pPr>
        <w:widowControl w:val="0"/>
        <w:suppressAutoHyphens/>
        <w:spacing w:after="0" w:line="100" w:lineRule="atLeast"/>
        <w:jc w:val="both"/>
        <w:rPr>
          <w:rFonts w:ascii="Arial Narrow" w:hAnsi="Arial Narrow" w:cs="Times New Roman"/>
          <w:iCs/>
          <w:color w:val="FF0000"/>
          <w:sz w:val="24"/>
          <w:szCs w:val="24"/>
          <w:lang w:val="sr-Latn-CS" w:eastAsia="ar-SA"/>
        </w:rPr>
      </w:pPr>
    </w:p>
    <w:p w14:paraId="572829F6" w14:textId="77777777" w:rsidR="00294361" w:rsidRPr="00532954" w:rsidRDefault="00294361" w:rsidP="00294361">
      <w:pPr>
        <w:widowControl w:val="0"/>
        <w:suppressAutoHyphens/>
        <w:spacing w:after="0" w:line="100" w:lineRule="atLeast"/>
        <w:jc w:val="both"/>
        <w:rPr>
          <w:rFonts w:ascii="Arial Narrow" w:hAnsi="Arial Narrow" w:cs="Times New Roman"/>
          <w:iCs/>
          <w:color w:val="FF0000"/>
          <w:sz w:val="24"/>
          <w:szCs w:val="24"/>
          <w:lang w:val="sr-Latn-CS" w:eastAsia="ar-SA"/>
        </w:rPr>
      </w:pPr>
    </w:p>
    <w:p w14:paraId="3ADE9AB5" w14:textId="77777777" w:rsidR="00294361" w:rsidRPr="00532954" w:rsidRDefault="00294361" w:rsidP="00294361">
      <w:pPr>
        <w:widowControl w:val="0"/>
        <w:suppressAutoHyphens/>
        <w:spacing w:after="0" w:line="100" w:lineRule="atLeast"/>
        <w:jc w:val="both"/>
        <w:rPr>
          <w:rFonts w:ascii="Arial Narrow" w:hAnsi="Arial Narrow" w:cs="Times New Roman"/>
          <w:iCs/>
          <w:color w:val="FF0000"/>
          <w:sz w:val="24"/>
          <w:szCs w:val="24"/>
          <w:lang w:val="sr-Latn-CS" w:eastAsia="ar-SA"/>
        </w:rPr>
      </w:pPr>
    </w:p>
    <w:p w14:paraId="08E1F184" w14:textId="77777777" w:rsidR="00294361" w:rsidRPr="00532954" w:rsidRDefault="00294361" w:rsidP="00294361">
      <w:pPr>
        <w:widowControl w:val="0"/>
        <w:suppressAutoHyphens/>
        <w:spacing w:after="0" w:line="100" w:lineRule="atLeast"/>
        <w:jc w:val="both"/>
        <w:rPr>
          <w:rFonts w:ascii="Arial Narrow" w:hAnsi="Arial Narrow" w:cs="Times New Roman"/>
          <w:iCs/>
          <w:color w:val="FF0000"/>
          <w:sz w:val="24"/>
          <w:szCs w:val="24"/>
          <w:lang w:val="sr-Latn-CS" w:eastAsia="ar-SA"/>
        </w:rPr>
      </w:pPr>
    </w:p>
    <w:p w14:paraId="5EFB0DAC" w14:textId="77777777" w:rsidR="00294361" w:rsidRPr="00532954" w:rsidRDefault="00294361" w:rsidP="00294361">
      <w:pPr>
        <w:rPr>
          <w:color w:val="FF0000"/>
          <w:lang w:val="sr-Latn-CS"/>
        </w:rPr>
      </w:pPr>
    </w:p>
    <w:p w14:paraId="60486C94"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557A5596"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513243F1"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10655656"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1AADD64B"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1A02C5CD"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776B190B"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62ACB773" w14:textId="77777777" w:rsidR="00045839" w:rsidRPr="00532954"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14:paraId="1706ABBE" w14:textId="77777777" w:rsidR="00045839" w:rsidRPr="00A54E84" w:rsidRDefault="00045839" w:rsidP="00716222">
      <w:pPr>
        <w:widowControl w:val="0"/>
        <w:suppressAutoHyphens/>
        <w:spacing w:after="0" w:line="100" w:lineRule="atLeast"/>
        <w:jc w:val="both"/>
        <w:rPr>
          <w:rFonts w:ascii="Arial Narrow" w:hAnsi="Arial Narrow" w:cs="Times New Roman"/>
          <w:iCs/>
          <w:sz w:val="24"/>
          <w:szCs w:val="24"/>
          <w:lang w:val="sr-Latn-CS" w:eastAsia="ar-SA"/>
        </w:rPr>
      </w:pPr>
    </w:p>
    <w:p w14:paraId="75F76040" w14:textId="77777777" w:rsidR="005E35DB" w:rsidRPr="00A54E84" w:rsidRDefault="005E35DB" w:rsidP="00CE680E">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11" w:name="_Toc416180138"/>
      <w:bookmarkStart w:id="12" w:name="_Toc473188631"/>
      <w:bookmarkStart w:id="13" w:name="_Toc232750933"/>
      <w:r w:rsidRPr="00A54E84">
        <w:rPr>
          <w:rFonts w:ascii="Arial Narrow" w:eastAsia="PMingLiU" w:hAnsi="Arial Narrow" w:cs="Times New Roman"/>
          <w:b/>
          <w:bCs/>
          <w:sz w:val="28"/>
          <w:szCs w:val="28"/>
          <w:lang w:val="it-IT" w:eastAsia="ar-SA"/>
        </w:rPr>
        <w:lastRenderedPageBreak/>
        <w:t>IZJAVA NARUČIOCA DA ĆE UREDNO IZMIRIVATI OBAVEZE PREMA IZABRANOM PONUĐAČU</w:t>
      </w:r>
      <w:r w:rsidRPr="00A54E84">
        <w:rPr>
          <w:rFonts w:ascii="Arial Narrow" w:eastAsia="PMingLiU" w:hAnsi="Arial Narrow" w:cs="Times New Roman"/>
          <w:b/>
          <w:bCs/>
          <w:i/>
          <w:iCs/>
          <w:sz w:val="28"/>
          <w:szCs w:val="28"/>
          <w:vertAlign w:val="superscript"/>
          <w:lang w:eastAsia="ar-SA"/>
        </w:rPr>
        <w:footnoteReference w:id="1"/>
      </w:r>
      <w:bookmarkEnd w:id="12"/>
      <w:bookmarkEnd w:id="13"/>
    </w:p>
    <w:p w14:paraId="2E347B5A" w14:textId="77777777" w:rsidR="005E35DB" w:rsidRPr="00A54E84" w:rsidRDefault="005E35DB" w:rsidP="005E35DB">
      <w:pPr>
        <w:tabs>
          <w:tab w:val="left" w:pos="1950"/>
        </w:tabs>
        <w:suppressAutoHyphens/>
        <w:rPr>
          <w:rFonts w:ascii="Arial Narrow" w:hAnsi="Arial Narrow" w:cs="Times New Roman"/>
          <w:lang w:val="it-IT" w:eastAsia="ar-SA"/>
        </w:rPr>
      </w:pPr>
    </w:p>
    <w:p w14:paraId="2E6CE82A" w14:textId="77777777" w:rsidR="005E35DB" w:rsidRPr="00A54E8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54E84">
        <w:rPr>
          <w:rFonts w:ascii="Arial Narrow" w:hAnsi="Arial Narrow" w:cs="Times New Roman"/>
          <w:sz w:val="24"/>
          <w:szCs w:val="24"/>
          <w:lang w:val="pl-PL" w:eastAsia="ar-SA"/>
        </w:rPr>
        <w:t xml:space="preserve">Hotelska grupa „Budvanska rivijera” a.d. Budva </w:t>
      </w:r>
    </w:p>
    <w:p w14:paraId="23135D24" w14:textId="77777777" w:rsidR="005E35DB" w:rsidRPr="008162F6"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162F6">
        <w:rPr>
          <w:rFonts w:ascii="Arial Narrow" w:hAnsi="Arial Narrow" w:cs="Times New Roman"/>
          <w:sz w:val="24"/>
          <w:szCs w:val="24"/>
          <w:lang w:val="pl-PL" w:eastAsia="ar-SA"/>
        </w:rPr>
        <w:t>Broj: 04/1-</w:t>
      </w:r>
      <w:r w:rsidR="000C6475" w:rsidRPr="008162F6">
        <w:rPr>
          <w:rFonts w:ascii="Arial Narrow" w:hAnsi="Arial Narrow" w:cs="Times New Roman"/>
          <w:sz w:val="24"/>
          <w:szCs w:val="24"/>
          <w:lang w:val="pl-PL" w:eastAsia="ar-SA"/>
        </w:rPr>
        <w:t>3094</w:t>
      </w:r>
      <w:r w:rsidR="007541FC" w:rsidRPr="008162F6">
        <w:rPr>
          <w:rFonts w:ascii="Arial Narrow" w:hAnsi="Arial Narrow" w:cs="Times New Roman"/>
          <w:sz w:val="24"/>
          <w:szCs w:val="24"/>
          <w:lang w:val="pl-PL" w:eastAsia="ar-SA"/>
        </w:rPr>
        <w:t>/1</w:t>
      </w:r>
    </w:p>
    <w:p w14:paraId="38E8E54D" w14:textId="77777777" w:rsidR="005E35DB" w:rsidRPr="00A54E84"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A54E84">
        <w:rPr>
          <w:rFonts w:ascii="Arial Narrow" w:hAnsi="Arial Narrow" w:cs="Times New Roman"/>
          <w:sz w:val="24"/>
          <w:szCs w:val="24"/>
          <w:lang w:val="pl-PL" w:eastAsia="ar-SA"/>
        </w:rPr>
        <w:t>Mjesto i datum:  Budva</w:t>
      </w:r>
      <w:r w:rsidR="004A4A91" w:rsidRPr="00A54E84">
        <w:rPr>
          <w:rFonts w:ascii="Arial Narrow" w:hAnsi="Arial Narrow" w:cs="Times New Roman"/>
          <w:sz w:val="24"/>
          <w:szCs w:val="24"/>
          <w:lang w:val="pl-PL" w:eastAsia="ar-SA"/>
        </w:rPr>
        <w:t>,</w:t>
      </w:r>
      <w:r w:rsidRPr="00A54E84">
        <w:rPr>
          <w:rFonts w:ascii="Arial Narrow" w:hAnsi="Arial Narrow" w:cs="Times New Roman"/>
          <w:sz w:val="24"/>
          <w:szCs w:val="24"/>
          <w:lang w:val="pl-PL" w:eastAsia="ar-SA"/>
        </w:rPr>
        <w:t xml:space="preserve"> </w:t>
      </w:r>
      <w:r w:rsidR="00A54E84" w:rsidRPr="00A54E84">
        <w:rPr>
          <w:rFonts w:ascii="Arial Narrow" w:hAnsi="Arial Narrow" w:cs="Times New Roman"/>
          <w:sz w:val="24"/>
          <w:szCs w:val="24"/>
          <w:lang w:val="pl-PL" w:eastAsia="ar-SA"/>
        </w:rPr>
        <w:t>19</w:t>
      </w:r>
      <w:r w:rsidRPr="00A54E84">
        <w:rPr>
          <w:rFonts w:ascii="Arial Narrow" w:hAnsi="Arial Narrow" w:cs="Times New Roman"/>
          <w:sz w:val="24"/>
          <w:szCs w:val="24"/>
          <w:lang w:val="pl-PL" w:eastAsia="ar-SA"/>
        </w:rPr>
        <w:t>.</w:t>
      </w:r>
      <w:r w:rsidR="00D41708" w:rsidRPr="00A54E84">
        <w:rPr>
          <w:rFonts w:ascii="Arial Narrow" w:hAnsi="Arial Narrow" w:cs="Times New Roman"/>
          <w:sz w:val="24"/>
          <w:szCs w:val="24"/>
          <w:lang w:val="pl-PL" w:eastAsia="ar-SA"/>
        </w:rPr>
        <w:t>06</w:t>
      </w:r>
      <w:r w:rsidRPr="00A54E84">
        <w:rPr>
          <w:rFonts w:ascii="Arial Narrow" w:hAnsi="Arial Narrow" w:cs="Times New Roman"/>
          <w:sz w:val="24"/>
          <w:szCs w:val="24"/>
          <w:lang w:val="pl-PL" w:eastAsia="ar-SA"/>
        </w:rPr>
        <w:t>.</w:t>
      </w:r>
      <w:r w:rsidR="00DB2876" w:rsidRPr="00A54E84">
        <w:rPr>
          <w:rFonts w:ascii="Arial Narrow" w:hAnsi="Arial Narrow" w:cs="Times New Roman"/>
          <w:sz w:val="24"/>
          <w:szCs w:val="24"/>
          <w:lang w:val="pl-PL" w:eastAsia="ar-SA"/>
        </w:rPr>
        <w:t>202</w:t>
      </w:r>
      <w:r w:rsidR="00A54E84" w:rsidRPr="00A54E84">
        <w:rPr>
          <w:rFonts w:ascii="Arial Narrow" w:hAnsi="Arial Narrow" w:cs="Times New Roman"/>
          <w:sz w:val="24"/>
          <w:szCs w:val="24"/>
          <w:lang w:val="pl-PL" w:eastAsia="ar-SA"/>
        </w:rPr>
        <w:t>6</w:t>
      </w:r>
      <w:r w:rsidRPr="00A54E84">
        <w:rPr>
          <w:rFonts w:ascii="Arial Narrow" w:hAnsi="Arial Narrow" w:cs="Times New Roman"/>
          <w:sz w:val="24"/>
          <w:szCs w:val="24"/>
          <w:lang w:val="pl-PL" w:eastAsia="ar-SA"/>
        </w:rPr>
        <w:t>. godine</w:t>
      </w:r>
    </w:p>
    <w:p w14:paraId="59B18FCA" w14:textId="77777777" w:rsidR="005E35DB" w:rsidRPr="00A54E84" w:rsidRDefault="005E35DB" w:rsidP="005E35DB">
      <w:pPr>
        <w:suppressAutoHyphens/>
        <w:spacing w:after="0" w:line="240" w:lineRule="auto"/>
        <w:jc w:val="both"/>
        <w:rPr>
          <w:rFonts w:ascii="Arial Narrow" w:hAnsi="Arial Narrow" w:cs="Times New Roman"/>
          <w:sz w:val="24"/>
          <w:szCs w:val="24"/>
          <w:lang w:val="pl-PL" w:eastAsia="ar-SA"/>
        </w:rPr>
      </w:pPr>
    </w:p>
    <w:p w14:paraId="0BE629E7" w14:textId="77777777" w:rsidR="005E35DB" w:rsidRPr="00532954"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17E23D84" w14:textId="77777777" w:rsidR="005E35DB" w:rsidRPr="00532954"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5D5EA613" w14:textId="77777777" w:rsidR="00A824F6" w:rsidRPr="00532954" w:rsidRDefault="00A824F6" w:rsidP="00A824F6">
      <w:pPr>
        <w:suppressAutoHyphens/>
        <w:spacing w:after="0" w:line="240" w:lineRule="auto"/>
        <w:jc w:val="both"/>
        <w:rPr>
          <w:rFonts w:ascii="Arial Narrow" w:hAnsi="Arial Narrow" w:cs="Times New Roman"/>
          <w:color w:val="FF0000"/>
          <w:sz w:val="24"/>
          <w:szCs w:val="24"/>
          <w:lang w:val="pl-PL" w:eastAsia="ar-SA"/>
        </w:rPr>
      </w:pPr>
    </w:p>
    <w:p w14:paraId="13161ECA" w14:textId="77777777" w:rsidR="007114E2" w:rsidRPr="00897F55" w:rsidRDefault="007114E2" w:rsidP="007114E2">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og</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a</w:t>
      </w:r>
      <w:r w:rsidRPr="00897F55">
        <w:rPr>
          <w:rFonts w:ascii="Arial Narrow" w:hAnsi="Arial Narrow" w:cs="Times New Roman"/>
          <w:sz w:val="24"/>
          <w:szCs w:val="24"/>
          <w:lang w:val="pl-PL" w:eastAsia="ar-SA"/>
        </w:rPr>
        <w:t xml:space="preserve"> kao ovlašćeno lice Hotelske grupe „Budvanska rivijera” AD Budva , daje</w:t>
      </w:r>
    </w:p>
    <w:p w14:paraId="52A7F6D6" w14:textId="77777777" w:rsidR="007114E2" w:rsidRPr="008C280C" w:rsidRDefault="007114E2" w:rsidP="007114E2">
      <w:pPr>
        <w:suppressAutoHyphens/>
        <w:spacing w:after="0" w:line="240" w:lineRule="auto"/>
        <w:jc w:val="both"/>
        <w:rPr>
          <w:rFonts w:ascii="Arial Narrow" w:hAnsi="Arial Narrow" w:cs="Times New Roman"/>
          <w:color w:val="FF0000"/>
          <w:sz w:val="24"/>
          <w:szCs w:val="24"/>
          <w:lang w:val="pl-PL" w:eastAsia="ar-SA"/>
        </w:rPr>
      </w:pPr>
    </w:p>
    <w:p w14:paraId="10B54636" w14:textId="77777777" w:rsidR="007114E2" w:rsidRPr="008C280C" w:rsidRDefault="007114E2" w:rsidP="007114E2">
      <w:pPr>
        <w:suppressAutoHyphens/>
        <w:spacing w:after="0" w:line="240" w:lineRule="auto"/>
        <w:jc w:val="both"/>
        <w:rPr>
          <w:rFonts w:ascii="Arial Narrow" w:hAnsi="Arial Narrow" w:cs="Times New Roman"/>
          <w:color w:val="FF0000"/>
          <w:sz w:val="24"/>
          <w:szCs w:val="24"/>
          <w:lang w:val="pl-PL" w:eastAsia="ar-SA"/>
        </w:rPr>
      </w:pPr>
    </w:p>
    <w:p w14:paraId="155350A0" w14:textId="77777777" w:rsidR="007114E2" w:rsidRPr="00C20F83" w:rsidRDefault="007114E2" w:rsidP="007114E2">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3848B6C8" w14:textId="77777777" w:rsidR="007114E2" w:rsidRPr="00C20F83" w:rsidRDefault="007114E2" w:rsidP="007114E2">
      <w:pPr>
        <w:suppressAutoHyphens/>
        <w:spacing w:after="0" w:line="240" w:lineRule="auto"/>
        <w:jc w:val="both"/>
        <w:rPr>
          <w:rFonts w:ascii="Arial Narrow" w:hAnsi="Arial Narrow" w:cs="Times New Roman"/>
          <w:sz w:val="24"/>
          <w:szCs w:val="24"/>
          <w:lang w:val="pl-PL" w:eastAsia="ar-SA"/>
        </w:rPr>
      </w:pPr>
    </w:p>
    <w:p w14:paraId="5898FA62" w14:textId="77777777" w:rsidR="007114E2" w:rsidRPr="00C20F83" w:rsidRDefault="007114E2" w:rsidP="007114E2">
      <w:pPr>
        <w:suppressAutoHyphens/>
        <w:spacing w:after="0" w:line="240" w:lineRule="auto"/>
        <w:jc w:val="both"/>
        <w:rPr>
          <w:rFonts w:ascii="Arial Narrow" w:hAnsi="Arial Narrow" w:cs="Times New Roman"/>
          <w:sz w:val="24"/>
          <w:szCs w:val="24"/>
          <w:lang w:val="pl-PL" w:eastAsia="ar-SA"/>
        </w:rPr>
      </w:pPr>
    </w:p>
    <w:p w14:paraId="7FCA78BC" w14:textId="77777777" w:rsidR="007114E2" w:rsidRPr="00C20F83" w:rsidRDefault="007114E2" w:rsidP="007114E2">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1586BD29" w14:textId="77777777" w:rsidR="007114E2" w:rsidRPr="009373FA" w:rsidRDefault="007114E2" w:rsidP="007114E2">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6D1380EB" w14:textId="77777777" w:rsidR="007114E2" w:rsidRDefault="007114E2" w:rsidP="007114E2">
      <w:pPr>
        <w:tabs>
          <w:tab w:val="left" w:pos="1950"/>
        </w:tabs>
        <w:suppressAutoHyphens/>
        <w:rPr>
          <w:rFonts w:ascii="Arial Narrow" w:hAnsi="Arial Narrow" w:cs="Times New Roman"/>
          <w:color w:val="FF0000"/>
          <w:lang w:val="pl-PL" w:eastAsia="ar-SA"/>
        </w:rPr>
      </w:pPr>
    </w:p>
    <w:p w14:paraId="2045ABF6" w14:textId="77777777" w:rsidR="007114E2" w:rsidRPr="00612E96" w:rsidRDefault="007114E2" w:rsidP="007114E2">
      <w:pPr>
        <w:tabs>
          <w:tab w:val="left" w:pos="1950"/>
        </w:tabs>
        <w:suppressAutoHyphens/>
        <w:rPr>
          <w:rFonts w:ascii="Arial Narrow" w:hAnsi="Arial Narrow" w:cs="Times New Roman"/>
          <w:color w:val="FF0000"/>
          <w:lang w:val="pl-PL" w:eastAsia="ar-SA"/>
        </w:rPr>
      </w:pPr>
    </w:p>
    <w:p w14:paraId="2BE2C81F" w14:textId="77777777" w:rsidR="007114E2" w:rsidRPr="009373FA" w:rsidRDefault="007114E2" w:rsidP="007114E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3624193D" w14:textId="77777777" w:rsidR="007114E2" w:rsidRPr="009373FA" w:rsidRDefault="007114E2" w:rsidP="007114E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r w:rsidRPr="009373FA">
        <w:rPr>
          <w:rFonts w:ascii="Arial Narrow" w:hAnsi="Arial Narrow" w:cs="Times New Roman"/>
          <w:sz w:val="24"/>
          <w:szCs w:val="24"/>
          <w:lang w:val="sr-Latn-CS" w:eastAsia="ar-SA"/>
        </w:rPr>
        <w:t xml:space="preserve"> </w:t>
      </w:r>
    </w:p>
    <w:p w14:paraId="21E91A0B" w14:textId="77777777" w:rsidR="007114E2" w:rsidRPr="009373FA" w:rsidRDefault="007114E2" w:rsidP="007114E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0698EC85" w14:textId="77777777" w:rsidR="009531F8" w:rsidRPr="00532954" w:rsidRDefault="007114E2" w:rsidP="007114E2">
      <w:pPr>
        <w:suppressAutoHyphens/>
        <w:spacing w:after="0" w:line="240" w:lineRule="auto"/>
        <w:ind w:left="2124" w:firstLine="708"/>
        <w:jc w:val="right"/>
        <w:rPr>
          <w:rFonts w:ascii="Arial Narrow" w:hAnsi="Arial Narrow" w:cs="Times New Roman"/>
          <w:color w:val="FF0000"/>
          <w:sz w:val="24"/>
          <w:szCs w:val="24"/>
          <w:lang w:val="sr-Latn-CS" w:eastAsia="ar-SA"/>
        </w:rPr>
      </w:pPr>
      <w:r w:rsidRPr="009373FA">
        <w:rPr>
          <w:rFonts w:ascii="Arial Narrow" w:hAnsi="Arial Narrow" w:cs="Times New Roman"/>
          <w:sz w:val="24"/>
          <w:szCs w:val="24"/>
          <w:lang w:val="sr-Latn-CS" w:eastAsia="ar-SA"/>
        </w:rPr>
        <w:t>______________________</w:t>
      </w:r>
    </w:p>
    <w:p w14:paraId="33B65999"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75980DA8"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6550E662"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6BA31D48"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6BA751A2"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0CF3A512"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7A1068B2"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628D679A"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65CC715C"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6F25BE45"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160153D5"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4BF9C21C"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47987AB2"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3FA7E64A"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273A86BE"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0B4FE30B"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14:paraId="12C5E36F" w14:textId="77777777" w:rsidR="009531F8" w:rsidRPr="00532954" w:rsidRDefault="009531F8" w:rsidP="00A824F6">
      <w:pPr>
        <w:suppressAutoHyphens/>
        <w:spacing w:after="0" w:line="240" w:lineRule="auto"/>
        <w:ind w:left="2124" w:firstLine="708"/>
        <w:jc w:val="right"/>
        <w:rPr>
          <w:rFonts w:ascii="Arial Narrow" w:hAnsi="Arial Narrow" w:cs="Times New Roman"/>
          <w:color w:val="FF0000"/>
          <w:lang w:val="sr-Latn-CS" w:eastAsia="ar-SA"/>
        </w:rPr>
      </w:pPr>
    </w:p>
    <w:p w14:paraId="4CB2C2E9" w14:textId="77777777" w:rsidR="005E35DB" w:rsidRPr="00D21B7F"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2"/>
      <w:bookmarkStart w:id="15" w:name="_Toc232750934"/>
      <w:r w:rsidRPr="00D21B7F">
        <w:rPr>
          <w:rFonts w:ascii="Arial Narrow" w:eastAsia="PMingLiU" w:hAnsi="Arial Narrow" w:cs="Times New Roman"/>
          <w:b/>
          <w:bCs/>
          <w:sz w:val="28"/>
          <w:szCs w:val="28"/>
          <w:lang w:eastAsia="ar-SA"/>
        </w:rPr>
        <w:t>IZJAVA</w:t>
      </w:r>
      <w:r w:rsidRPr="00D21B7F">
        <w:rPr>
          <w:rFonts w:ascii="Arial Narrow" w:eastAsia="PMingLiU" w:hAnsi="Arial Narrow" w:cs="Times New Roman"/>
          <w:b/>
          <w:bCs/>
          <w:sz w:val="28"/>
          <w:szCs w:val="28"/>
          <w:lang w:val="sr-Latn-CS" w:eastAsia="ar-SA"/>
        </w:rPr>
        <w:t xml:space="preserve"> </w:t>
      </w:r>
      <w:r w:rsidRPr="00D21B7F">
        <w:rPr>
          <w:rFonts w:ascii="Arial Narrow" w:eastAsia="PMingLiU" w:hAnsi="Arial Narrow" w:cs="Times New Roman"/>
          <w:b/>
          <w:bCs/>
          <w:sz w:val="28"/>
          <w:szCs w:val="28"/>
          <w:lang w:eastAsia="ar-SA"/>
        </w:rPr>
        <w:t>NARU</w:t>
      </w:r>
      <w:r w:rsidRPr="00D21B7F">
        <w:rPr>
          <w:rFonts w:ascii="Arial Narrow" w:eastAsia="PMingLiU" w:hAnsi="Arial Narrow" w:cs="Times New Roman"/>
          <w:b/>
          <w:bCs/>
          <w:sz w:val="28"/>
          <w:szCs w:val="28"/>
          <w:lang w:val="sr-Latn-CS" w:eastAsia="ar-SA"/>
        </w:rPr>
        <w:t>Č</w:t>
      </w:r>
      <w:r w:rsidRPr="00D21B7F">
        <w:rPr>
          <w:rFonts w:ascii="Arial Narrow" w:eastAsia="PMingLiU" w:hAnsi="Arial Narrow" w:cs="Times New Roman"/>
          <w:b/>
          <w:bCs/>
          <w:sz w:val="28"/>
          <w:szCs w:val="28"/>
          <w:lang w:eastAsia="ar-SA"/>
        </w:rPr>
        <w:t>IOCA</w:t>
      </w:r>
      <w:r w:rsidRPr="00D21B7F">
        <w:rPr>
          <w:rFonts w:ascii="Arial Narrow" w:eastAsia="PMingLiU" w:hAnsi="Arial Narrow" w:cs="Times New Roman"/>
          <w:b/>
          <w:bCs/>
          <w:sz w:val="28"/>
          <w:szCs w:val="28"/>
          <w:lang w:val="sr-Latn-CS" w:eastAsia="ar-SA"/>
        </w:rPr>
        <w:t xml:space="preserve"> (</w:t>
      </w:r>
      <w:r w:rsidRPr="00D21B7F">
        <w:rPr>
          <w:rFonts w:ascii="Arial Narrow" w:eastAsia="PMingLiU" w:hAnsi="Arial Narrow" w:cs="Times New Roman"/>
          <w:b/>
          <w:bCs/>
          <w:sz w:val="20"/>
          <w:szCs w:val="20"/>
          <w:lang w:eastAsia="ar-SA"/>
        </w:rPr>
        <w:t>OV</w:t>
      </w:r>
      <w:r w:rsidR="00236015" w:rsidRPr="00D21B7F">
        <w:rPr>
          <w:rFonts w:ascii="Arial Narrow" w:eastAsia="PMingLiU" w:hAnsi="Arial Narrow" w:cs="Times New Roman"/>
          <w:b/>
          <w:bCs/>
          <w:sz w:val="20"/>
          <w:szCs w:val="20"/>
          <w:lang w:eastAsia="ar-SA"/>
        </w:rPr>
        <w:t>LA</w:t>
      </w:r>
      <w:r w:rsidR="00236015" w:rsidRPr="00D21B7F">
        <w:rPr>
          <w:rFonts w:ascii="Arial Narrow" w:eastAsia="PMingLiU" w:hAnsi="Arial Narrow" w:cs="Times New Roman"/>
          <w:b/>
          <w:bCs/>
          <w:sz w:val="20"/>
          <w:szCs w:val="20"/>
          <w:lang w:val="sr-Latn-CS" w:eastAsia="ar-SA"/>
        </w:rPr>
        <w:t>ŠĆ</w:t>
      </w:r>
      <w:r w:rsidR="00236015" w:rsidRPr="00D21B7F">
        <w:rPr>
          <w:rFonts w:ascii="Arial Narrow" w:eastAsia="PMingLiU" w:hAnsi="Arial Narrow" w:cs="Times New Roman"/>
          <w:b/>
          <w:bCs/>
          <w:sz w:val="20"/>
          <w:szCs w:val="20"/>
          <w:lang w:eastAsia="ar-SA"/>
        </w:rPr>
        <w:t>ENO</w:t>
      </w:r>
      <w:r w:rsidR="00236015" w:rsidRPr="00D21B7F">
        <w:rPr>
          <w:rFonts w:ascii="Arial Narrow" w:eastAsia="PMingLiU" w:hAnsi="Arial Narrow" w:cs="Times New Roman"/>
          <w:b/>
          <w:bCs/>
          <w:sz w:val="20"/>
          <w:szCs w:val="20"/>
          <w:lang w:val="sr-Latn-CS" w:eastAsia="ar-SA"/>
        </w:rPr>
        <w:t xml:space="preserve"> </w:t>
      </w:r>
      <w:r w:rsidR="00236015" w:rsidRPr="00D21B7F">
        <w:rPr>
          <w:rFonts w:ascii="Arial Narrow" w:eastAsia="PMingLiU" w:hAnsi="Arial Narrow" w:cs="Times New Roman"/>
          <w:b/>
          <w:bCs/>
          <w:sz w:val="20"/>
          <w:szCs w:val="20"/>
          <w:lang w:eastAsia="ar-SA"/>
        </w:rPr>
        <w:t>LICE</w:t>
      </w:r>
      <w:r w:rsidR="00236015" w:rsidRPr="00D21B7F">
        <w:rPr>
          <w:rFonts w:ascii="Arial Narrow" w:eastAsia="PMingLiU" w:hAnsi="Arial Narrow" w:cs="Times New Roman"/>
          <w:b/>
          <w:bCs/>
          <w:sz w:val="20"/>
          <w:szCs w:val="20"/>
          <w:lang w:val="sr-Latn-CS" w:eastAsia="ar-SA"/>
        </w:rPr>
        <w:t xml:space="preserve">, </w:t>
      </w:r>
      <w:r w:rsidR="00236015" w:rsidRPr="00D21B7F">
        <w:rPr>
          <w:rFonts w:ascii="Arial Narrow" w:eastAsia="PMingLiU" w:hAnsi="Arial Narrow" w:cs="Times New Roman"/>
          <w:b/>
          <w:bCs/>
          <w:sz w:val="20"/>
          <w:szCs w:val="20"/>
          <w:lang w:eastAsia="ar-SA"/>
        </w:rPr>
        <w:t>SLU</w:t>
      </w:r>
      <w:r w:rsidR="00236015" w:rsidRPr="00D21B7F">
        <w:rPr>
          <w:rFonts w:ascii="Arial Narrow" w:eastAsia="PMingLiU" w:hAnsi="Arial Narrow" w:cs="Times New Roman"/>
          <w:b/>
          <w:bCs/>
          <w:sz w:val="20"/>
          <w:szCs w:val="20"/>
          <w:lang w:val="sr-Latn-CS" w:eastAsia="ar-SA"/>
        </w:rPr>
        <w:t>Ž</w:t>
      </w:r>
      <w:r w:rsidR="00236015" w:rsidRPr="00D21B7F">
        <w:rPr>
          <w:rFonts w:ascii="Arial Narrow" w:eastAsia="PMingLiU" w:hAnsi="Arial Narrow" w:cs="Times New Roman"/>
          <w:b/>
          <w:bCs/>
          <w:sz w:val="20"/>
          <w:szCs w:val="20"/>
          <w:lang w:eastAsia="ar-SA"/>
        </w:rPr>
        <w:t>BENIK</w:t>
      </w:r>
      <w:r w:rsidR="00236015" w:rsidRPr="00D21B7F">
        <w:rPr>
          <w:rFonts w:ascii="Arial Narrow" w:eastAsia="PMingLiU" w:hAnsi="Arial Narrow" w:cs="Times New Roman"/>
          <w:b/>
          <w:bCs/>
          <w:sz w:val="20"/>
          <w:szCs w:val="20"/>
          <w:lang w:val="sr-Latn-CS" w:eastAsia="ar-SA"/>
        </w:rPr>
        <w:t xml:space="preserve"> </w:t>
      </w:r>
      <w:r w:rsidR="00236015" w:rsidRPr="00D21B7F">
        <w:rPr>
          <w:rFonts w:ascii="Arial Narrow" w:eastAsia="PMingLiU" w:hAnsi="Arial Narrow" w:cs="Times New Roman"/>
          <w:b/>
          <w:bCs/>
          <w:sz w:val="20"/>
          <w:szCs w:val="20"/>
          <w:lang w:eastAsia="ar-SA"/>
        </w:rPr>
        <w:t>ZA</w:t>
      </w:r>
      <w:r w:rsidR="00236015"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eastAsia="ar-SA"/>
        </w:rPr>
        <w:t>NABAVKE</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eastAsia="ar-SA"/>
        </w:rPr>
        <w:t>I</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eastAsia="ar-SA"/>
        </w:rPr>
        <w:t>LICA</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eastAsia="ar-SA"/>
        </w:rPr>
        <w:t>KOJA</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eastAsia="ar-SA"/>
        </w:rPr>
        <w:t>S</w:t>
      </w:r>
      <w:r w:rsidR="00236015" w:rsidRPr="00D21B7F">
        <w:rPr>
          <w:rFonts w:ascii="Arial Narrow" w:eastAsia="PMingLiU" w:hAnsi="Arial Narrow" w:cs="Times New Roman"/>
          <w:b/>
          <w:bCs/>
          <w:sz w:val="20"/>
          <w:szCs w:val="20"/>
          <w:lang w:eastAsia="ar-SA"/>
        </w:rPr>
        <w:t>U</w:t>
      </w:r>
      <w:r w:rsidR="00236015" w:rsidRPr="00D21B7F">
        <w:rPr>
          <w:rFonts w:ascii="Arial Narrow" w:eastAsia="PMingLiU" w:hAnsi="Arial Narrow" w:cs="Times New Roman"/>
          <w:b/>
          <w:bCs/>
          <w:sz w:val="20"/>
          <w:szCs w:val="20"/>
          <w:lang w:val="sr-Latn-CS" w:eastAsia="ar-SA"/>
        </w:rPr>
        <w:t xml:space="preserve"> </w:t>
      </w:r>
      <w:r w:rsidR="00236015" w:rsidRPr="00D21B7F">
        <w:rPr>
          <w:rFonts w:ascii="Arial Narrow" w:eastAsia="PMingLiU" w:hAnsi="Arial Narrow" w:cs="Times New Roman"/>
          <w:b/>
          <w:bCs/>
          <w:sz w:val="20"/>
          <w:szCs w:val="20"/>
          <w:lang w:eastAsia="ar-SA"/>
        </w:rPr>
        <w:t>U</w:t>
      </w:r>
      <w:r w:rsidR="00236015" w:rsidRPr="00D21B7F">
        <w:rPr>
          <w:rFonts w:ascii="Arial Narrow" w:eastAsia="PMingLiU" w:hAnsi="Arial Narrow" w:cs="Times New Roman"/>
          <w:b/>
          <w:bCs/>
          <w:sz w:val="20"/>
          <w:szCs w:val="20"/>
          <w:lang w:val="sr-Latn-CS" w:eastAsia="ar-SA"/>
        </w:rPr>
        <w:t>Č</w:t>
      </w:r>
      <w:r w:rsidR="00236015" w:rsidRPr="00D21B7F">
        <w:rPr>
          <w:rFonts w:ascii="Arial Narrow" w:eastAsia="PMingLiU" w:hAnsi="Arial Narrow" w:cs="Times New Roman"/>
          <w:b/>
          <w:bCs/>
          <w:sz w:val="20"/>
          <w:szCs w:val="20"/>
          <w:lang w:eastAsia="ar-SA"/>
        </w:rPr>
        <w:t>ESTVOVALA</w:t>
      </w:r>
      <w:r w:rsidR="00236015" w:rsidRPr="00D21B7F">
        <w:rPr>
          <w:rFonts w:ascii="Arial Narrow" w:eastAsia="PMingLiU" w:hAnsi="Arial Narrow" w:cs="Times New Roman"/>
          <w:b/>
          <w:bCs/>
          <w:sz w:val="20"/>
          <w:szCs w:val="20"/>
          <w:lang w:val="sr-Latn-CS" w:eastAsia="ar-SA"/>
        </w:rPr>
        <w:t xml:space="preserve"> </w:t>
      </w:r>
      <w:r w:rsidR="00236015" w:rsidRPr="00D21B7F">
        <w:rPr>
          <w:rFonts w:ascii="Arial Narrow" w:eastAsia="PMingLiU" w:hAnsi="Arial Narrow" w:cs="Times New Roman"/>
          <w:b/>
          <w:bCs/>
          <w:sz w:val="20"/>
          <w:szCs w:val="20"/>
          <w:lang w:eastAsia="ar-SA"/>
        </w:rPr>
        <w:t>U</w:t>
      </w:r>
      <w:r w:rsidR="00236015" w:rsidRPr="00D21B7F">
        <w:rPr>
          <w:rFonts w:ascii="Arial Narrow" w:eastAsia="PMingLiU" w:hAnsi="Arial Narrow" w:cs="Times New Roman"/>
          <w:b/>
          <w:bCs/>
          <w:sz w:val="20"/>
          <w:szCs w:val="20"/>
          <w:lang w:val="sr-Latn-CS" w:eastAsia="ar-SA"/>
        </w:rPr>
        <w:t xml:space="preserve"> </w:t>
      </w:r>
      <w:r w:rsidR="00236015" w:rsidRPr="00D21B7F">
        <w:rPr>
          <w:rFonts w:ascii="Arial Narrow" w:eastAsia="PMingLiU" w:hAnsi="Arial Narrow" w:cs="Times New Roman"/>
          <w:b/>
          <w:bCs/>
          <w:sz w:val="20"/>
          <w:szCs w:val="20"/>
          <w:lang w:eastAsia="ar-SA"/>
        </w:rPr>
        <w:t>PLANIRANJU</w:t>
      </w:r>
      <w:r w:rsidR="00236015"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0"/>
          <w:szCs w:val="20"/>
          <w:lang w:eastAsia="ar-SA"/>
        </w:rPr>
        <w:t>NABAVKE</w:t>
      </w:r>
      <w:r w:rsidRPr="00D21B7F">
        <w:rPr>
          <w:rFonts w:ascii="Arial Narrow" w:eastAsia="PMingLiU" w:hAnsi="Arial Narrow" w:cs="Times New Roman"/>
          <w:b/>
          <w:bCs/>
          <w:sz w:val="20"/>
          <w:szCs w:val="20"/>
          <w:lang w:val="sr-Latn-CS" w:eastAsia="ar-SA"/>
        </w:rPr>
        <w:t xml:space="preserve">) </w:t>
      </w:r>
      <w:r w:rsidRPr="00D21B7F">
        <w:rPr>
          <w:rFonts w:ascii="Arial Narrow" w:eastAsia="PMingLiU" w:hAnsi="Arial Narrow" w:cs="Times New Roman"/>
          <w:b/>
          <w:bCs/>
          <w:sz w:val="28"/>
          <w:szCs w:val="28"/>
          <w:lang w:eastAsia="ar-SA"/>
        </w:rPr>
        <w:t>O</w:t>
      </w:r>
      <w:r w:rsidRPr="00D21B7F">
        <w:rPr>
          <w:rFonts w:ascii="Arial Narrow" w:eastAsia="PMingLiU" w:hAnsi="Arial Narrow" w:cs="Times New Roman"/>
          <w:b/>
          <w:bCs/>
          <w:sz w:val="28"/>
          <w:szCs w:val="28"/>
          <w:lang w:val="sr-Latn-CS" w:eastAsia="ar-SA"/>
        </w:rPr>
        <w:t xml:space="preserve"> </w:t>
      </w:r>
      <w:r w:rsidRPr="00D21B7F">
        <w:rPr>
          <w:rFonts w:ascii="Arial Narrow" w:eastAsia="PMingLiU" w:hAnsi="Arial Narrow" w:cs="Times New Roman"/>
          <w:b/>
          <w:bCs/>
          <w:sz w:val="28"/>
          <w:szCs w:val="28"/>
          <w:lang w:eastAsia="ar-SA"/>
        </w:rPr>
        <w:t>NEPOSTOJANJU</w:t>
      </w:r>
      <w:r w:rsidRPr="00D21B7F">
        <w:rPr>
          <w:rFonts w:ascii="Arial Narrow" w:eastAsia="PMingLiU" w:hAnsi="Arial Narrow" w:cs="Times New Roman"/>
          <w:b/>
          <w:bCs/>
          <w:sz w:val="28"/>
          <w:szCs w:val="28"/>
          <w:lang w:val="sr-Latn-CS" w:eastAsia="ar-SA"/>
        </w:rPr>
        <w:t xml:space="preserve"> </w:t>
      </w:r>
      <w:r w:rsidRPr="00D21B7F">
        <w:rPr>
          <w:rFonts w:ascii="Arial Narrow" w:eastAsia="PMingLiU" w:hAnsi="Arial Narrow" w:cs="Times New Roman"/>
          <w:b/>
          <w:bCs/>
          <w:sz w:val="28"/>
          <w:szCs w:val="28"/>
          <w:lang w:eastAsia="ar-SA"/>
        </w:rPr>
        <w:t>SUKOBA</w:t>
      </w:r>
      <w:r w:rsidRPr="00D21B7F">
        <w:rPr>
          <w:rFonts w:ascii="Arial Narrow" w:eastAsia="PMingLiU" w:hAnsi="Arial Narrow" w:cs="Times New Roman"/>
          <w:b/>
          <w:bCs/>
          <w:sz w:val="28"/>
          <w:szCs w:val="28"/>
          <w:lang w:val="sr-Latn-CS" w:eastAsia="ar-SA"/>
        </w:rPr>
        <w:t xml:space="preserve"> </w:t>
      </w:r>
      <w:r w:rsidRPr="00D21B7F">
        <w:rPr>
          <w:rFonts w:ascii="Arial Narrow" w:eastAsia="PMingLiU" w:hAnsi="Arial Narrow" w:cs="Times New Roman"/>
          <w:b/>
          <w:bCs/>
          <w:sz w:val="28"/>
          <w:szCs w:val="28"/>
          <w:lang w:eastAsia="ar-SA"/>
        </w:rPr>
        <w:t>INTERESA</w:t>
      </w:r>
      <w:r w:rsidRPr="00D21B7F">
        <w:rPr>
          <w:rFonts w:ascii="Arial Narrow" w:eastAsia="PMingLiU" w:hAnsi="Arial Narrow" w:cs="Times New Roman"/>
          <w:b/>
          <w:bCs/>
          <w:sz w:val="28"/>
          <w:szCs w:val="28"/>
          <w:lang w:val="sr-Latn-CS" w:eastAsia="ar-SA"/>
        </w:rPr>
        <w:t xml:space="preserve"> </w:t>
      </w:r>
      <w:r w:rsidRPr="00D21B7F">
        <w:rPr>
          <w:rFonts w:ascii="Arial Narrow" w:eastAsia="PMingLiU" w:hAnsi="Arial Narrow" w:cs="Times New Roman"/>
          <w:b/>
          <w:bCs/>
          <w:i/>
          <w:iCs/>
          <w:sz w:val="28"/>
          <w:szCs w:val="28"/>
          <w:vertAlign w:val="superscript"/>
          <w:lang w:eastAsia="ar-SA"/>
        </w:rPr>
        <w:footnoteReference w:id="2"/>
      </w:r>
      <w:bookmarkEnd w:id="14"/>
      <w:bookmarkEnd w:id="15"/>
    </w:p>
    <w:p w14:paraId="00EC3738" w14:textId="77777777" w:rsidR="005E35DB" w:rsidRPr="00D21B7F" w:rsidRDefault="005E35DB" w:rsidP="005E35DB">
      <w:pPr>
        <w:suppressAutoHyphens/>
        <w:spacing w:after="0" w:line="240" w:lineRule="auto"/>
        <w:rPr>
          <w:rFonts w:ascii="Arial Narrow" w:hAnsi="Arial Narrow" w:cs="Times New Roman"/>
          <w:bCs/>
          <w:sz w:val="28"/>
          <w:szCs w:val="28"/>
          <w:lang w:val="sr-Latn-CS" w:eastAsia="ar-SA"/>
        </w:rPr>
      </w:pPr>
    </w:p>
    <w:p w14:paraId="010F1944" w14:textId="77777777" w:rsidR="005E35DB" w:rsidRPr="00D21B7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21B7F">
        <w:rPr>
          <w:rFonts w:ascii="Arial Narrow" w:hAnsi="Arial Narrow" w:cs="Times New Roman"/>
          <w:sz w:val="24"/>
          <w:szCs w:val="24"/>
          <w:lang w:val="pl-PL" w:eastAsia="ar-SA"/>
        </w:rPr>
        <w:t xml:space="preserve">Hotelska grupa „Budvanska rivijera” a.d. Budva </w:t>
      </w:r>
    </w:p>
    <w:p w14:paraId="3B4908D7" w14:textId="77777777" w:rsidR="005E35DB" w:rsidRPr="008162F6"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162F6">
        <w:rPr>
          <w:rFonts w:ascii="Arial Narrow" w:hAnsi="Arial Narrow" w:cs="Times New Roman"/>
          <w:sz w:val="24"/>
          <w:szCs w:val="24"/>
          <w:lang w:val="pl-PL" w:eastAsia="ar-SA"/>
        </w:rPr>
        <w:t>Broj: 04/</w:t>
      </w:r>
      <w:r w:rsidR="00AE72A3" w:rsidRPr="008162F6">
        <w:rPr>
          <w:rFonts w:ascii="Arial Narrow" w:hAnsi="Arial Narrow" w:cs="Times New Roman"/>
          <w:sz w:val="24"/>
          <w:szCs w:val="24"/>
          <w:lang w:val="pl-PL" w:eastAsia="ar-SA"/>
        </w:rPr>
        <w:t>1-</w:t>
      </w:r>
      <w:r w:rsidR="000C6475" w:rsidRPr="008162F6">
        <w:rPr>
          <w:rFonts w:ascii="Arial Narrow" w:hAnsi="Arial Narrow" w:cs="Times New Roman"/>
          <w:sz w:val="24"/>
          <w:szCs w:val="24"/>
          <w:lang w:val="pl-PL" w:eastAsia="ar-SA"/>
        </w:rPr>
        <w:t>3094</w:t>
      </w:r>
      <w:r w:rsidR="007541FC" w:rsidRPr="008162F6">
        <w:rPr>
          <w:rFonts w:ascii="Arial Narrow" w:hAnsi="Arial Narrow" w:cs="Times New Roman"/>
          <w:sz w:val="24"/>
          <w:szCs w:val="24"/>
          <w:lang w:val="pl-PL" w:eastAsia="ar-SA"/>
        </w:rPr>
        <w:t>/2</w:t>
      </w:r>
    </w:p>
    <w:p w14:paraId="7BE4FBD9" w14:textId="77777777" w:rsidR="005E35DB" w:rsidRPr="00D21B7F"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D21B7F">
        <w:rPr>
          <w:rFonts w:ascii="Arial Narrow" w:hAnsi="Arial Narrow" w:cs="Times New Roman"/>
          <w:sz w:val="24"/>
          <w:szCs w:val="24"/>
          <w:lang w:val="pl-PL" w:eastAsia="ar-SA"/>
        </w:rPr>
        <w:t>Mjesto i datum: Budva</w:t>
      </w:r>
      <w:r w:rsidR="004A4A91" w:rsidRPr="00D21B7F">
        <w:rPr>
          <w:rFonts w:ascii="Arial Narrow" w:hAnsi="Arial Narrow" w:cs="Times New Roman"/>
          <w:sz w:val="24"/>
          <w:szCs w:val="24"/>
          <w:lang w:val="pl-PL" w:eastAsia="ar-SA"/>
        </w:rPr>
        <w:t xml:space="preserve">, </w:t>
      </w:r>
      <w:r w:rsidR="00D21B7F" w:rsidRPr="00D21B7F">
        <w:rPr>
          <w:rFonts w:ascii="Arial Narrow" w:hAnsi="Arial Narrow" w:cs="Times New Roman"/>
          <w:sz w:val="24"/>
          <w:szCs w:val="24"/>
          <w:lang w:val="pl-PL" w:eastAsia="ar-SA"/>
        </w:rPr>
        <w:t>19</w:t>
      </w:r>
      <w:r w:rsidRPr="00D21B7F">
        <w:rPr>
          <w:rFonts w:ascii="Arial Narrow" w:hAnsi="Arial Narrow" w:cs="Times New Roman"/>
          <w:sz w:val="24"/>
          <w:szCs w:val="24"/>
          <w:lang w:val="pl-PL" w:eastAsia="ar-SA"/>
        </w:rPr>
        <w:t>.</w:t>
      </w:r>
      <w:r w:rsidR="00EC22F4" w:rsidRPr="00D21B7F">
        <w:rPr>
          <w:rFonts w:ascii="Arial Narrow" w:hAnsi="Arial Narrow" w:cs="Times New Roman"/>
          <w:sz w:val="24"/>
          <w:szCs w:val="24"/>
          <w:lang w:val="pl-PL" w:eastAsia="ar-SA"/>
        </w:rPr>
        <w:t>06</w:t>
      </w:r>
      <w:r w:rsidR="006F1602" w:rsidRPr="00D21B7F">
        <w:rPr>
          <w:rFonts w:ascii="Arial Narrow" w:hAnsi="Arial Narrow" w:cs="Times New Roman"/>
          <w:sz w:val="24"/>
          <w:szCs w:val="24"/>
          <w:lang w:val="pl-PL" w:eastAsia="ar-SA"/>
        </w:rPr>
        <w:t>.</w:t>
      </w:r>
      <w:r w:rsidR="00253E28" w:rsidRPr="00D21B7F">
        <w:rPr>
          <w:rFonts w:ascii="Arial Narrow" w:hAnsi="Arial Narrow" w:cs="Times New Roman"/>
          <w:sz w:val="24"/>
          <w:szCs w:val="24"/>
          <w:lang w:val="pl-PL" w:eastAsia="ar-SA"/>
        </w:rPr>
        <w:t>202</w:t>
      </w:r>
      <w:r w:rsidR="00D21B7F" w:rsidRPr="00D21B7F">
        <w:rPr>
          <w:rFonts w:ascii="Arial Narrow" w:hAnsi="Arial Narrow" w:cs="Times New Roman"/>
          <w:sz w:val="24"/>
          <w:szCs w:val="24"/>
          <w:lang w:val="pl-PL" w:eastAsia="ar-SA"/>
        </w:rPr>
        <w:t>6</w:t>
      </w:r>
      <w:r w:rsidR="006F3B90" w:rsidRPr="00D21B7F">
        <w:rPr>
          <w:rFonts w:ascii="Arial Narrow" w:hAnsi="Arial Narrow" w:cs="Times New Roman"/>
          <w:sz w:val="24"/>
          <w:szCs w:val="24"/>
          <w:lang w:val="pl-PL" w:eastAsia="ar-SA"/>
        </w:rPr>
        <w:t>. godine</w:t>
      </w:r>
      <w:r w:rsidRPr="00D21B7F">
        <w:rPr>
          <w:rFonts w:ascii="Arial Narrow" w:hAnsi="Arial Narrow" w:cs="Times New Roman"/>
          <w:sz w:val="24"/>
          <w:szCs w:val="24"/>
          <w:lang w:val="pl-PL" w:eastAsia="ar-SA"/>
        </w:rPr>
        <w:t xml:space="preserve"> </w:t>
      </w:r>
    </w:p>
    <w:p w14:paraId="1A9EC053" w14:textId="77777777" w:rsidR="005E35DB" w:rsidRPr="00D21B7F" w:rsidRDefault="005E35DB" w:rsidP="005E35DB">
      <w:pPr>
        <w:suppressAutoHyphens/>
        <w:spacing w:after="0" w:line="240" w:lineRule="auto"/>
        <w:rPr>
          <w:rFonts w:ascii="Arial Narrow" w:hAnsi="Arial Narrow" w:cs="Times New Roman"/>
          <w:b/>
          <w:bCs/>
          <w:sz w:val="24"/>
          <w:szCs w:val="24"/>
          <w:lang w:val="sr-Latn-CS" w:eastAsia="ar-SA"/>
        </w:rPr>
      </w:pPr>
    </w:p>
    <w:p w14:paraId="5744F9CE" w14:textId="77777777" w:rsidR="00A824F6" w:rsidRPr="00D21B7F" w:rsidRDefault="00875EC1" w:rsidP="00A824F6">
      <w:pPr>
        <w:suppressAutoHyphens/>
        <w:spacing w:after="0" w:line="240" w:lineRule="auto"/>
        <w:rPr>
          <w:rFonts w:ascii="Arial Narrow" w:hAnsi="Arial Narrow" w:cs="Times New Roman"/>
          <w:b/>
          <w:bCs/>
          <w:sz w:val="24"/>
          <w:szCs w:val="24"/>
          <w:lang w:val="sr-Latn-CS" w:eastAsia="ar-SA"/>
        </w:rPr>
      </w:pPr>
      <w:r w:rsidRPr="00D21B7F">
        <w:rPr>
          <w:rFonts w:ascii="Arial Narrow" w:hAnsi="Arial Narrow" w:cs="Times New Roman"/>
          <w:sz w:val="24"/>
          <w:szCs w:val="24"/>
          <w:lang w:val="pl-PL" w:eastAsia="ar-SA"/>
        </w:rPr>
        <w:t xml:space="preserve">       </w:t>
      </w:r>
    </w:p>
    <w:p w14:paraId="0C3042E2" w14:textId="77777777" w:rsidR="00EC22F4" w:rsidRPr="00D21B7F" w:rsidRDefault="00EC22F4" w:rsidP="00EC22F4">
      <w:pPr>
        <w:suppressAutoHyphens/>
        <w:spacing w:after="0" w:line="240" w:lineRule="auto"/>
        <w:jc w:val="both"/>
        <w:rPr>
          <w:rFonts w:ascii="Arial Narrow" w:hAnsi="Arial Narrow" w:cs="Times New Roman"/>
          <w:sz w:val="24"/>
          <w:szCs w:val="24"/>
          <w:lang w:val="sr-Latn-CS" w:eastAsia="ar-SA"/>
        </w:rPr>
      </w:pPr>
      <w:r w:rsidRPr="00D21B7F">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328292EC" w14:textId="77777777" w:rsidR="00A824F6" w:rsidRPr="00532954" w:rsidRDefault="00A824F6" w:rsidP="00A824F6">
      <w:pPr>
        <w:suppressAutoHyphens/>
        <w:spacing w:after="0" w:line="240" w:lineRule="auto"/>
        <w:jc w:val="both"/>
        <w:rPr>
          <w:rFonts w:ascii="Arial Narrow" w:hAnsi="Arial Narrow" w:cs="Times New Roman"/>
          <w:color w:val="FF0000"/>
          <w:sz w:val="24"/>
          <w:szCs w:val="24"/>
          <w:lang w:val="sr-Latn-CS" w:eastAsia="ar-SA"/>
        </w:rPr>
      </w:pPr>
    </w:p>
    <w:p w14:paraId="564B31C3" w14:textId="77777777" w:rsidR="00A824F6" w:rsidRPr="00D21B7F" w:rsidRDefault="00A824F6" w:rsidP="00A824F6">
      <w:pPr>
        <w:suppressAutoHyphens/>
        <w:spacing w:after="0" w:line="240" w:lineRule="auto"/>
        <w:jc w:val="center"/>
        <w:rPr>
          <w:rFonts w:ascii="Arial Narrow" w:hAnsi="Arial Narrow" w:cs="Times New Roman"/>
          <w:sz w:val="24"/>
          <w:szCs w:val="24"/>
          <w:lang w:val="sr-Latn-CS" w:eastAsia="ar-SA"/>
        </w:rPr>
      </w:pPr>
      <w:r w:rsidRPr="00D21B7F">
        <w:rPr>
          <w:rFonts w:ascii="Arial Narrow" w:hAnsi="Arial Narrow" w:cs="Times New Roman"/>
          <w:b/>
          <w:bCs/>
          <w:sz w:val="32"/>
          <w:szCs w:val="32"/>
          <w:lang w:val="sr-Latn-CS" w:eastAsia="ar-SA"/>
        </w:rPr>
        <w:t>Izjavljujem</w:t>
      </w:r>
    </w:p>
    <w:p w14:paraId="1DC0F15D" w14:textId="77777777" w:rsidR="00A824F6" w:rsidRPr="00532954" w:rsidRDefault="00A824F6" w:rsidP="00A824F6">
      <w:pPr>
        <w:suppressAutoHyphens/>
        <w:spacing w:after="0" w:line="240" w:lineRule="auto"/>
        <w:jc w:val="both"/>
        <w:rPr>
          <w:rFonts w:ascii="Arial Narrow" w:hAnsi="Arial Narrow" w:cs="Times New Roman"/>
          <w:color w:val="FF0000"/>
          <w:sz w:val="24"/>
          <w:szCs w:val="24"/>
          <w:lang w:val="sr-Latn-CS" w:eastAsia="ar-SA"/>
        </w:rPr>
      </w:pPr>
    </w:p>
    <w:p w14:paraId="0DF8495E" w14:textId="77777777" w:rsidR="00A824F6" w:rsidRPr="00532954" w:rsidRDefault="00A824F6" w:rsidP="00A824F6">
      <w:pPr>
        <w:suppressAutoHyphens/>
        <w:spacing w:after="0" w:line="240" w:lineRule="auto"/>
        <w:jc w:val="both"/>
        <w:rPr>
          <w:rFonts w:ascii="Arial Narrow" w:hAnsi="Arial Narrow" w:cs="Times New Roman"/>
          <w:color w:val="FF0000"/>
          <w:sz w:val="24"/>
          <w:szCs w:val="24"/>
          <w:lang w:val="sr-Latn-CS" w:eastAsia="ar-SA"/>
        </w:rPr>
      </w:pPr>
    </w:p>
    <w:p w14:paraId="092340B1" w14:textId="77777777" w:rsidR="00604B13" w:rsidRPr="00D21B7F" w:rsidRDefault="00D21B7F" w:rsidP="00604B13">
      <w:pPr>
        <w:suppressAutoHyphens/>
        <w:spacing w:after="160" w:line="252" w:lineRule="auto"/>
        <w:jc w:val="both"/>
        <w:rPr>
          <w:rFonts w:ascii="Arial Narrow" w:hAnsi="Arial Narrow" w:cs="Times New Roman"/>
          <w:sz w:val="23"/>
          <w:szCs w:val="23"/>
          <w:lang w:val="sr-Latn-CS" w:eastAsia="ar-SA"/>
        </w:rPr>
      </w:pPr>
      <w:r w:rsidRPr="00D21B7F">
        <w:rPr>
          <w:rFonts w:ascii="Arial Narrow" w:hAnsi="Arial Narrow" w:cs="Times New Roman"/>
          <w:sz w:val="24"/>
          <w:szCs w:val="24"/>
          <w:lang w:eastAsia="ar-SA"/>
        </w:rPr>
        <w:t>da</w:t>
      </w:r>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u</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postupku</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nabavke</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iz</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Plana</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nabavki</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za</w:t>
      </w:r>
      <w:r w:rsidRPr="00D21B7F">
        <w:rPr>
          <w:rFonts w:ascii="Arial Narrow" w:hAnsi="Arial Narrow" w:cs="Times New Roman"/>
          <w:sz w:val="24"/>
          <w:szCs w:val="24"/>
          <w:lang w:val="sr-Latn-CS" w:eastAsia="ar-SA"/>
        </w:rPr>
        <w:t xml:space="preserve"> 2026. </w:t>
      </w:r>
      <w:proofErr w:type="spellStart"/>
      <w:r w:rsidRPr="00D21B7F">
        <w:rPr>
          <w:rFonts w:ascii="Arial Narrow" w:hAnsi="Arial Narrow" w:cs="Times New Roman"/>
          <w:sz w:val="24"/>
          <w:szCs w:val="24"/>
          <w:lang w:eastAsia="ar-SA"/>
        </w:rPr>
        <w:t>godinu</w:t>
      </w:r>
      <w:proofErr w:type="spellEnd"/>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broj</w:t>
      </w:r>
      <w:proofErr w:type="spellEnd"/>
      <w:r w:rsidRPr="00D21B7F">
        <w:rPr>
          <w:rFonts w:ascii="Arial Narrow" w:hAnsi="Arial Narrow" w:cs="Times New Roman"/>
          <w:sz w:val="24"/>
          <w:szCs w:val="24"/>
          <w:lang w:val="sr-Latn-CS" w:eastAsia="ar-SA"/>
        </w:rPr>
        <w:t xml:space="preserve">: 02-130/8 </w:t>
      </w:r>
      <w:proofErr w:type="spellStart"/>
      <w:r w:rsidRPr="00D21B7F">
        <w:rPr>
          <w:rFonts w:ascii="Arial Narrow" w:hAnsi="Arial Narrow" w:cs="Times New Roman"/>
          <w:sz w:val="24"/>
          <w:szCs w:val="24"/>
          <w:lang w:eastAsia="ar-SA"/>
        </w:rPr>
        <w:t>godine</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od</w:t>
      </w:r>
      <w:r w:rsidRPr="00D21B7F">
        <w:rPr>
          <w:rFonts w:ascii="Arial Narrow" w:hAnsi="Arial Narrow" w:cs="Times New Roman"/>
          <w:sz w:val="24"/>
          <w:szCs w:val="24"/>
          <w:lang w:val="sr-Latn-CS" w:eastAsia="ar-SA"/>
        </w:rPr>
        <w:t xml:space="preserve"> 30.12.2025. </w:t>
      </w:r>
      <w:proofErr w:type="spellStart"/>
      <w:r w:rsidRPr="00D21B7F">
        <w:rPr>
          <w:rFonts w:ascii="Arial Narrow" w:hAnsi="Arial Narrow" w:cs="Times New Roman"/>
          <w:sz w:val="24"/>
          <w:szCs w:val="24"/>
          <w:lang w:eastAsia="ar-SA"/>
        </w:rPr>
        <w:t>godine</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za</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nabavku</w:t>
      </w:r>
      <w:proofErr w:type="spellEnd"/>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roba</w:t>
      </w:r>
      <w:proofErr w:type="spellEnd"/>
      <w:r w:rsidR="00604B13" w:rsidRPr="00D21B7F">
        <w:rPr>
          <w:rFonts w:ascii="Arial Narrow" w:hAnsi="Arial Narrow" w:cs="Times New Roman"/>
          <w:sz w:val="24"/>
          <w:szCs w:val="24"/>
          <w:lang w:val="sr-Latn-CS" w:eastAsia="ar-SA"/>
        </w:rPr>
        <w:t xml:space="preserve"> – </w:t>
      </w:r>
      <w:r w:rsidR="00604B13" w:rsidRPr="00D21B7F">
        <w:rPr>
          <w:rFonts w:ascii="Arial Narrow" w:hAnsi="Arial Narrow" w:cs="Times New Roman"/>
          <w:sz w:val="24"/>
          <w:szCs w:val="24"/>
          <w:lang w:val="sr-Latn-CS"/>
        </w:rPr>
        <w:t>P</w:t>
      </w:r>
      <w:r w:rsidR="00191070" w:rsidRPr="00D21B7F">
        <w:rPr>
          <w:rFonts w:ascii="Arial Narrow" w:hAnsi="Arial Narrow" w:cs="Times New Roman"/>
          <w:sz w:val="24"/>
          <w:szCs w:val="24"/>
          <w:lang w:val="sr-Latn-CS"/>
        </w:rPr>
        <w:t>otrošni materijal</w:t>
      </w:r>
      <w:r w:rsidR="0003105D" w:rsidRPr="00D21B7F">
        <w:rPr>
          <w:rFonts w:ascii="Arial Narrow" w:hAnsi="Arial Narrow" w:cs="Times New Roman"/>
          <w:sz w:val="24"/>
          <w:szCs w:val="24"/>
          <w:lang w:val="sr-Latn-CS"/>
        </w:rPr>
        <w:t>,</w:t>
      </w:r>
      <w:r w:rsidR="00191070" w:rsidRPr="00D21B7F">
        <w:rPr>
          <w:rFonts w:ascii="Arial Narrow" w:hAnsi="Arial Narrow" w:cs="Times New Roman"/>
          <w:sz w:val="24"/>
          <w:szCs w:val="24"/>
          <w:lang w:val="sr-Latn-CS"/>
        </w:rPr>
        <w:t xml:space="preserve"> po partijama</w:t>
      </w:r>
      <w:r w:rsidR="00604B13" w:rsidRPr="00D21B7F">
        <w:rPr>
          <w:rFonts w:ascii="Arial Narrow" w:hAnsi="Arial Narrow" w:cs="Times New Roman"/>
          <w:sz w:val="24"/>
          <w:szCs w:val="24"/>
          <w:lang w:val="sr-Latn-CS"/>
        </w:rPr>
        <w:t xml:space="preserve">, </w:t>
      </w:r>
      <w:r w:rsidR="00604B13" w:rsidRPr="00D21B7F">
        <w:rPr>
          <w:rFonts w:ascii="Arial Narrow" w:hAnsi="Arial Narrow" w:cs="Times New Roman"/>
          <w:sz w:val="24"/>
          <w:szCs w:val="24"/>
        </w:rPr>
        <w:t>za</w:t>
      </w:r>
      <w:r w:rsidR="00604B13" w:rsidRPr="00D21B7F">
        <w:rPr>
          <w:rFonts w:ascii="Arial Narrow" w:hAnsi="Arial Narrow" w:cs="Times New Roman"/>
          <w:sz w:val="24"/>
          <w:szCs w:val="24"/>
          <w:lang w:val="sr-Latn-CS"/>
        </w:rPr>
        <w:t xml:space="preserve"> </w:t>
      </w:r>
      <w:proofErr w:type="spellStart"/>
      <w:r w:rsidR="00604B13" w:rsidRPr="00D21B7F">
        <w:rPr>
          <w:rFonts w:ascii="Arial Narrow" w:hAnsi="Arial Narrow" w:cs="Times New Roman"/>
          <w:sz w:val="24"/>
          <w:szCs w:val="24"/>
        </w:rPr>
        <w:t>potrebe</w:t>
      </w:r>
      <w:proofErr w:type="spellEnd"/>
      <w:r w:rsidR="00604B13" w:rsidRPr="00D21B7F">
        <w:rPr>
          <w:rFonts w:ascii="Arial Narrow" w:hAnsi="Arial Narrow" w:cs="Times New Roman"/>
          <w:sz w:val="24"/>
          <w:szCs w:val="24"/>
          <w:lang w:val="sr-Latn-CS"/>
        </w:rPr>
        <w:t xml:space="preserve"> </w:t>
      </w:r>
      <w:proofErr w:type="spellStart"/>
      <w:r w:rsidR="00604B13" w:rsidRPr="00D21B7F">
        <w:rPr>
          <w:rFonts w:ascii="Arial Narrow" w:hAnsi="Arial Narrow" w:cs="Times New Roman"/>
          <w:sz w:val="24"/>
          <w:szCs w:val="24"/>
        </w:rPr>
        <w:t>Hotelske</w:t>
      </w:r>
      <w:proofErr w:type="spellEnd"/>
      <w:r w:rsidR="00604B13" w:rsidRPr="00D21B7F">
        <w:rPr>
          <w:rFonts w:ascii="Arial Narrow" w:hAnsi="Arial Narrow" w:cs="Times New Roman"/>
          <w:sz w:val="24"/>
          <w:szCs w:val="24"/>
          <w:lang w:val="sr-Latn-CS"/>
        </w:rPr>
        <w:t xml:space="preserve"> </w:t>
      </w:r>
      <w:proofErr w:type="spellStart"/>
      <w:r w:rsidR="00604B13" w:rsidRPr="00D21B7F">
        <w:rPr>
          <w:rFonts w:ascii="Arial Narrow" w:hAnsi="Arial Narrow" w:cs="Times New Roman"/>
          <w:sz w:val="24"/>
          <w:szCs w:val="24"/>
        </w:rPr>
        <w:t>grupe</w:t>
      </w:r>
      <w:proofErr w:type="spellEnd"/>
      <w:r w:rsidR="00604B13" w:rsidRPr="00D21B7F">
        <w:rPr>
          <w:rFonts w:ascii="Arial Narrow" w:hAnsi="Arial Narrow" w:cs="Times New Roman"/>
          <w:sz w:val="24"/>
          <w:szCs w:val="24"/>
          <w:lang w:val="sr-Latn-CS"/>
        </w:rPr>
        <w:t xml:space="preserve"> “</w:t>
      </w:r>
      <w:r w:rsidR="00604B13" w:rsidRPr="00D21B7F">
        <w:rPr>
          <w:rFonts w:ascii="Arial Narrow" w:hAnsi="Arial Narrow" w:cs="Times New Roman"/>
          <w:sz w:val="24"/>
          <w:szCs w:val="24"/>
        </w:rPr>
        <w:t>Budvanska</w:t>
      </w:r>
      <w:r w:rsidR="00604B13" w:rsidRPr="00D21B7F">
        <w:rPr>
          <w:rFonts w:ascii="Arial Narrow" w:hAnsi="Arial Narrow" w:cs="Times New Roman"/>
          <w:sz w:val="24"/>
          <w:szCs w:val="24"/>
          <w:lang w:val="sr-Latn-CS"/>
        </w:rPr>
        <w:t xml:space="preserve"> </w:t>
      </w:r>
      <w:r w:rsidR="00604B13" w:rsidRPr="00D21B7F">
        <w:rPr>
          <w:rFonts w:ascii="Arial Narrow" w:hAnsi="Arial Narrow" w:cs="Times New Roman"/>
          <w:sz w:val="24"/>
          <w:szCs w:val="24"/>
        </w:rPr>
        <w:t>rivijera</w:t>
      </w:r>
      <w:r w:rsidR="00604B13" w:rsidRPr="00D21B7F">
        <w:rPr>
          <w:rFonts w:ascii="Arial Narrow" w:hAnsi="Arial Narrow" w:cs="Times New Roman"/>
          <w:sz w:val="24"/>
          <w:szCs w:val="24"/>
          <w:lang w:val="sr-Latn-CS"/>
        </w:rPr>
        <w:t xml:space="preserve">” </w:t>
      </w:r>
      <w:r w:rsidR="00604B13" w:rsidRPr="00D21B7F">
        <w:rPr>
          <w:rFonts w:ascii="Arial Narrow" w:hAnsi="Arial Narrow" w:cs="Times New Roman"/>
          <w:sz w:val="24"/>
          <w:szCs w:val="24"/>
        </w:rPr>
        <w:t>AD</w:t>
      </w:r>
      <w:r w:rsidR="00604B13" w:rsidRPr="00D21B7F">
        <w:rPr>
          <w:rFonts w:ascii="Arial Narrow" w:hAnsi="Arial Narrow" w:cs="Times New Roman"/>
          <w:sz w:val="24"/>
          <w:szCs w:val="24"/>
          <w:lang w:val="sr-Latn-CS"/>
        </w:rPr>
        <w:t xml:space="preserve"> </w:t>
      </w:r>
      <w:r w:rsidR="00604B13" w:rsidRPr="00D21B7F">
        <w:rPr>
          <w:rFonts w:ascii="Arial Narrow" w:hAnsi="Arial Narrow" w:cs="Times New Roman"/>
          <w:sz w:val="24"/>
          <w:szCs w:val="24"/>
        </w:rPr>
        <w:t>Budva</w:t>
      </w:r>
      <w:r w:rsidR="00BC1EEF" w:rsidRPr="00D21B7F">
        <w:rPr>
          <w:rFonts w:ascii="Arial Narrow" w:hAnsi="Arial Narrow" w:cs="Times New Roman"/>
          <w:sz w:val="24"/>
          <w:szCs w:val="24"/>
          <w:lang w:val="sr-Latn-CS"/>
        </w:rPr>
        <w:t xml:space="preserve">, </w:t>
      </w:r>
      <w:proofErr w:type="spellStart"/>
      <w:r w:rsidR="00BC1EEF" w:rsidRPr="00D21B7F">
        <w:rPr>
          <w:rFonts w:ascii="Arial Narrow" w:hAnsi="Arial Narrow" w:cs="Times New Roman"/>
          <w:sz w:val="24"/>
          <w:szCs w:val="24"/>
        </w:rPr>
        <w:t>nijesam</w:t>
      </w:r>
      <w:proofErr w:type="spellEnd"/>
      <w:r w:rsidR="00604B13" w:rsidRPr="00D21B7F">
        <w:rPr>
          <w:rFonts w:ascii="Arial Narrow" w:hAnsi="Arial Narrow" w:cs="Times New Roman"/>
          <w:sz w:val="24"/>
          <w:szCs w:val="24"/>
          <w:lang w:val="sr-Latn-CS" w:eastAsia="ar-SA"/>
        </w:rPr>
        <w:t xml:space="preserve"> </w:t>
      </w:r>
      <w:r w:rsidR="00604B13" w:rsidRPr="00D21B7F">
        <w:rPr>
          <w:rFonts w:ascii="Arial Narrow" w:hAnsi="Arial Narrow" w:cs="Times New Roman"/>
          <w:sz w:val="24"/>
          <w:szCs w:val="24"/>
          <w:lang w:eastAsia="ar-SA"/>
        </w:rPr>
        <w:t>u</w:t>
      </w:r>
      <w:r w:rsidR="00604B13" w:rsidRPr="00D21B7F">
        <w:rPr>
          <w:rFonts w:ascii="Arial Narrow" w:hAnsi="Arial Narrow" w:cs="Times New Roman"/>
          <w:sz w:val="24"/>
          <w:szCs w:val="24"/>
          <w:lang w:val="sr-Latn-CS" w:eastAsia="ar-SA"/>
        </w:rPr>
        <w:t xml:space="preserve"> </w:t>
      </w:r>
      <w:proofErr w:type="spellStart"/>
      <w:r w:rsidR="00604B13" w:rsidRPr="00D21B7F">
        <w:rPr>
          <w:rFonts w:ascii="Arial Narrow" w:hAnsi="Arial Narrow" w:cs="Times New Roman"/>
          <w:sz w:val="24"/>
          <w:szCs w:val="24"/>
          <w:lang w:eastAsia="ar-SA"/>
        </w:rPr>
        <w:t>sukobu</w:t>
      </w:r>
      <w:proofErr w:type="spellEnd"/>
      <w:r w:rsidR="00604B13" w:rsidRPr="00D21B7F">
        <w:rPr>
          <w:rFonts w:ascii="Arial Narrow" w:hAnsi="Arial Narrow" w:cs="Times New Roman"/>
          <w:sz w:val="24"/>
          <w:szCs w:val="24"/>
          <w:lang w:val="sr-Latn-CS" w:eastAsia="ar-SA"/>
        </w:rPr>
        <w:t xml:space="preserve"> </w:t>
      </w:r>
      <w:proofErr w:type="spellStart"/>
      <w:r w:rsidR="00604B13" w:rsidRPr="00D21B7F">
        <w:rPr>
          <w:rFonts w:ascii="Arial Narrow" w:hAnsi="Arial Narrow" w:cs="Times New Roman"/>
          <w:sz w:val="24"/>
          <w:szCs w:val="24"/>
          <w:lang w:eastAsia="ar-SA"/>
        </w:rPr>
        <w:t>interesa</w:t>
      </w:r>
      <w:proofErr w:type="spellEnd"/>
      <w:r w:rsidR="00604B13" w:rsidRPr="00D21B7F">
        <w:rPr>
          <w:rFonts w:ascii="Arial Narrow" w:hAnsi="Arial Narrow" w:cs="Times New Roman"/>
          <w:sz w:val="24"/>
          <w:szCs w:val="24"/>
          <w:lang w:val="sr-Latn-CS" w:eastAsia="ar-SA"/>
        </w:rPr>
        <w:t xml:space="preserve"> </w:t>
      </w:r>
      <w:r w:rsidR="00604B13" w:rsidRPr="00D21B7F">
        <w:rPr>
          <w:rFonts w:ascii="Arial Narrow" w:hAnsi="Arial Narrow" w:cs="Times New Roman"/>
          <w:sz w:val="24"/>
          <w:szCs w:val="24"/>
          <w:lang w:eastAsia="ar-SA"/>
        </w:rPr>
        <w:t>u</w:t>
      </w:r>
      <w:r w:rsidR="00604B13" w:rsidRPr="00D21B7F">
        <w:rPr>
          <w:rFonts w:ascii="Arial Narrow" w:hAnsi="Arial Narrow" w:cs="Times New Roman"/>
          <w:sz w:val="24"/>
          <w:szCs w:val="24"/>
          <w:lang w:val="sr-Latn-CS" w:eastAsia="ar-SA"/>
        </w:rPr>
        <w:t xml:space="preserve"> </w:t>
      </w:r>
      <w:proofErr w:type="spellStart"/>
      <w:r w:rsidR="00604B13" w:rsidRPr="00D21B7F">
        <w:rPr>
          <w:rFonts w:ascii="Arial Narrow" w:hAnsi="Arial Narrow" w:cs="Times New Roman"/>
          <w:sz w:val="24"/>
          <w:szCs w:val="24"/>
          <w:lang w:eastAsia="ar-SA"/>
        </w:rPr>
        <w:t>smislu</w:t>
      </w:r>
      <w:proofErr w:type="spellEnd"/>
      <w:r w:rsidR="00604B13" w:rsidRPr="00D21B7F">
        <w:rPr>
          <w:rFonts w:ascii="Arial Narrow" w:hAnsi="Arial Narrow" w:cs="Times New Roman"/>
          <w:sz w:val="24"/>
          <w:szCs w:val="24"/>
          <w:lang w:val="sr-Latn-CS" w:eastAsia="ar-SA"/>
        </w:rPr>
        <w:t xml:space="preserve"> č</w:t>
      </w:r>
      <w:proofErr w:type="spellStart"/>
      <w:r w:rsidR="00604B13" w:rsidRPr="00D21B7F">
        <w:rPr>
          <w:rFonts w:ascii="Arial Narrow" w:hAnsi="Arial Narrow" w:cs="Times New Roman"/>
          <w:sz w:val="24"/>
          <w:szCs w:val="24"/>
          <w:lang w:eastAsia="ar-SA"/>
        </w:rPr>
        <w:t>lana</w:t>
      </w:r>
      <w:proofErr w:type="spellEnd"/>
      <w:r w:rsidR="00604B13" w:rsidRPr="00D21B7F">
        <w:rPr>
          <w:rFonts w:ascii="Arial Narrow" w:hAnsi="Arial Narrow" w:cs="Times New Roman"/>
          <w:sz w:val="24"/>
          <w:szCs w:val="24"/>
          <w:lang w:val="sr-Latn-CS" w:eastAsia="ar-SA"/>
        </w:rPr>
        <w:t xml:space="preserve"> 8. </w:t>
      </w:r>
      <w:r w:rsidR="00604B13" w:rsidRPr="00D21B7F">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604B13" w:rsidRPr="00D21B7F">
        <w:rPr>
          <w:rFonts w:ascii="Arial Narrow" w:hAnsi="Arial Narrow" w:cs="Times New Roman"/>
          <w:sz w:val="24"/>
          <w:szCs w:val="24"/>
          <w:lang w:val="sr-Latn-CS" w:eastAsia="ar-SA"/>
        </w:rPr>
        <w:t>.</w:t>
      </w:r>
    </w:p>
    <w:p w14:paraId="287579DA" w14:textId="77777777" w:rsidR="00D21B7F" w:rsidRPr="00D21B7F" w:rsidRDefault="00D21B7F" w:rsidP="00D21B7F">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val="sr-Latn-CS" w:eastAsia="ar-SA"/>
        </w:rPr>
        <w:t>Ovlašćeno lice naručioca</w:t>
      </w:r>
    </w:p>
    <w:p w14:paraId="3DD078D6" w14:textId="77777777" w:rsidR="00D21B7F" w:rsidRPr="00D21B7F" w:rsidRDefault="00D21B7F" w:rsidP="00D21B7F">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val="sr-Latn-CS" w:eastAsia="ar-SA"/>
        </w:rPr>
        <w:t>VD izvršnog direktora</w:t>
      </w:r>
    </w:p>
    <w:p w14:paraId="01B87F04" w14:textId="77777777" w:rsidR="00D21B7F" w:rsidRPr="00D21B7F" w:rsidRDefault="00D21B7F" w:rsidP="00D21B7F">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val="sr-Latn-CS" w:eastAsia="ar-SA"/>
        </w:rPr>
        <w:t xml:space="preserve"> Slavica Maslovar</w:t>
      </w:r>
    </w:p>
    <w:p w14:paraId="1DED64B1" w14:textId="77777777" w:rsidR="00D21B7F" w:rsidRPr="00D21B7F" w:rsidRDefault="00D21B7F" w:rsidP="00D21B7F">
      <w:pPr>
        <w:suppressAutoHyphens/>
        <w:spacing w:after="0" w:line="240" w:lineRule="auto"/>
        <w:ind w:firstLine="1134"/>
        <w:jc w:val="right"/>
        <w:rPr>
          <w:rFonts w:ascii="Arial Narrow" w:hAnsi="Arial Narrow" w:cs="Times New Roman"/>
          <w:i/>
          <w:iCs/>
          <w:sz w:val="20"/>
          <w:szCs w:val="20"/>
          <w:lang w:val="sr-Latn-CS" w:eastAsia="ar-SA"/>
        </w:rPr>
      </w:pPr>
      <w:r w:rsidRPr="00D21B7F">
        <w:rPr>
          <w:rFonts w:ascii="Arial Narrow" w:hAnsi="Arial Narrow" w:cs="Times New Roman"/>
          <w:sz w:val="24"/>
          <w:szCs w:val="24"/>
          <w:lang w:val="sr-Latn-CS" w:eastAsia="ar-SA"/>
        </w:rPr>
        <w:t>______________________</w:t>
      </w:r>
    </w:p>
    <w:p w14:paraId="373CA289" w14:textId="77777777" w:rsidR="00D21B7F" w:rsidRPr="00D21B7F" w:rsidRDefault="00D21B7F" w:rsidP="00D21B7F">
      <w:pPr>
        <w:suppressAutoHyphens/>
        <w:spacing w:after="0" w:line="240" w:lineRule="auto"/>
        <w:ind w:left="5664" w:firstLine="708"/>
        <w:jc w:val="center"/>
        <w:rPr>
          <w:rFonts w:ascii="Arial Narrow" w:hAnsi="Arial Narrow" w:cs="Times New Roman"/>
          <w:sz w:val="24"/>
          <w:szCs w:val="24"/>
          <w:lang w:val="sr-Latn-CS" w:eastAsia="ar-SA"/>
        </w:rPr>
      </w:pPr>
      <w:r w:rsidRPr="00D21B7F">
        <w:rPr>
          <w:rFonts w:ascii="Arial Narrow" w:hAnsi="Arial Narrow" w:cs="Times New Roman"/>
          <w:i/>
          <w:iCs/>
          <w:sz w:val="20"/>
          <w:szCs w:val="20"/>
          <w:lang w:val="sr-Latn-CS" w:eastAsia="ar-SA"/>
        </w:rPr>
        <w:t>s.r.</w:t>
      </w:r>
    </w:p>
    <w:p w14:paraId="2C343025" w14:textId="77777777" w:rsidR="00A824F6" w:rsidRPr="00D21B7F"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val="de-DE" w:eastAsia="ar-SA"/>
        </w:rPr>
        <w:t>Sektor</w:t>
      </w:r>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val="de-DE" w:eastAsia="ar-SA"/>
        </w:rPr>
        <w:t>nabavke</w:t>
      </w:r>
    </w:p>
    <w:p w14:paraId="6927D521" w14:textId="77777777" w:rsidR="00A824F6" w:rsidRPr="00D21B7F"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val="sr-Latn-CS" w:eastAsia="ar-SA"/>
        </w:rPr>
        <w:t>Vladimir Janjušević</w:t>
      </w:r>
    </w:p>
    <w:p w14:paraId="38283D16" w14:textId="77777777" w:rsidR="00A824F6" w:rsidRPr="00D21B7F"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D21B7F">
        <w:rPr>
          <w:rFonts w:ascii="Arial Narrow" w:hAnsi="Arial Narrow" w:cs="Times New Roman"/>
          <w:sz w:val="24"/>
          <w:szCs w:val="24"/>
          <w:lang w:val="sr-Latn-CS" w:eastAsia="ar-SA"/>
        </w:rPr>
        <w:t xml:space="preserve"> ______________________</w:t>
      </w:r>
    </w:p>
    <w:p w14:paraId="7ABC569F" w14:textId="77777777" w:rsidR="00A824F6" w:rsidRPr="00D21B7F"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D21B7F">
        <w:rPr>
          <w:rFonts w:ascii="Arial Narrow" w:hAnsi="Arial Narrow" w:cs="Times New Roman"/>
          <w:i/>
          <w:iCs/>
          <w:sz w:val="20"/>
          <w:szCs w:val="20"/>
          <w:lang w:val="sr-Latn-CS" w:eastAsia="ar-SA"/>
        </w:rPr>
        <w:t>s.r.</w:t>
      </w:r>
    </w:p>
    <w:p w14:paraId="2654059A" w14:textId="77777777" w:rsidR="00A824F6" w:rsidRPr="00D21B7F" w:rsidRDefault="00A824F6" w:rsidP="00A824F6">
      <w:pPr>
        <w:suppressAutoHyphens/>
        <w:spacing w:after="0" w:line="240" w:lineRule="auto"/>
        <w:jc w:val="right"/>
        <w:rPr>
          <w:rFonts w:ascii="Arial Narrow" w:hAnsi="Arial Narrow" w:cs="Times New Roman"/>
          <w:sz w:val="24"/>
          <w:szCs w:val="24"/>
          <w:lang w:val="sr-Latn-CS" w:eastAsia="ar-SA"/>
        </w:rPr>
      </w:pPr>
    </w:p>
    <w:p w14:paraId="0067B7E5" w14:textId="77777777" w:rsidR="00A824F6" w:rsidRPr="00D21B7F"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eastAsia="ar-SA"/>
        </w:rPr>
        <w:t>Lice</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koje</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je</w:t>
      </w:r>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u</w:t>
      </w:r>
      <w:r w:rsidRPr="00D21B7F">
        <w:rPr>
          <w:rFonts w:ascii="Arial Narrow" w:hAnsi="Arial Narrow" w:cs="Times New Roman"/>
          <w:sz w:val="24"/>
          <w:szCs w:val="24"/>
          <w:lang w:val="sr-Latn-CS" w:eastAsia="ar-SA"/>
        </w:rPr>
        <w:t>č</w:t>
      </w:r>
      <w:proofErr w:type="spellStart"/>
      <w:r w:rsidRPr="00D21B7F">
        <w:rPr>
          <w:rFonts w:ascii="Arial Narrow" w:hAnsi="Arial Narrow" w:cs="Times New Roman"/>
          <w:sz w:val="24"/>
          <w:szCs w:val="24"/>
          <w:lang w:eastAsia="ar-SA"/>
        </w:rPr>
        <w:t>estvovalo</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u</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planiranju</w:t>
      </w:r>
      <w:proofErr w:type="spellEnd"/>
      <w:r w:rsidRPr="00D21B7F">
        <w:rPr>
          <w:rFonts w:ascii="Arial Narrow" w:hAnsi="Arial Narrow" w:cs="Times New Roman"/>
          <w:sz w:val="24"/>
          <w:szCs w:val="24"/>
          <w:lang w:val="sr-Latn-CS" w:eastAsia="ar-SA"/>
        </w:rPr>
        <w:t xml:space="preserve">  </w:t>
      </w:r>
      <w:r w:rsidRPr="00D21B7F">
        <w:rPr>
          <w:rFonts w:ascii="Arial Narrow" w:hAnsi="Arial Narrow" w:cs="Times New Roman"/>
          <w:sz w:val="24"/>
          <w:szCs w:val="24"/>
          <w:lang w:eastAsia="ar-SA"/>
        </w:rPr>
        <w:t>nabavke</w:t>
      </w:r>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i</w:t>
      </w:r>
      <w:proofErr w:type="spellEnd"/>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izradi</w:t>
      </w:r>
      <w:proofErr w:type="spellEnd"/>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tehni</w:t>
      </w:r>
      <w:proofErr w:type="spellEnd"/>
      <w:r w:rsidRPr="00D21B7F">
        <w:rPr>
          <w:rFonts w:ascii="Arial Narrow" w:hAnsi="Arial Narrow" w:cs="Times New Roman"/>
          <w:sz w:val="24"/>
          <w:szCs w:val="24"/>
          <w:lang w:val="sr-Latn-CS" w:eastAsia="ar-SA"/>
        </w:rPr>
        <w:t>č</w:t>
      </w:r>
      <w:proofErr w:type="spellStart"/>
      <w:r w:rsidRPr="00D21B7F">
        <w:rPr>
          <w:rFonts w:ascii="Arial Narrow" w:hAnsi="Arial Narrow" w:cs="Times New Roman"/>
          <w:sz w:val="24"/>
          <w:szCs w:val="24"/>
          <w:lang w:eastAsia="ar-SA"/>
        </w:rPr>
        <w:t>ke</w:t>
      </w:r>
      <w:proofErr w:type="spellEnd"/>
      <w:r w:rsidRPr="00D21B7F">
        <w:rPr>
          <w:rFonts w:ascii="Arial Narrow" w:hAnsi="Arial Narrow" w:cs="Times New Roman"/>
          <w:sz w:val="24"/>
          <w:szCs w:val="24"/>
          <w:lang w:val="sr-Latn-CS" w:eastAsia="ar-SA"/>
        </w:rPr>
        <w:t xml:space="preserve"> </w:t>
      </w:r>
      <w:proofErr w:type="spellStart"/>
      <w:r w:rsidRPr="00D21B7F">
        <w:rPr>
          <w:rFonts w:ascii="Arial Narrow" w:hAnsi="Arial Narrow" w:cs="Times New Roman"/>
          <w:sz w:val="24"/>
          <w:szCs w:val="24"/>
          <w:lang w:eastAsia="ar-SA"/>
        </w:rPr>
        <w:t>specifikacije</w:t>
      </w:r>
      <w:proofErr w:type="spellEnd"/>
    </w:p>
    <w:p w14:paraId="26068297" w14:textId="77777777" w:rsidR="00A824F6" w:rsidRPr="00D21B7F" w:rsidRDefault="0003105D" w:rsidP="00A824F6">
      <w:pPr>
        <w:suppressAutoHyphens/>
        <w:spacing w:after="0" w:line="240" w:lineRule="auto"/>
        <w:ind w:firstLine="1134"/>
        <w:jc w:val="right"/>
        <w:rPr>
          <w:rFonts w:ascii="Arial Narrow" w:hAnsi="Arial Narrow" w:cs="Times New Roman"/>
          <w:sz w:val="24"/>
          <w:szCs w:val="24"/>
          <w:lang w:val="sr-Latn-CS" w:eastAsia="ar-SA"/>
        </w:rPr>
      </w:pPr>
      <w:r w:rsidRPr="00D21B7F">
        <w:rPr>
          <w:rFonts w:ascii="Arial Narrow" w:hAnsi="Arial Narrow" w:cs="Times New Roman"/>
          <w:sz w:val="24"/>
          <w:szCs w:val="24"/>
          <w:lang w:eastAsia="ar-SA"/>
        </w:rPr>
        <w:t>Dragana</w:t>
      </w:r>
      <w:r w:rsidRPr="00D21B7F">
        <w:rPr>
          <w:rFonts w:ascii="Arial Narrow" w:hAnsi="Arial Narrow" w:cs="Times New Roman"/>
          <w:sz w:val="24"/>
          <w:szCs w:val="24"/>
          <w:lang w:val="sr-Latn-CS" w:eastAsia="ar-SA"/>
        </w:rPr>
        <w:t xml:space="preserve"> Ć</w:t>
      </w:r>
      <w:proofErr w:type="spellStart"/>
      <w:r w:rsidRPr="00D21B7F">
        <w:rPr>
          <w:rFonts w:ascii="Arial Narrow" w:hAnsi="Arial Narrow" w:cs="Times New Roman"/>
          <w:sz w:val="24"/>
          <w:szCs w:val="24"/>
          <w:lang w:eastAsia="ar-SA"/>
        </w:rPr>
        <w:t>ipovi</w:t>
      </w:r>
      <w:proofErr w:type="spellEnd"/>
      <w:r w:rsidRPr="00D21B7F">
        <w:rPr>
          <w:rFonts w:ascii="Arial Narrow" w:hAnsi="Arial Narrow" w:cs="Times New Roman"/>
          <w:sz w:val="24"/>
          <w:szCs w:val="24"/>
          <w:lang w:val="sr-Latn-CS" w:eastAsia="ar-SA"/>
        </w:rPr>
        <w:t>ć</w:t>
      </w:r>
    </w:p>
    <w:p w14:paraId="62CCAFC0" w14:textId="77777777" w:rsidR="00A824F6" w:rsidRPr="00D21B7F"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D21B7F">
        <w:rPr>
          <w:rFonts w:ascii="Arial Narrow" w:hAnsi="Arial Narrow" w:cs="Times New Roman"/>
          <w:sz w:val="24"/>
          <w:szCs w:val="24"/>
          <w:lang w:val="sr-Latn-CS" w:eastAsia="ar-SA"/>
        </w:rPr>
        <w:t>______________________</w:t>
      </w:r>
    </w:p>
    <w:p w14:paraId="617F3942" w14:textId="77777777" w:rsidR="00A824F6" w:rsidRPr="00D21B7F"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D21B7F">
        <w:rPr>
          <w:rFonts w:ascii="Arial Narrow" w:hAnsi="Arial Narrow" w:cs="Times New Roman"/>
          <w:i/>
          <w:iCs/>
          <w:sz w:val="20"/>
          <w:szCs w:val="20"/>
          <w:lang w:val="sr-Latn-CS" w:eastAsia="ar-SA"/>
        </w:rPr>
        <w:t>s.r.</w:t>
      </w:r>
    </w:p>
    <w:p w14:paraId="68C47104" w14:textId="77777777" w:rsidR="00A824F6" w:rsidRPr="00D21B7F" w:rsidRDefault="00A824F6" w:rsidP="00A824F6">
      <w:pPr>
        <w:suppressAutoHyphens/>
        <w:spacing w:after="0" w:line="240" w:lineRule="auto"/>
        <w:jc w:val="both"/>
        <w:rPr>
          <w:rFonts w:ascii="Arial Narrow" w:hAnsi="Arial Narrow" w:cs="Times New Roman"/>
          <w:sz w:val="24"/>
          <w:szCs w:val="24"/>
          <w:lang w:val="sr-Latn-CS" w:eastAsia="ar-SA"/>
        </w:rPr>
      </w:pPr>
    </w:p>
    <w:p w14:paraId="533090B3" w14:textId="77777777" w:rsidR="00A824F6" w:rsidRPr="00D21B7F" w:rsidRDefault="00A824F6" w:rsidP="00A824F6">
      <w:pPr>
        <w:suppressAutoHyphens/>
        <w:rPr>
          <w:rFonts w:ascii="Arial Narrow" w:hAnsi="Arial Narrow" w:cs="Times New Roman"/>
          <w:i/>
          <w:iCs/>
          <w:lang w:val="sr-Latn-CS" w:eastAsia="ar-SA"/>
        </w:rPr>
      </w:pPr>
    </w:p>
    <w:p w14:paraId="092C1299" w14:textId="77777777" w:rsidR="005E35DB" w:rsidRPr="00D21B7F" w:rsidRDefault="005E35DB" w:rsidP="005E35DB">
      <w:pPr>
        <w:suppressAutoHyphens/>
        <w:rPr>
          <w:rFonts w:ascii="Arial Narrow" w:hAnsi="Arial Narrow" w:cs="Times New Roman"/>
          <w:i/>
          <w:iCs/>
          <w:lang w:val="sr-Latn-CS" w:eastAsia="ar-SA"/>
        </w:rPr>
      </w:pPr>
    </w:p>
    <w:p w14:paraId="7AD23CD0" w14:textId="77777777" w:rsidR="00875EC1" w:rsidRPr="00532954" w:rsidRDefault="00875EC1" w:rsidP="005E35DB">
      <w:pPr>
        <w:suppressAutoHyphens/>
        <w:rPr>
          <w:rFonts w:ascii="Arial Narrow" w:hAnsi="Arial Narrow" w:cs="Times New Roman"/>
          <w:i/>
          <w:iCs/>
          <w:color w:val="FF0000"/>
          <w:lang w:val="sr-Latn-CS" w:eastAsia="ar-SA"/>
        </w:rPr>
      </w:pPr>
    </w:p>
    <w:p w14:paraId="6E73F178" w14:textId="77777777" w:rsidR="00875EC1" w:rsidRPr="00532954" w:rsidRDefault="00875EC1" w:rsidP="005E35DB">
      <w:pPr>
        <w:suppressAutoHyphens/>
        <w:rPr>
          <w:rFonts w:ascii="Arial Narrow" w:hAnsi="Arial Narrow" w:cs="Times New Roman"/>
          <w:i/>
          <w:iCs/>
          <w:color w:val="FF0000"/>
          <w:lang w:val="sr-Latn-CS" w:eastAsia="ar-SA"/>
        </w:rPr>
      </w:pPr>
    </w:p>
    <w:p w14:paraId="710376D0" w14:textId="77777777" w:rsidR="00875EC1" w:rsidRPr="00532954" w:rsidRDefault="00875EC1" w:rsidP="005E35DB">
      <w:pPr>
        <w:suppressAutoHyphens/>
        <w:rPr>
          <w:rFonts w:ascii="Arial Narrow" w:hAnsi="Arial Narrow" w:cs="Times New Roman"/>
          <w:i/>
          <w:iCs/>
          <w:color w:val="FF0000"/>
          <w:lang w:val="sr-Latn-CS" w:eastAsia="ar-SA"/>
        </w:rPr>
      </w:pPr>
    </w:p>
    <w:p w14:paraId="2CF1EAE5" w14:textId="77777777" w:rsidR="00875EC1" w:rsidRPr="00532954" w:rsidRDefault="00875EC1" w:rsidP="005E35DB">
      <w:pPr>
        <w:suppressAutoHyphens/>
        <w:rPr>
          <w:rFonts w:ascii="Arial Narrow" w:hAnsi="Arial Narrow" w:cs="Times New Roman"/>
          <w:i/>
          <w:iCs/>
          <w:color w:val="FF0000"/>
          <w:lang w:val="sr-Latn-CS" w:eastAsia="ar-SA"/>
        </w:rPr>
      </w:pPr>
    </w:p>
    <w:p w14:paraId="57CD2B3B" w14:textId="77777777" w:rsidR="001E6C43" w:rsidRPr="00532954" w:rsidRDefault="001E6C43" w:rsidP="005E35DB">
      <w:pPr>
        <w:suppressAutoHyphens/>
        <w:rPr>
          <w:rFonts w:ascii="Arial Narrow" w:hAnsi="Arial Narrow" w:cs="Times New Roman"/>
          <w:i/>
          <w:iCs/>
          <w:color w:val="FF0000"/>
          <w:lang w:val="sr-Latn-CS" w:eastAsia="ar-SA"/>
        </w:rPr>
      </w:pPr>
    </w:p>
    <w:p w14:paraId="750060AE" w14:textId="77777777" w:rsidR="005E35DB" w:rsidRPr="00AE60B6"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232750935"/>
      <w:r w:rsidRPr="00AE60B6">
        <w:rPr>
          <w:rFonts w:ascii="Arial Narrow" w:eastAsia="PMingLiU" w:hAnsi="Arial Narrow" w:cs="Times New Roman"/>
          <w:b/>
          <w:bCs/>
          <w:sz w:val="28"/>
          <w:szCs w:val="28"/>
          <w:lang w:eastAsia="ar-SA"/>
        </w:rPr>
        <w:lastRenderedPageBreak/>
        <w:t>IZJAVA</w:t>
      </w:r>
      <w:r w:rsidRPr="00AE60B6">
        <w:rPr>
          <w:rFonts w:ascii="Arial Narrow" w:eastAsia="PMingLiU" w:hAnsi="Arial Narrow" w:cs="Times New Roman"/>
          <w:b/>
          <w:bCs/>
          <w:sz w:val="28"/>
          <w:szCs w:val="28"/>
          <w:lang w:val="sr-Latn-CS" w:eastAsia="ar-SA"/>
        </w:rPr>
        <w:t xml:space="preserve"> </w:t>
      </w:r>
      <w:r w:rsidRPr="00AE60B6">
        <w:rPr>
          <w:rFonts w:ascii="Arial Narrow" w:eastAsia="PMingLiU" w:hAnsi="Arial Narrow" w:cs="Times New Roman"/>
          <w:b/>
          <w:bCs/>
          <w:sz w:val="28"/>
          <w:szCs w:val="28"/>
          <w:lang w:eastAsia="ar-SA"/>
        </w:rPr>
        <w:t>NARU</w:t>
      </w:r>
      <w:r w:rsidRPr="00AE60B6">
        <w:rPr>
          <w:rFonts w:ascii="Arial Narrow" w:eastAsia="PMingLiU" w:hAnsi="Arial Narrow" w:cs="Times New Roman"/>
          <w:b/>
          <w:bCs/>
          <w:sz w:val="28"/>
          <w:szCs w:val="28"/>
          <w:lang w:val="sr-Latn-CS" w:eastAsia="ar-SA"/>
        </w:rPr>
        <w:t>Č</w:t>
      </w:r>
      <w:r w:rsidRPr="00AE60B6">
        <w:rPr>
          <w:rFonts w:ascii="Arial Narrow" w:eastAsia="PMingLiU" w:hAnsi="Arial Narrow" w:cs="Times New Roman"/>
          <w:b/>
          <w:bCs/>
          <w:sz w:val="28"/>
          <w:szCs w:val="28"/>
          <w:lang w:eastAsia="ar-SA"/>
        </w:rPr>
        <w:t>IOCA</w:t>
      </w:r>
      <w:r w:rsidRPr="00AE60B6">
        <w:rPr>
          <w:rFonts w:ascii="Arial Narrow" w:eastAsia="PMingLiU" w:hAnsi="Arial Narrow" w:cs="Times New Roman"/>
          <w:b/>
          <w:bCs/>
          <w:sz w:val="28"/>
          <w:szCs w:val="28"/>
          <w:lang w:val="sr-Latn-CS" w:eastAsia="ar-SA"/>
        </w:rPr>
        <w:t xml:space="preserve"> </w:t>
      </w:r>
      <w:r w:rsidRPr="00AE60B6">
        <w:rPr>
          <w:rFonts w:ascii="Arial Narrow" w:eastAsia="PMingLiU" w:hAnsi="Arial Narrow" w:cs="Times New Roman"/>
          <w:b/>
          <w:bCs/>
          <w:sz w:val="20"/>
          <w:szCs w:val="20"/>
          <w:lang w:val="sr-Latn-CS" w:eastAsia="ar-SA"/>
        </w:rPr>
        <w:t>(Č</w:t>
      </w:r>
      <w:r w:rsidRPr="00AE60B6">
        <w:rPr>
          <w:rFonts w:ascii="Arial Narrow" w:eastAsia="PMingLiU" w:hAnsi="Arial Narrow" w:cs="Times New Roman"/>
          <w:b/>
          <w:bCs/>
          <w:sz w:val="20"/>
          <w:szCs w:val="20"/>
          <w:lang w:eastAsia="ar-SA"/>
        </w:rPr>
        <w:t>LANOVA</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KOMISIJE</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ZA</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OTVARANJE</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I</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VREDNOVANJE</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PONUDE</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I</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LICA</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KOJA</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SU</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U</w:t>
      </w:r>
      <w:r w:rsidRPr="00AE60B6">
        <w:rPr>
          <w:rFonts w:ascii="Arial Narrow" w:eastAsia="PMingLiU" w:hAnsi="Arial Narrow" w:cs="Times New Roman"/>
          <w:b/>
          <w:bCs/>
          <w:sz w:val="20"/>
          <w:szCs w:val="20"/>
          <w:lang w:val="sr-Latn-CS" w:eastAsia="ar-SA"/>
        </w:rPr>
        <w:t>Č</w:t>
      </w:r>
      <w:r w:rsidRPr="00AE60B6">
        <w:rPr>
          <w:rFonts w:ascii="Arial Narrow" w:eastAsia="PMingLiU" w:hAnsi="Arial Narrow" w:cs="Times New Roman"/>
          <w:b/>
          <w:bCs/>
          <w:sz w:val="20"/>
          <w:szCs w:val="20"/>
          <w:lang w:eastAsia="ar-SA"/>
        </w:rPr>
        <w:t>ESTVOVALA</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U</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PRIPREMANJU</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TENDERSKE</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0"/>
          <w:szCs w:val="20"/>
          <w:lang w:eastAsia="ar-SA"/>
        </w:rPr>
        <w:t>DOKUMENTACIJE</w:t>
      </w:r>
      <w:r w:rsidRPr="00AE60B6">
        <w:rPr>
          <w:rFonts w:ascii="Arial Narrow" w:eastAsia="PMingLiU" w:hAnsi="Arial Narrow" w:cs="Times New Roman"/>
          <w:b/>
          <w:bCs/>
          <w:sz w:val="20"/>
          <w:szCs w:val="20"/>
          <w:lang w:val="sr-Latn-CS" w:eastAsia="ar-SA"/>
        </w:rPr>
        <w:t xml:space="preserve">) </w:t>
      </w:r>
      <w:r w:rsidRPr="00AE60B6">
        <w:rPr>
          <w:rFonts w:ascii="Arial Narrow" w:eastAsia="PMingLiU" w:hAnsi="Arial Narrow" w:cs="Times New Roman"/>
          <w:b/>
          <w:bCs/>
          <w:sz w:val="28"/>
          <w:szCs w:val="28"/>
          <w:lang w:eastAsia="ar-SA"/>
        </w:rPr>
        <w:t>O</w:t>
      </w:r>
      <w:r w:rsidRPr="00AE60B6">
        <w:rPr>
          <w:rFonts w:ascii="Arial Narrow" w:eastAsia="PMingLiU" w:hAnsi="Arial Narrow" w:cs="Times New Roman"/>
          <w:b/>
          <w:bCs/>
          <w:sz w:val="28"/>
          <w:szCs w:val="28"/>
          <w:lang w:val="sr-Latn-CS" w:eastAsia="ar-SA"/>
        </w:rPr>
        <w:t xml:space="preserve"> </w:t>
      </w:r>
      <w:r w:rsidRPr="00AE60B6">
        <w:rPr>
          <w:rFonts w:ascii="Arial Narrow" w:eastAsia="PMingLiU" w:hAnsi="Arial Narrow" w:cs="Times New Roman"/>
          <w:b/>
          <w:bCs/>
          <w:sz w:val="28"/>
          <w:szCs w:val="28"/>
          <w:lang w:eastAsia="ar-SA"/>
        </w:rPr>
        <w:t>NEPOSTOJANJU</w:t>
      </w:r>
      <w:r w:rsidRPr="00AE60B6">
        <w:rPr>
          <w:rFonts w:ascii="Arial Narrow" w:eastAsia="PMingLiU" w:hAnsi="Arial Narrow" w:cs="Times New Roman"/>
          <w:b/>
          <w:bCs/>
          <w:sz w:val="28"/>
          <w:szCs w:val="28"/>
          <w:lang w:val="sr-Latn-CS" w:eastAsia="ar-SA"/>
        </w:rPr>
        <w:t xml:space="preserve"> </w:t>
      </w:r>
      <w:r w:rsidRPr="00AE60B6">
        <w:rPr>
          <w:rFonts w:ascii="Arial Narrow" w:eastAsia="PMingLiU" w:hAnsi="Arial Narrow" w:cs="Times New Roman"/>
          <w:b/>
          <w:bCs/>
          <w:sz w:val="28"/>
          <w:szCs w:val="28"/>
          <w:lang w:eastAsia="ar-SA"/>
        </w:rPr>
        <w:t>SUKOBA</w:t>
      </w:r>
      <w:r w:rsidRPr="00AE60B6">
        <w:rPr>
          <w:rFonts w:ascii="Arial Narrow" w:eastAsia="PMingLiU" w:hAnsi="Arial Narrow" w:cs="Times New Roman"/>
          <w:b/>
          <w:bCs/>
          <w:sz w:val="28"/>
          <w:szCs w:val="28"/>
          <w:lang w:val="sr-Latn-CS" w:eastAsia="ar-SA"/>
        </w:rPr>
        <w:t xml:space="preserve"> </w:t>
      </w:r>
      <w:r w:rsidRPr="00AE60B6">
        <w:rPr>
          <w:rFonts w:ascii="Arial Narrow" w:eastAsia="PMingLiU" w:hAnsi="Arial Narrow" w:cs="Times New Roman"/>
          <w:b/>
          <w:bCs/>
          <w:sz w:val="28"/>
          <w:szCs w:val="28"/>
          <w:lang w:eastAsia="ar-SA"/>
        </w:rPr>
        <w:t>INTERESA</w:t>
      </w:r>
      <w:r w:rsidRPr="00AE60B6">
        <w:rPr>
          <w:rFonts w:ascii="Arial Narrow" w:eastAsia="PMingLiU" w:hAnsi="Arial Narrow" w:cs="Times New Roman"/>
          <w:b/>
          <w:bCs/>
          <w:i/>
          <w:iCs/>
          <w:sz w:val="28"/>
          <w:szCs w:val="28"/>
          <w:vertAlign w:val="superscript"/>
          <w:lang w:eastAsia="ar-SA"/>
        </w:rPr>
        <w:footnoteReference w:id="3"/>
      </w:r>
      <w:bookmarkEnd w:id="16"/>
      <w:bookmarkEnd w:id="17"/>
    </w:p>
    <w:p w14:paraId="2A89E2C8" w14:textId="77777777" w:rsidR="005E35DB" w:rsidRPr="00AE60B6" w:rsidRDefault="005E35DB" w:rsidP="005E35DB">
      <w:pPr>
        <w:suppressAutoHyphens/>
        <w:spacing w:after="0" w:line="240" w:lineRule="auto"/>
        <w:rPr>
          <w:rFonts w:ascii="Arial Narrow" w:hAnsi="Arial Narrow" w:cs="Times New Roman"/>
          <w:bCs/>
          <w:sz w:val="28"/>
          <w:szCs w:val="28"/>
          <w:lang w:val="sr-Latn-CS" w:eastAsia="ar-SA"/>
        </w:rPr>
      </w:pPr>
    </w:p>
    <w:p w14:paraId="06CDD7F8" w14:textId="77777777" w:rsidR="005E35DB" w:rsidRPr="00AE60B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E60B6">
        <w:rPr>
          <w:rFonts w:ascii="Arial Narrow" w:hAnsi="Arial Narrow" w:cs="Times New Roman"/>
          <w:sz w:val="24"/>
          <w:szCs w:val="24"/>
          <w:lang w:val="pl-PL" w:eastAsia="ar-SA"/>
        </w:rPr>
        <w:t xml:space="preserve">Hotelska grupa „Budvanska rivijera” a.d. Budva </w:t>
      </w:r>
    </w:p>
    <w:p w14:paraId="21E2F93F" w14:textId="77777777" w:rsidR="005E35DB" w:rsidRPr="000C6475"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C6475">
        <w:rPr>
          <w:rFonts w:ascii="Arial Narrow" w:hAnsi="Arial Narrow" w:cs="Times New Roman"/>
          <w:sz w:val="24"/>
          <w:szCs w:val="24"/>
          <w:lang w:val="pl-PL" w:eastAsia="ar-SA"/>
        </w:rPr>
        <w:t>Broj: 04/</w:t>
      </w:r>
      <w:r w:rsidR="00A55A20" w:rsidRPr="000C6475">
        <w:rPr>
          <w:rFonts w:ascii="Arial Narrow" w:hAnsi="Arial Narrow" w:cs="Times New Roman"/>
          <w:sz w:val="24"/>
          <w:szCs w:val="24"/>
          <w:lang w:val="pl-PL" w:eastAsia="ar-SA"/>
        </w:rPr>
        <w:t>1-</w:t>
      </w:r>
      <w:r w:rsidR="000C6475" w:rsidRPr="000C6475">
        <w:rPr>
          <w:rFonts w:ascii="Arial Narrow" w:hAnsi="Arial Narrow" w:cs="Times New Roman"/>
          <w:sz w:val="24"/>
          <w:szCs w:val="24"/>
          <w:lang w:val="pl-PL" w:eastAsia="ar-SA"/>
        </w:rPr>
        <w:t>3094</w:t>
      </w:r>
      <w:r w:rsidR="007541FC" w:rsidRPr="000C6475">
        <w:rPr>
          <w:rFonts w:ascii="Arial Narrow" w:hAnsi="Arial Narrow" w:cs="Times New Roman"/>
          <w:sz w:val="24"/>
          <w:szCs w:val="24"/>
          <w:lang w:val="pl-PL" w:eastAsia="ar-SA"/>
        </w:rPr>
        <w:t>/3</w:t>
      </w:r>
    </w:p>
    <w:p w14:paraId="1B80A98D" w14:textId="77777777" w:rsidR="005E35DB" w:rsidRPr="00AE60B6"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AE60B6">
        <w:rPr>
          <w:rFonts w:ascii="Arial Narrow" w:hAnsi="Arial Narrow" w:cs="Times New Roman"/>
          <w:sz w:val="24"/>
          <w:szCs w:val="24"/>
          <w:lang w:val="pl-PL" w:eastAsia="ar-SA"/>
        </w:rPr>
        <w:t>Mjesto i datum:  Budva</w:t>
      </w:r>
      <w:r w:rsidR="004A4A91" w:rsidRPr="00AE60B6">
        <w:rPr>
          <w:rFonts w:ascii="Arial Narrow" w:hAnsi="Arial Narrow" w:cs="Times New Roman"/>
          <w:sz w:val="24"/>
          <w:szCs w:val="24"/>
          <w:lang w:val="pl-PL" w:eastAsia="ar-SA"/>
        </w:rPr>
        <w:t>,</w:t>
      </w:r>
      <w:r w:rsidRPr="00AE60B6">
        <w:rPr>
          <w:rFonts w:ascii="Arial Narrow" w:hAnsi="Arial Narrow" w:cs="Times New Roman"/>
          <w:sz w:val="24"/>
          <w:szCs w:val="24"/>
          <w:lang w:val="pl-PL" w:eastAsia="ar-SA"/>
        </w:rPr>
        <w:t xml:space="preserve"> </w:t>
      </w:r>
      <w:r w:rsidR="00AE60B6" w:rsidRPr="00AE60B6">
        <w:rPr>
          <w:rFonts w:ascii="Arial Narrow" w:hAnsi="Arial Narrow" w:cs="Times New Roman"/>
          <w:sz w:val="24"/>
          <w:szCs w:val="24"/>
          <w:lang w:val="pl-PL" w:eastAsia="ar-SA"/>
        </w:rPr>
        <w:t>19</w:t>
      </w:r>
      <w:r w:rsidRPr="00AE60B6">
        <w:rPr>
          <w:rFonts w:ascii="Arial Narrow" w:hAnsi="Arial Narrow" w:cs="Times New Roman"/>
          <w:sz w:val="24"/>
          <w:szCs w:val="24"/>
          <w:lang w:val="pl-PL" w:eastAsia="ar-SA"/>
        </w:rPr>
        <w:t>.</w:t>
      </w:r>
      <w:r w:rsidR="001E6C43" w:rsidRPr="00AE60B6">
        <w:rPr>
          <w:rFonts w:ascii="Arial Narrow" w:hAnsi="Arial Narrow" w:cs="Times New Roman"/>
          <w:sz w:val="24"/>
          <w:szCs w:val="24"/>
          <w:lang w:val="pl-PL" w:eastAsia="ar-SA"/>
        </w:rPr>
        <w:t>06</w:t>
      </w:r>
      <w:r w:rsidR="006F1602" w:rsidRPr="00AE60B6">
        <w:rPr>
          <w:rFonts w:ascii="Arial Narrow" w:hAnsi="Arial Narrow" w:cs="Times New Roman"/>
          <w:sz w:val="24"/>
          <w:szCs w:val="24"/>
          <w:lang w:val="pl-PL" w:eastAsia="ar-SA"/>
        </w:rPr>
        <w:t>.</w:t>
      </w:r>
      <w:r w:rsidR="00281FA1" w:rsidRPr="00AE60B6">
        <w:rPr>
          <w:rFonts w:ascii="Arial Narrow" w:hAnsi="Arial Narrow" w:cs="Times New Roman"/>
          <w:sz w:val="24"/>
          <w:szCs w:val="24"/>
          <w:lang w:val="pl-PL" w:eastAsia="ar-SA"/>
        </w:rPr>
        <w:t>202</w:t>
      </w:r>
      <w:r w:rsidR="00AE60B6" w:rsidRPr="00AE60B6">
        <w:rPr>
          <w:rFonts w:ascii="Arial Narrow" w:hAnsi="Arial Narrow" w:cs="Times New Roman"/>
          <w:sz w:val="24"/>
          <w:szCs w:val="24"/>
          <w:lang w:val="pl-PL" w:eastAsia="ar-SA"/>
        </w:rPr>
        <w:t>6</w:t>
      </w:r>
      <w:r w:rsidRPr="00AE60B6">
        <w:rPr>
          <w:rFonts w:ascii="Arial Narrow" w:hAnsi="Arial Narrow" w:cs="Times New Roman"/>
          <w:sz w:val="24"/>
          <w:szCs w:val="24"/>
          <w:lang w:val="pl-PL" w:eastAsia="ar-SA"/>
        </w:rPr>
        <w:t>. godine</w:t>
      </w:r>
      <w:r w:rsidR="00505DB6" w:rsidRPr="00AE60B6">
        <w:rPr>
          <w:rFonts w:ascii="Arial Narrow" w:hAnsi="Arial Narrow" w:cs="Times New Roman"/>
          <w:sz w:val="24"/>
          <w:szCs w:val="24"/>
          <w:lang w:val="pl-PL" w:eastAsia="ar-SA"/>
        </w:rPr>
        <w:t>.</w:t>
      </w:r>
      <w:r w:rsidRPr="00AE60B6">
        <w:rPr>
          <w:rFonts w:ascii="Arial Narrow" w:hAnsi="Arial Narrow" w:cs="Times New Roman"/>
          <w:sz w:val="24"/>
          <w:szCs w:val="24"/>
          <w:lang w:val="pl-PL" w:eastAsia="ar-SA"/>
        </w:rPr>
        <w:t xml:space="preserve"> </w:t>
      </w:r>
    </w:p>
    <w:p w14:paraId="31F53A86" w14:textId="77777777" w:rsidR="005E35DB" w:rsidRPr="00AE60B6" w:rsidRDefault="005E35DB" w:rsidP="005E35DB">
      <w:pPr>
        <w:suppressAutoHyphens/>
        <w:spacing w:after="0" w:line="240" w:lineRule="auto"/>
        <w:rPr>
          <w:rFonts w:ascii="Arial Narrow" w:hAnsi="Arial Narrow" w:cs="Times New Roman"/>
          <w:b/>
          <w:bCs/>
          <w:sz w:val="24"/>
          <w:szCs w:val="24"/>
          <w:lang w:val="sr-Latn-CS" w:eastAsia="ar-SA"/>
        </w:rPr>
      </w:pPr>
    </w:p>
    <w:p w14:paraId="27D2F847" w14:textId="77777777" w:rsidR="00875EC1" w:rsidRPr="00AE60B6" w:rsidRDefault="00875EC1" w:rsidP="00875EC1">
      <w:pPr>
        <w:suppressAutoHyphens/>
        <w:spacing w:after="0" w:line="240" w:lineRule="auto"/>
        <w:jc w:val="both"/>
        <w:rPr>
          <w:rFonts w:ascii="Arial Narrow" w:hAnsi="Arial Narrow" w:cs="Times New Roman"/>
          <w:bCs/>
          <w:sz w:val="24"/>
          <w:szCs w:val="24"/>
          <w:lang w:val="sr-Latn-CS" w:eastAsia="ar-SA"/>
        </w:rPr>
      </w:pPr>
    </w:p>
    <w:p w14:paraId="638B8E36" w14:textId="77777777" w:rsidR="001E6C43" w:rsidRPr="00AE60B6" w:rsidRDefault="00604B13" w:rsidP="001E6C43">
      <w:pPr>
        <w:suppressAutoHyphens/>
        <w:spacing w:after="0" w:line="240" w:lineRule="auto"/>
        <w:jc w:val="both"/>
        <w:rPr>
          <w:rFonts w:ascii="Arial Narrow" w:hAnsi="Arial Narrow" w:cs="Times New Roman"/>
          <w:sz w:val="24"/>
          <w:szCs w:val="24"/>
          <w:lang w:val="sr-Latn-CS" w:eastAsia="ar-SA"/>
        </w:rPr>
      </w:pPr>
      <w:r w:rsidRPr="00AE60B6">
        <w:rPr>
          <w:rFonts w:ascii="Arial Narrow" w:hAnsi="Arial Narrow" w:cs="Times New Roman"/>
          <w:sz w:val="24"/>
          <w:szCs w:val="24"/>
          <w:lang w:val="pl-PL" w:eastAsia="ar-SA"/>
        </w:rPr>
        <w:t xml:space="preserve">       </w:t>
      </w:r>
      <w:r w:rsidR="001E6C43" w:rsidRPr="00AE60B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7BDBA653" w14:textId="77777777" w:rsidR="00A824F6" w:rsidRPr="00AE60B6" w:rsidRDefault="00A824F6" w:rsidP="00A824F6">
      <w:pPr>
        <w:suppressAutoHyphens/>
        <w:spacing w:after="0" w:line="240" w:lineRule="auto"/>
        <w:jc w:val="both"/>
        <w:rPr>
          <w:rFonts w:ascii="Arial Narrow" w:hAnsi="Arial Narrow" w:cs="Times New Roman"/>
          <w:sz w:val="24"/>
          <w:szCs w:val="24"/>
          <w:lang w:val="sr-Latn-CS" w:eastAsia="ar-SA"/>
        </w:rPr>
      </w:pPr>
    </w:p>
    <w:p w14:paraId="3488AFE5" w14:textId="77777777" w:rsidR="00A824F6" w:rsidRPr="00874AE8" w:rsidRDefault="00A824F6" w:rsidP="00A824F6">
      <w:pPr>
        <w:suppressAutoHyphens/>
        <w:spacing w:after="0" w:line="240" w:lineRule="auto"/>
        <w:jc w:val="both"/>
        <w:rPr>
          <w:rFonts w:ascii="Arial Narrow" w:hAnsi="Arial Narrow" w:cs="Times New Roman"/>
          <w:sz w:val="24"/>
          <w:szCs w:val="24"/>
          <w:lang w:val="sr-Latn-CS" w:eastAsia="ar-SA"/>
        </w:rPr>
      </w:pPr>
    </w:p>
    <w:p w14:paraId="7AD0B3D6" w14:textId="77777777" w:rsidR="00A824F6" w:rsidRPr="00874AE8" w:rsidRDefault="00A824F6" w:rsidP="00A824F6">
      <w:pPr>
        <w:suppressAutoHyphens/>
        <w:spacing w:after="0" w:line="240" w:lineRule="auto"/>
        <w:jc w:val="center"/>
        <w:rPr>
          <w:rFonts w:ascii="Arial Narrow" w:hAnsi="Arial Narrow" w:cs="Times New Roman"/>
          <w:sz w:val="24"/>
          <w:szCs w:val="24"/>
          <w:lang w:val="sr-Latn-CS" w:eastAsia="ar-SA"/>
        </w:rPr>
      </w:pPr>
      <w:r w:rsidRPr="00874AE8">
        <w:rPr>
          <w:rFonts w:ascii="Arial Narrow" w:hAnsi="Arial Narrow" w:cs="Times New Roman"/>
          <w:b/>
          <w:bCs/>
          <w:sz w:val="32"/>
          <w:szCs w:val="32"/>
          <w:lang w:val="sr-Latn-CS" w:eastAsia="ar-SA"/>
        </w:rPr>
        <w:t>Izjavljujem</w:t>
      </w:r>
    </w:p>
    <w:p w14:paraId="33901C2B" w14:textId="77777777" w:rsidR="00A824F6" w:rsidRPr="00874AE8" w:rsidRDefault="00A824F6" w:rsidP="00A824F6">
      <w:pPr>
        <w:suppressAutoHyphens/>
        <w:spacing w:after="0" w:line="240" w:lineRule="auto"/>
        <w:jc w:val="both"/>
        <w:rPr>
          <w:rFonts w:ascii="Arial Narrow" w:hAnsi="Arial Narrow" w:cs="Times New Roman"/>
          <w:sz w:val="24"/>
          <w:szCs w:val="24"/>
          <w:lang w:val="sr-Latn-CS" w:eastAsia="ar-SA"/>
        </w:rPr>
      </w:pPr>
    </w:p>
    <w:p w14:paraId="3A95682D" w14:textId="77777777" w:rsidR="00A824F6" w:rsidRPr="00874AE8" w:rsidRDefault="00A824F6" w:rsidP="00A824F6">
      <w:pPr>
        <w:suppressAutoHyphens/>
        <w:spacing w:after="0" w:line="240" w:lineRule="auto"/>
        <w:jc w:val="both"/>
        <w:rPr>
          <w:rFonts w:ascii="Arial Narrow" w:hAnsi="Arial Narrow" w:cs="Times New Roman"/>
          <w:sz w:val="24"/>
          <w:szCs w:val="24"/>
          <w:lang w:val="sr-Latn-CS" w:eastAsia="ar-SA"/>
        </w:rPr>
      </w:pPr>
    </w:p>
    <w:p w14:paraId="10CA55ED" w14:textId="77777777" w:rsidR="00604B13" w:rsidRPr="00874AE8" w:rsidRDefault="00874AE8" w:rsidP="00604B13">
      <w:pPr>
        <w:suppressAutoHyphens/>
        <w:spacing w:after="160" w:line="252" w:lineRule="auto"/>
        <w:jc w:val="both"/>
        <w:rPr>
          <w:rFonts w:ascii="Arial Narrow" w:hAnsi="Arial Narrow" w:cs="Times New Roman"/>
          <w:sz w:val="24"/>
          <w:szCs w:val="24"/>
          <w:lang w:val="sr-Latn-CS" w:eastAsia="ar-SA"/>
        </w:rPr>
      </w:pPr>
      <w:r w:rsidRPr="00874AE8">
        <w:rPr>
          <w:rFonts w:ascii="Arial Narrow" w:hAnsi="Arial Narrow" w:cs="Times New Roman"/>
          <w:sz w:val="24"/>
          <w:szCs w:val="24"/>
          <w:lang w:eastAsia="ar-SA"/>
        </w:rPr>
        <w:t>da</w:t>
      </w:r>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u</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postupku</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nabavke</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iz</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Plana</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nabavki</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za</w:t>
      </w:r>
      <w:r w:rsidRPr="00874AE8">
        <w:rPr>
          <w:rFonts w:ascii="Arial Narrow" w:hAnsi="Arial Narrow" w:cs="Times New Roman"/>
          <w:sz w:val="24"/>
          <w:szCs w:val="24"/>
          <w:lang w:val="sr-Latn-CS" w:eastAsia="ar-SA"/>
        </w:rPr>
        <w:t xml:space="preserve"> 2026. </w:t>
      </w:r>
      <w:proofErr w:type="spellStart"/>
      <w:r w:rsidRPr="00874AE8">
        <w:rPr>
          <w:rFonts w:ascii="Arial Narrow" w:hAnsi="Arial Narrow" w:cs="Times New Roman"/>
          <w:sz w:val="24"/>
          <w:szCs w:val="24"/>
          <w:lang w:eastAsia="ar-SA"/>
        </w:rPr>
        <w:t>godinu</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broj</w:t>
      </w:r>
      <w:proofErr w:type="spellEnd"/>
      <w:r w:rsidRPr="00874AE8">
        <w:rPr>
          <w:rFonts w:ascii="Arial Narrow" w:hAnsi="Arial Narrow" w:cs="Times New Roman"/>
          <w:sz w:val="24"/>
          <w:szCs w:val="24"/>
          <w:lang w:val="sr-Latn-CS" w:eastAsia="ar-SA"/>
        </w:rPr>
        <w:t xml:space="preserve">: 02-130/8 </w:t>
      </w:r>
      <w:proofErr w:type="spellStart"/>
      <w:r w:rsidRPr="00874AE8">
        <w:rPr>
          <w:rFonts w:ascii="Arial Narrow" w:hAnsi="Arial Narrow" w:cs="Times New Roman"/>
          <w:sz w:val="24"/>
          <w:szCs w:val="24"/>
          <w:lang w:eastAsia="ar-SA"/>
        </w:rPr>
        <w:t>godine</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od</w:t>
      </w:r>
      <w:r w:rsidRPr="00874AE8">
        <w:rPr>
          <w:rFonts w:ascii="Arial Narrow" w:hAnsi="Arial Narrow" w:cs="Times New Roman"/>
          <w:sz w:val="24"/>
          <w:szCs w:val="24"/>
          <w:lang w:val="sr-Latn-CS" w:eastAsia="ar-SA"/>
        </w:rPr>
        <w:t xml:space="preserve"> 30.12.2025. </w:t>
      </w:r>
      <w:proofErr w:type="spellStart"/>
      <w:r w:rsidRPr="00874AE8">
        <w:rPr>
          <w:rFonts w:ascii="Arial Narrow" w:hAnsi="Arial Narrow" w:cs="Times New Roman"/>
          <w:sz w:val="24"/>
          <w:szCs w:val="24"/>
          <w:lang w:eastAsia="ar-SA"/>
        </w:rPr>
        <w:t>godine</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za</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nabavku</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roba</w:t>
      </w:r>
      <w:proofErr w:type="spellEnd"/>
      <w:r w:rsidR="00133DDB" w:rsidRPr="00874AE8">
        <w:rPr>
          <w:rFonts w:ascii="Arial Narrow" w:hAnsi="Arial Narrow" w:cs="Times New Roman"/>
          <w:sz w:val="24"/>
          <w:szCs w:val="24"/>
          <w:lang w:val="sr-Latn-CS" w:eastAsia="ar-SA"/>
        </w:rPr>
        <w:t xml:space="preserve"> </w:t>
      </w:r>
      <w:r w:rsidR="00604B13" w:rsidRPr="00874AE8">
        <w:rPr>
          <w:rFonts w:ascii="Arial Narrow" w:hAnsi="Arial Narrow" w:cs="Times New Roman"/>
          <w:sz w:val="24"/>
          <w:szCs w:val="24"/>
          <w:lang w:val="sr-Latn-CS" w:eastAsia="ar-SA"/>
        </w:rPr>
        <w:t xml:space="preserve">– </w:t>
      </w:r>
      <w:r w:rsidR="00817292" w:rsidRPr="00874AE8">
        <w:rPr>
          <w:rFonts w:ascii="Arial Narrow" w:hAnsi="Arial Narrow" w:cs="Times New Roman"/>
          <w:sz w:val="24"/>
          <w:szCs w:val="24"/>
          <w:lang w:val="sr-Latn-CS"/>
        </w:rPr>
        <w:t>P</w:t>
      </w:r>
      <w:r w:rsidR="00191070" w:rsidRPr="00874AE8">
        <w:rPr>
          <w:rFonts w:ascii="Arial Narrow" w:hAnsi="Arial Narrow" w:cs="Times New Roman"/>
          <w:sz w:val="24"/>
          <w:szCs w:val="24"/>
          <w:lang w:val="sr-Latn-CS"/>
        </w:rPr>
        <w:t>otrošni materijal</w:t>
      </w:r>
      <w:r w:rsidR="00577F19" w:rsidRPr="00874AE8">
        <w:rPr>
          <w:rFonts w:ascii="Arial Narrow" w:hAnsi="Arial Narrow" w:cs="Times New Roman"/>
          <w:sz w:val="24"/>
          <w:szCs w:val="24"/>
          <w:lang w:val="sr-Latn-CS"/>
        </w:rPr>
        <w:t>,</w:t>
      </w:r>
      <w:r w:rsidR="00191070" w:rsidRPr="00874AE8">
        <w:rPr>
          <w:rFonts w:ascii="Arial Narrow" w:hAnsi="Arial Narrow" w:cs="Times New Roman"/>
          <w:sz w:val="24"/>
          <w:szCs w:val="24"/>
          <w:lang w:val="sr-Latn-CS"/>
        </w:rPr>
        <w:t xml:space="preserve"> po partijama</w:t>
      </w:r>
      <w:r w:rsidR="00817292" w:rsidRPr="00874AE8">
        <w:rPr>
          <w:rFonts w:ascii="Arial Narrow" w:hAnsi="Arial Narrow" w:cs="Times New Roman"/>
          <w:sz w:val="24"/>
          <w:szCs w:val="24"/>
          <w:lang w:val="sr-Latn-CS"/>
        </w:rPr>
        <w:t>,</w:t>
      </w:r>
      <w:r w:rsidR="00604B13" w:rsidRPr="00874AE8">
        <w:rPr>
          <w:rFonts w:ascii="Arial Narrow" w:hAnsi="Arial Narrow" w:cs="Times New Roman"/>
          <w:sz w:val="24"/>
          <w:szCs w:val="24"/>
          <w:lang w:val="sr-Latn-CS"/>
        </w:rPr>
        <w:t xml:space="preserve"> </w:t>
      </w:r>
      <w:r w:rsidR="00604B13" w:rsidRPr="00874AE8">
        <w:rPr>
          <w:rFonts w:ascii="Arial Narrow" w:hAnsi="Arial Narrow" w:cs="Times New Roman"/>
          <w:sz w:val="24"/>
          <w:szCs w:val="24"/>
        </w:rPr>
        <w:t>za</w:t>
      </w:r>
      <w:r w:rsidR="00604B13" w:rsidRPr="00874AE8">
        <w:rPr>
          <w:rFonts w:ascii="Arial Narrow" w:hAnsi="Arial Narrow" w:cs="Times New Roman"/>
          <w:sz w:val="24"/>
          <w:szCs w:val="24"/>
          <w:lang w:val="sr-Latn-CS"/>
        </w:rPr>
        <w:t xml:space="preserve"> </w:t>
      </w:r>
      <w:proofErr w:type="spellStart"/>
      <w:r w:rsidR="00604B13" w:rsidRPr="00874AE8">
        <w:rPr>
          <w:rFonts w:ascii="Arial Narrow" w:hAnsi="Arial Narrow" w:cs="Times New Roman"/>
          <w:sz w:val="24"/>
          <w:szCs w:val="24"/>
        </w:rPr>
        <w:t>potrebe</w:t>
      </w:r>
      <w:proofErr w:type="spellEnd"/>
      <w:r w:rsidR="00604B13" w:rsidRPr="00874AE8">
        <w:rPr>
          <w:rFonts w:ascii="Arial Narrow" w:hAnsi="Arial Narrow" w:cs="Times New Roman"/>
          <w:sz w:val="24"/>
          <w:szCs w:val="24"/>
          <w:lang w:val="sr-Latn-CS"/>
        </w:rPr>
        <w:t xml:space="preserve"> </w:t>
      </w:r>
      <w:proofErr w:type="spellStart"/>
      <w:r w:rsidR="00604B13" w:rsidRPr="00874AE8">
        <w:rPr>
          <w:rFonts w:ascii="Arial Narrow" w:hAnsi="Arial Narrow" w:cs="Times New Roman"/>
          <w:sz w:val="24"/>
          <w:szCs w:val="24"/>
        </w:rPr>
        <w:t>Hotelske</w:t>
      </w:r>
      <w:proofErr w:type="spellEnd"/>
      <w:r w:rsidR="00604B13" w:rsidRPr="00874AE8">
        <w:rPr>
          <w:rFonts w:ascii="Arial Narrow" w:hAnsi="Arial Narrow" w:cs="Times New Roman"/>
          <w:sz w:val="24"/>
          <w:szCs w:val="24"/>
          <w:lang w:val="sr-Latn-CS"/>
        </w:rPr>
        <w:t xml:space="preserve"> </w:t>
      </w:r>
      <w:proofErr w:type="spellStart"/>
      <w:r w:rsidR="00604B13" w:rsidRPr="00874AE8">
        <w:rPr>
          <w:rFonts w:ascii="Arial Narrow" w:hAnsi="Arial Narrow" w:cs="Times New Roman"/>
          <w:sz w:val="24"/>
          <w:szCs w:val="24"/>
        </w:rPr>
        <w:t>grupe</w:t>
      </w:r>
      <w:proofErr w:type="spellEnd"/>
      <w:r w:rsidR="00604B13" w:rsidRPr="00874AE8">
        <w:rPr>
          <w:rFonts w:ascii="Arial Narrow" w:hAnsi="Arial Narrow" w:cs="Times New Roman"/>
          <w:sz w:val="24"/>
          <w:szCs w:val="24"/>
          <w:lang w:val="sr-Latn-CS"/>
        </w:rPr>
        <w:t xml:space="preserve"> “</w:t>
      </w:r>
      <w:r w:rsidR="00604B13" w:rsidRPr="00874AE8">
        <w:rPr>
          <w:rFonts w:ascii="Arial Narrow" w:hAnsi="Arial Narrow" w:cs="Times New Roman"/>
          <w:sz w:val="24"/>
          <w:szCs w:val="24"/>
        </w:rPr>
        <w:t>Budvanska</w:t>
      </w:r>
      <w:r w:rsidR="00604B13" w:rsidRPr="00874AE8">
        <w:rPr>
          <w:rFonts w:ascii="Arial Narrow" w:hAnsi="Arial Narrow" w:cs="Times New Roman"/>
          <w:sz w:val="24"/>
          <w:szCs w:val="24"/>
          <w:lang w:val="sr-Latn-CS"/>
        </w:rPr>
        <w:t xml:space="preserve"> </w:t>
      </w:r>
      <w:r w:rsidR="00604B13" w:rsidRPr="00874AE8">
        <w:rPr>
          <w:rFonts w:ascii="Arial Narrow" w:hAnsi="Arial Narrow" w:cs="Times New Roman"/>
          <w:sz w:val="24"/>
          <w:szCs w:val="24"/>
        </w:rPr>
        <w:t>rivijera</w:t>
      </w:r>
      <w:r w:rsidR="00604B13" w:rsidRPr="00874AE8">
        <w:rPr>
          <w:rFonts w:ascii="Arial Narrow" w:hAnsi="Arial Narrow" w:cs="Times New Roman"/>
          <w:sz w:val="24"/>
          <w:szCs w:val="24"/>
          <w:lang w:val="sr-Latn-CS"/>
        </w:rPr>
        <w:t xml:space="preserve">” </w:t>
      </w:r>
      <w:r w:rsidR="00604B13" w:rsidRPr="00874AE8">
        <w:rPr>
          <w:rFonts w:ascii="Arial Narrow" w:hAnsi="Arial Narrow" w:cs="Times New Roman"/>
          <w:sz w:val="24"/>
          <w:szCs w:val="24"/>
        </w:rPr>
        <w:t>AD</w:t>
      </w:r>
      <w:r w:rsidR="00604B13" w:rsidRPr="00874AE8">
        <w:rPr>
          <w:rFonts w:ascii="Arial Narrow" w:hAnsi="Arial Narrow" w:cs="Times New Roman"/>
          <w:sz w:val="24"/>
          <w:szCs w:val="24"/>
          <w:lang w:val="sr-Latn-CS"/>
        </w:rPr>
        <w:t xml:space="preserve"> </w:t>
      </w:r>
      <w:r w:rsidR="00604B13" w:rsidRPr="00874AE8">
        <w:rPr>
          <w:rFonts w:ascii="Arial Narrow" w:hAnsi="Arial Narrow" w:cs="Times New Roman"/>
          <w:sz w:val="24"/>
          <w:szCs w:val="24"/>
        </w:rPr>
        <w:t>Budva</w:t>
      </w:r>
      <w:r w:rsidR="00C65AED" w:rsidRPr="00874AE8">
        <w:rPr>
          <w:rFonts w:ascii="Arial Narrow" w:hAnsi="Arial Narrow" w:cs="Times New Roman"/>
          <w:sz w:val="24"/>
          <w:szCs w:val="24"/>
          <w:lang w:val="sr-Latn-CS"/>
        </w:rPr>
        <w:t>,</w:t>
      </w:r>
      <w:r w:rsidR="00604B13" w:rsidRPr="00874AE8">
        <w:rPr>
          <w:rFonts w:ascii="Arial Narrow" w:hAnsi="Arial Narrow" w:cs="Times New Roman"/>
          <w:sz w:val="24"/>
          <w:szCs w:val="24"/>
          <w:lang w:val="sr-Latn-CS" w:eastAsia="ar-SA"/>
        </w:rPr>
        <w:t xml:space="preserve"> </w:t>
      </w:r>
      <w:proofErr w:type="spellStart"/>
      <w:r w:rsidR="00604B13" w:rsidRPr="00874AE8">
        <w:rPr>
          <w:rFonts w:ascii="Arial Narrow" w:hAnsi="Arial Narrow" w:cs="Times New Roman"/>
          <w:sz w:val="24"/>
          <w:szCs w:val="24"/>
          <w:lang w:eastAsia="ar-SA"/>
        </w:rPr>
        <w:t>nijesam</w:t>
      </w:r>
      <w:proofErr w:type="spellEnd"/>
      <w:r w:rsidR="00604B13" w:rsidRPr="00874AE8">
        <w:rPr>
          <w:rFonts w:ascii="Arial Narrow" w:hAnsi="Arial Narrow" w:cs="Times New Roman"/>
          <w:sz w:val="24"/>
          <w:szCs w:val="24"/>
          <w:lang w:val="sr-Latn-CS" w:eastAsia="ar-SA"/>
        </w:rPr>
        <w:t xml:space="preserve"> </w:t>
      </w:r>
      <w:r w:rsidR="00604B13" w:rsidRPr="00874AE8">
        <w:rPr>
          <w:rFonts w:ascii="Arial Narrow" w:hAnsi="Arial Narrow" w:cs="Times New Roman"/>
          <w:sz w:val="24"/>
          <w:szCs w:val="24"/>
          <w:lang w:eastAsia="ar-SA"/>
        </w:rPr>
        <w:t>u</w:t>
      </w:r>
      <w:r w:rsidR="00604B13" w:rsidRPr="00874AE8">
        <w:rPr>
          <w:rFonts w:ascii="Arial Narrow" w:hAnsi="Arial Narrow" w:cs="Times New Roman"/>
          <w:sz w:val="24"/>
          <w:szCs w:val="24"/>
          <w:lang w:val="sr-Latn-CS" w:eastAsia="ar-SA"/>
        </w:rPr>
        <w:t xml:space="preserve"> </w:t>
      </w:r>
      <w:proofErr w:type="spellStart"/>
      <w:r w:rsidR="00604B13" w:rsidRPr="00874AE8">
        <w:rPr>
          <w:rFonts w:ascii="Arial Narrow" w:hAnsi="Arial Narrow" w:cs="Times New Roman"/>
          <w:sz w:val="24"/>
          <w:szCs w:val="24"/>
          <w:lang w:eastAsia="ar-SA"/>
        </w:rPr>
        <w:t>sukobu</w:t>
      </w:r>
      <w:proofErr w:type="spellEnd"/>
      <w:r w:rsidR="00604B13" w:rsidRPr="00874AE8">
        <w:rPr>
          <w:rFonts w:ascii="Arial Narrow" w:hAnsi="Arial Narrow" w:cs="Times New Roman"/>
          <w:sz w:val="24"/>
          <w:szCs w:val="24"/>
          <w:lang w:val="sr-Latn-CS" w:eastAsia="ar-SA"/>
        </w:rPr>
        <w:t xml:space="preserve"> </w:t>
      </w:r>
      <w:proofErr w:type="spellStart"/>
      <w:r w:rsidR="00604B13" w:rsidRPr="00874AE8">
        <w:rPr>
          <w:rFonts w:ascii="Arial Narrow" w:hAnsi="Arial Narrow" w:cs="Times New Roman"/>
          <w:sz w:val="24"/>
          <w:szCs w:val="24"/>
          <w:lang w:eastAsia="ar-SA"/>
        </w:rPr>
        <w:t>interesa</w:t>
      </w:r>
      <w:proofErr w:type="spellEnd"/>
      <w:r w:rsidR="00604B13" w:rsidRPr="00874AE8">
        <w:rPr>
          <w:rFonts w:ascii="Arial Narrow" w:hAnsi="Arial Narrow" w:cs="Times New Roman"/>
          <w:sz w:val="24"/>
          <w:szCs w:val="24"/>
          <w:lang w:val="sr-Latn-CS" w:eastAsia="ar-SA"/>
        </w:rPr>
        <w:t xml:space="preserve"> </w:t>
      </w:r>
      <w:r w:rsidR="00604B13" w:rsidRPr="00874AE8">
        <w:rPr>
          <w:rFonts w:ascii="Arial Narrow" w:hAnsi="Arial Narrow" w:cs="Times New Roman"/>
          <w:sz w:val="24"/>
          <w:szCs w:val="24"/>
          <w:lang w:eastAsia="ar-SA"/>
        </w:rPr>
        <w:t>u</w:t>
      </w:r>
      <w:r w:rsidR="00604B13" w:rsidRPr="00874AE8">
        <w:rPr>
          <w:rFonts w:ascii="Arial Narrow" w:hAnsi="Arial Narrow" w:cs="Times New Roman"/>
          <w:sz w:val="24"/>
          <w:szCs w:val="24"/>
          <w:lang w:val="sr-Latn-CS" w:eastAsia="ar-SA"/>
        </w:rPr>
        <w:t xml:space="preserve"> </w:t>
      </w:r>
      <w:proofErr w:type="spellStart"/>
      <w:r w:rsidR="00604B13" w:rsidRPr="00874AE8">
        <w:rPr>
          <w:rFonts w:ascii="Arial Narrow" w:hAnsi="Arial Narrow" w:cs="Times New Roman"/>
          <w:sz w:val="24"/>
          <w:szCs w:val="24"/>
          <w:lang w:eastAsia="ar-SA"/>
        </w:rPr>
        <w:t>smislu</w:t>
      </w:r>
      <w:proofErr w:type="spellEnd"/>
      <w:r w:rsidR="00604B13" w:rsidRPr="00874AE8">
        <w:rPr>
          <w:rFonts w:ascii="Arial Narrow" w:hAnsi="Arial Narrow" w:cs="Times New Roman"/>
          <w:sz w:val="24"/>
          <w:szCs w:val="24"/>
          <w:lang w:val="sr-Latn-CS" w:eastAsia="ar-SA"/>
        </w:rPr>
        <w:t xml:space="preserve"> č</w:t>
      </w:r>
      <w:proofErr w:type="spellStart"/>
      <w:r w:rsidR="00604B13" w:rsidRPr="00874AE8">
        <w:rPr>
          <w:rFonts w:ascii="Arial Narrow" w:hAnsi="Arial Narrow" w:cs="Times New Roman"/>
          <w:sz w:val="24"/>
          <w:szCs w:val="24"/>
          <w:lang w:eastAsia="ar-SA"/>
        </w:rPr>
        <w:t>lana</w:t>
      </w:r>
      <w:proofErr w:type="spellEnd"/>
      <w:r w:rsidR="00604B13" w:rsidRPr="00874AE8">
        <w:rPr>
          <w:rFonts w:ascii="Arial Narrow" w:hAnsi="Arial Narrow" w:cs="Times New Roman"/>
          <w:sz w:val="24"/>
          <w:szCs w:val="24"/>
          <w:lang w:val="sr-Latn-CS" w:eastAsia="ar-SA"/>
        </w:rPr>
        <w:t xml:space="preserve"> 8. </w:t>
      </w:r>
      <w:r w:rsidR="00604B13" w:rsidRPr="00874AE8">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604B13" w:rsidRPr="00874AE8">
        <w:rPr>
          <w:rFonts w:ascii="Arial Narrow" w:hAnsi="Arial Narrow" w:cs="Times New Roman"/>
          <w:sz w:val="24"/>
          <w:szCs w:val="24"/>
          <w:lang w:val="sr-Latn-CS" w:eastAsia="ar-SA"/>
        </w:rPr>
        <w:t>.</w:t>
      </w:r>
    </w:p>
    <w:p w14:paraId="3D4F14D4" w14:textId="77777777" w:rsidR="00A824F6" w:rsidRPr="00874AE8" w:rsidRDefault="00A824F6" w:rsidP="00A824F6">
      <w:pPr>
        <w:tabs>
          <w:tab w:val="left" w:pos="1950"/>
        </w:tabs>
        <w:suppressAutoHyphens/>
        <w:spacing w:after="0" w:line="240" w:lineRule="auto"/>
        <w:rPr>
          <w:rFonts w:ascii="Arial Narrow" w:hAnsi="Arial Narrow" w:cs="Times New Roman"/>
          <w:sz w:val="24"/>
          <w:szCs w:val="24"/>
          <w:lang w:val="sr-Latn-CS" w:eastAsia="ar-SA"/>
        </w:rPr>
      </w:pPr>
    </w:p>
    <w:p w14:paraId="1DDED78B" w14:textId="77777777" w:rsidR="00A824F6" w:rsidRPr="00874AE8" w:rsidRDefault="00A824F6" w:rsidP="00A824F6">
      <w:pPr>
        <w:tabs>
          <w:tab w:val="left" w:pos="1950"/>
        </w:tabs>
        <w:suppressAutoHyphens/>
        <w:spacing w:after="0" w:line="240" w:lineRule="auto"/>
        <w:rPr>
          <w:rFonts w:ascii="Arial Narrow" w:hAnsi="Arial Narrow" w:cs="Times New Roman"/>
          <w:sz w:val="24"/>
          <w:szCs w:val="24"/>
          <w:lang w:val="sr-Latn-CS" w:eastAsia="ar-SA"/>
        </w:rPr>
      </w:pPr>
    </w:p>
    <w:p w14:paraId="08FFB0C3" w14:textId="77777777" w:rsidR="00A824F6" w:rsidRPr="00874AE8" w:rsidRDefault="00A824F6" w:rsidP="00A824F6">
      <w:pPr>
        <w:suppressAutoHyphens/>
        <w:spacing w:after="0" w:line="240" w:lineRule="auto"/>
        <w:ind w:firstLine="1134"/>
        <w:jc w:val="both"/>
        <w:rPr>
          <w:rFonts w:ascii="Arial Narrow" w:hAnsi="Arial Narrow"/>
          <w:lang w:val="sr-Latn-CS" w:eastAsia="ar-SA"/>
        </w:rPr>
      </w:pPr>
      <w:r w:rsidRPr="00874AE8">
        <w:rPr>
          <w:rFonts w:ascii="Arial Narrow" w:hAnsi="Arial Narrow" w:cs="Times New Roman"/>
          <w:sz w:val="24"/>
          <w:szCs w:val="24"/>
          <w:lang w:val="sr-Latn-CS" w:eastAsia="ar-SA"/>
        </w:rPr>
        <w:t>Č</w:t>
      </w:r>
      <w:r w:rsidRPr="00874AE8">
        <w:rPr>
          <w:rFonts w:ascii="Arial Narrow" w:hAnsi="Arial Narrow" w:cs="Times New Roman"/>
          <w:sz w:val="24"/>
          <w:szCs w:val="24"/>
          <w:lang w:eastAsia="ar-SA"/>
        </w:rPr>
        <w:t>lan</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komisije</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za</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otvaranje</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i</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vrednovanje</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ponuda</w:t>
      </w:r>
      <w:proofErr w:type="spellEnd"/>
      <w:r w:rsidRPr="00874AE8">
        <w:rPr>
          <w:rFonts w:ascii="Arial Narrow" w:hAnsi="Arial Narrow" w:cs="Times New Roman"/>
          <w:sz w:val="24"/>
          <w:szCs w:val="24"/>
          <w:lang w:val="sr-Latn-CS" w:eastAsia="ar-SA"/>
        </w:rPr>
        <w:t xml:space="preserve">, </w:t>
      </w:r>
      <w:r w:rsidR="001E6C43" w:rsidRPr="00874AE8">
        <w:rPr>
          <w:rFonts w:ascii="Arial Narrow" w:hAnsi="Arial Narrow" w:cs="Times New Roman"/>
          <w:sz w:val="24"/>
          <w:szCs w:val="24"/>
          <w:lang w:eastAsia="ar-SA"/>
        </w:rPr>
        <w:t>Vladimir</w:t>
      </w:r>
      <w:r w:rsidR="001E6C43" w:rsidRPr="00874AE8">
        <w:rPr>
          <w:rFonts w:ascii="Arial Narrow" w:hAnsi="Arial Narrow" w:cs="Times New Roman"/>
          <w:sz w:val="24"/>
          <w:szCs w:val="24"/>
          <w:lang w:val="sr-Latn-CS" w:eastAsia="ar-SA"/>
        </w:rPr>
        <w:t xml:space="preserve"> Janjušević</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predsjednik</w:t>
      </w:r>
      <w:proofErr w:type="spellEnd"/>
    </w:p>
    <w:p w14:paraId="542CE455" w14:textId="77777777" w:rsidR="00A824F6" w:rsidRPr="00874AE8" w:rsidRDefault="00A824F6" w:rsidP="00A824F6">
      <w:pPr>
        <w:suppressAutoHyphens/>
        <w:spacing w:after="0" w:line="240" w:lineRule="auto"/>
        <w:ind w:firstLine="1134"/>
        <w:jc w:val="both"/>
        <w:rPr>
          <w:rFonts w:ascii="Arial Narrow" w:hAnsi="Arial Narrow"/>
          <w:lang w:val="sr-Latn-CS" w:eastAsia="ar-SA"/>
        </w:rPr>
      </w:pPr>
    </w:p>
    <w:p w14:paraId="59407342" w14:textId="77777777" w:rsidR="00A824F6" w:rsidRPr="00874AE8" w:rsidRDefault="00A824F6" w:rsidP="00A824F6">
      <w:pPr>
        <w:suppressAutoHyphens/>
        <w:spacing w:after="0" w:line="240" w:lineRule="auto"/>
        <w:ind w:firstLine="1134"/>
        <w:jc w:val="both"/>
        <w:rPr>
          <w:rFonts w:ascii="Arial Narrow" w:hAnsi="Arial Narrow" w:cs="Times New Roman"/>
          <w:i/>
          <w:iCs/>
          <w:lang w:val="sr-Latn-CS" w:eastAsia="ar-SA"/>
        </w:rPr>
      </w:pP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t xml:space="preserve">     ______________________                </w:t>
      </w:r>
    </w:p>
    <w:p w14:paraId="189297C6" w14:textId="77777777" w:rsidR="00A824F6" w:rsidRPr="00874AE8" w:rsidRDefault="00A824F6" w:rsidP="00A824F6">
      <w:pPr>
        <w:suppressAutoHyphens/>
        <w:spacing w:after="0" w:line="240" w:lineRule="auto"/>
        <w:ind w:left="4956" w:firstLine="708"/>
        <w:jc w:val="both"/>
        <w:rPr>
          <w:rFonts w:ascii="Arial Narrow" w:hAnsi="Arial Narrow" w:cs="Times New Roman"/>
          <w:i/>
          <w:iCs/>
          <w:lang w:val="sr-Latn-CS" w:eastAsia="ar-SA"/>
        </w:rPr>
      </w:pPr>
      <w:r w:rsidRPr="00874AE8">
        <w:rPr>
          <w:rFonts w:ascii="Arial Narrow" w:hAnsi="Arial Narrow" w:cs="Times New Roman"/>
          <w:i/>
          <w:iCs/>
          <w:lang w:val="sr-Latn-CS" w:eastAsia="ar-SA"/>
        </w:rPr>
        <w:t xml:space="preserve">                                 s.r. </w:t>
      </w:r>
    </w:p>
    <w:p w14:paraId="4AD556E1" w14:textId="77777777" w:rsidR="00A824F6" w:rsidRPr="00874AE8" w:rsidRDefault="00A824F6" w:rsidP="00A824F6">
      <w:pPr>
        <w:suppressAutoHyphens/>
        <w:spacing w:after="0" w:line="240" w:lineRule="auto"/>
        <w:ind w:left="4956" w:firstLine="708"/>
        <w:jc w:val="both"/>
        <w:rPr>
          <w:rFonts w:ascii="Arial Narrow" w:hAnsi="Arial Narrow" w:cs="Times New Roman"/>
          <w:i/>
          <w:iCs/>
          <w:lang w:val="sr-Latn-CS" w:eastAsia="ar-SA"/>
        </w:rPr>
      </w:pPr>
    </w:p>
    <w:p w14:paraId="7572C84E" w14:textId="77777777" w:rsidR="00A824F6" w:rsidRPr="00874AE8" w:rsidRDefault="00A824F6" w:rsidP="00A824F6">
      <w:pPr>
        <w:suppressAutoHyphens/>
        <w:spacing w:after="0" w:line="240" w:lineRule="auto"/>
        <w:ind w:firstLine="1134"/>
        <w:jc w:val="both"/>
        <w:rPr>
          <w:rFonts w:ascii="Arial Narrow" w:hAnsi="Arial Narrow" w:cs="Times New Roman"/>
          <w:sz w:val="24"/>
          <w:szCs w:val="24"/>
          <w:lang w:val="sr-Latn-CS" w:eastAsia="ar-SA"/>
        </w:rPr>
      </w:pPr>
      <w:r w:rsidRPr="00874AE8">
        <w:rPr>
          <w:rFonts w:ascii="Arial Narrow" w:hAnsi="Arial Narrow" w:cs="Times New Roman"/>
          <w:sz w:val="24"/>
          <w:szCs w:val="24"/>
          <w:lang w:val="sr-Latn-CS" w:eastAsia="ar-SA"/>
        </w:rPr>
        <w:t>Č</w:t>
      </w:r>
      <w:r w:rsidRPr="00874AE8">
        <w:rPr>
          <w:rFonts w:ascii="Arial Narrow" w:hAnsi="Arial Narrow" w:cs="Times New Roman"/>
          <w:sz w:val="24"/>
          <w:szCs w:val="24"/>
          <w:lang w:eastAsia="ar-SA"/>
        </w:rPr>
        <w:t>lan</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komisije</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za</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otvaranje</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i</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vrednovanje</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ponuda</w:t>
      </w:r>
      <w:proofErr w:type="spellEnd"/>
      <w:r w:rsidRPr="00874AE8">
        <w:rPr>
          <w:rFonts w:ascii="Arial Narrow" w:hAnsi="Arial Narrow" w:cs="Times New Roman"/>
          <w:sz w:val="24"/>
          <w:szCs w:val="24"/>
          <w:lang w:val="sr-Latn-CS" w:eastAsia="ar-SA"/>
        </w:rPr>
        <w:t xml:space="preserve">, </w:t>
      </w:r>
      <w:r w:rsidR="00874AE8" w:rsidRPr="00874AE8">
        <w:rPr>
          <w:rFonts w:ascii="Arial Narrow" w:hAnsi="Arial Narrow" w:cs="Times New Roman"/>
          <w:sz w:val="24"/>
          <w:szCs w:val="24"/>
          <w:lang w:eastAsia="ar-SA"/>
        </w:rPr>
        <w:t>Milan</w:t>
      </w:r>
      <w:r w:rsidR="00874AE8" w:rsidRPr="00874AE8">
        <w:rPr>
          <w:rFonts w:ascii="Arial Narrow" w:hAnsi="Arial Narrow" w:cs="Times New Roman"/>
          <w:sz w:val="24"/>
          <w:szCs w:val="24"/>
          <w:lang w:val="sr-Latn-CS" w:eastAsia="ar-SA"/>
        </w:rPr>
        <w:t xml:space="preserve"> </w:t>
      </w:r>
      <w:proofErr w:type="spellStart"/>
      <w:r w:rsidR="00874AE8" w:rsidRPr="00874AE8">
        <w:rPr>
          <w:rFonts w:ascii="Arial Narrow" w:hAnsi="Arial Narrow" w:cs="Times New Roman"/>
          <w:sz w:val="24"/>
          <w:szCs w:val="24"/>
          <w:lang w:eastAsia="ar-SA"/>
        </w:rPr>
        <w:t>Vujovi</w:t>
      </w:r>
      <w:proofErr w:type="spellEnd"/>
      <w:r w:rsidR="00874AE8" w:rsidRPr="00874AE8">
        <w:rPr>
          <w:rFonts w:ascii="Arial Narrow" w:hAnsi="Arial Narrow" w:cs="Times New Roman"/>
          <w:sz w:val="24"/>
          <w:szCs w:val="24"/>
          <w:lang w:val="sr-Latn-CS" w:eastAsia="ar-SA"/>
        </w:rPr>
        <w:t>ć</w:t>
      </w:r>
      <w:r w:rsidRPr="00874AE8">
        <w:rPr>
          <w:rFonts w:ascii="Arial Narrow" w:hAnsi="Arial Narrow" w:cs="Times New Roman"/>
          <w:sz w:val="24"/>
          <w:szCs w:val="24"/>
          <w:lang w:val="sr-Latn-CS" w:eastAsia="ar-SA"/>
        </w:rPr>
        <w:t>, č</w:t>
      </w:r>
      <w:r w:rsidRPr="00874AE8">
        <w:rPr>
          <w:rFonts w:ascii="Arial Narrow" w:hAnsi="Arial Narrow" w:cs="Times New Roman"/>
          <w:sz w:val="24"/>
          <w:szCs w:val="24"/>
          <w:lang w:eastAsia="ar-SA"/>
        </w:rPr>
        <w:t>lan</w:t>
      </w:r>
      <w:r w:rsidRPr="00874AE8">
        <w:rPr>
          <w:rFonts w:ascii="Arial Narrow" w:hAnsi="Arial Narrow" w:cs="Times New Roman"/>
          <w:sz w:val="24"/>
          <w:szCs w:val="24"/>
          <w:lang w:val="sr-Latn-CS" w:eastAsia="ar-SA"/>
        </w:rPr>
        <w:t xml:space="preserve"> </w:t>
      </w:r>
    </w:p>
    <w:p w14:paraId="4F7B5EFB" w14:textId="77777777" w:rsidR="00A824F6" w:rsidRPr="00874AE8" w:rsidRDefault="00A824F6" w:rsidP="00A824F6">
      <w:pPr>
        <w:suppressAutoHyphens/>
        <w:spacing w:after="0" w:line="240" w:lineRule="auto"/>
        <w:ind w:firstLine="1134"/>
        <w:jc w:val="both"/>
        <w:rPr>
          <w:rFonts w:ascii="Arial Narrow" w:hAnsi="Arial Narrow" w:cs="Times New Roman"/>
          <w:i/>
          <w:iCs/>
          <w:lang w:val="sr-Latn-CS" w:eastAsia="ar-SA"/>
        </w:rPr>
      </w:pP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t xml:space="preserve">     ______________________              </w:t>
      </w:r>
    </w:p>
    <w:p w14:paraId="4AF7ACC2" w14:textId="77777777" w:rsidR="00A824F6" w:rsidRPr="00874AE8" w:rsidRDefault="00A824F6" w:rsidP="00A824F6">
      <w:pPr>
        <w:suppressAutoHyphens/>
        <w:spacing w:after="0" w:line="240" w:lineRule="auto"/>
        <w:ind w:left="4956" w:firstLine="708"/>
        <w:jc w:val="both"/>
        <w:rPr>
          <w:rFonts w:ascii="Arial Narrow" w:hAnsi="Arial Narrow" w:cs="Times New Roman"/>
          <w:i/>
          <w:iCs/>
          <w:lang w:val="sr-Latn-CS" w:eastAsia="ar-SA"/>
        </w:rPr>
      </w:pPr>
      <w:r w:rsidRPr="00874AE8">
        <w:rPr>
          <w:rFonts w:ascii="Arial Narrow" w:hAnsi="Arial Narrow" w:cs="Times New Roman"/>
          <w:i/>
          <w:iCs/>
          <w:lang w:val="sr-Latn-CS" w:eastAsia="ar-SA"/>
        </w:rPr>
        <w:t xml:space="preserve">                                 s.r. </w:t>
      </w:r>
    </w:p>
    <w:p w14:paraId="1AAB65B2" w14:textId="77777777" w:rsidR="00A824F6" w:rsidRPr="00874AE8" w:rsidRDefault="00A824F6" w:rsidP="00A824F6">
      <w:pPr>
        <w:suppressAutoHyphens/>
        <w:spacing w:after="0" w:line="240" w:lineRule="auto"/>
        <w:ind w:left="4956" w:firstLine="708"/>
        <w:jc w:val="both"/>
        <w:rPr>
          <w:rFonts w:ascii="Arial Narrow" w:hAnsi="Arial Narrow" w:cs="Times New Roman"/>
          <w:i/>
          <w:iCs/>
          <w:lang w:val="sr-Latn-CS" w:eastAsia="ar-SA"/>
        </w:rPr>
      </w:pPr>
    </w:p>
    <w:p w14:paraId="3C6921A0" w14:textId="77777777" w:rsidR="00A824F6" w:rsidRPr="00874AE8" w:rsidRDefault="00A824F6" w:rsidP="00A824F6">
      <w:pPr>
        <w:suppressAutoHyphens/>
        <w:spacing w:after="0" w:line="240" w:lineRule="auto"/>
        <w:ind w:firstLine="1134"/>
        <w:jc w:val="both"/>
        <w:rPr>
          <w:rFonts w:ascii="Arial Narrow" w:hAnsi="Arial Narrow" w:cs="Times New Roman"/>
          <w:sz w:val="24"/>
          <w:szCs w:val="24"/>
          <w:lang w:val="sr-Latn-CS" w:eastAsia="ar-SA"/>
        </w:rPr>
      </w:pPr>
      <w:r w:rsidRPr="00874AE8">
        <w:rPr>
          <w:rFonts w:ascii="Arial Narrow" w:hAnsi="Arial Narrow" w:cs="Times New Roman"/>
          <w:sz w:val="24"/>
          <w:szCs w:val="24"/>
          <w:lang w:val="sr-Latn-CS" w:eastAsia="ar-SA"/>
        </w:rPr>
        <w:t>Č</w:t>
      </w:r>
      <w:r w:rsidRPr="00874AE8">
        <w:rPr>
          <w:rFonts w:ascii="Arial Narrow" w:hAnsi="Arial Narrow" w:cs="Times New Roman"/>
          <w:sz w:val="24"/>
          <w:szCs w:val="24"/>
          <w:lang w:eastAsia="ar-SA"/>
        </w:rPr>
        <w:t>lan</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komisije</w:t>
      </w:r>
      <w:proofErr w:type="spellEnd"/>
      <w:r w:rsidRPr="00874AE8">
        <w:rPr>
          <w:rFonts w:ascii="Arial Narrow" w:hAnsi="Arial Narrow" w:cs="Times New Roman"/>
          <w:sz w:val="24"/>
          <w:szCs w:val="24"/>
          <w:lang w:val="sr-Latn-CS" w:eastAsia="ar-SA"/>
        </w:rPr>
        <w:t xml:space="preserve"> </w:t>
      </w:r>
      <w:r w:rsidRPr="00874AE8">
        <w:rPr>
          <w:rFonts w:ascii="Arial Narrow" w:hAnsi="Arial Narrow" w:cs="Times New Roman"/>
          <w:sz w:val="24"/>
          <w:szCs w:val="24"/>
          <w:lang w:eastAsia="ar-SA"/>
        </w:rPr>
        <w:t>za</w:t>
      </w:r>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otvaranje</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i</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vrednovanje</w:t>
      </w:r>
      <w:proofErr w:type="spellEnd"/>
      <w:r w:rsidRPr="00874AE8">
        <w:rPr>
          <w:rFonts w:ascii="Arial Narrow" w:hAnsi="Arial Narrow" w:cs="Times New Roman"/>
          <w:sz w:val="24"/>
          <w:szCs w:val="24"/>
          <w:lang w:val="sr-Latn-CS" w:eastAsia="ar-SA"/>
        </w:rPr>
        <w:t xml:space="preserve"> </w:t>
      </w:r>
      <w:proofErr w:type="spellStart"/>
      <w:r w:rsidRPr="00874AE8">
        <w:rPr>
          <w:rFonts w:ascii="Arial Narrow" w:hAnsi="Arial Narrow" w:cs="Times New Roman"/>
          <w:sz w:val="24"/>
          <w:szCs w:val="24"/>
          <w:lang w:eastAsia="ar-SA"/>
        </w:rPr>
        <w:t>ponuda</w:t>
      </w:r>
      <w:proofErr w:type="spellEnd"/>
      <w:r w:rsidRPr="00874AE8">
        <w:rPr>
          <w:rFonts w:ascii="Arial Narrow" w:hAnsi="Arial Narrow" w:cs="Times New Roman"/>
          <w:sz w:val="24"/>
          <w:szCs w:val="24"/>
          <w:lang w:val="sr-Latn-CS" w:eastAsia="ar-SA"/>
        </w:rPr>
        <w:t xml:space="preserve">, </w:t>
      </w:r>
      <w:r w:rsidR="00577F19" w:rsidRPr="00874AE8">
        <w:rPr>
          <w:rFonts w:ascii="Arial Narrow" w:hAnsi="Arial Narrow" w:cs="Times New Roman"/>
          <w:sz w:val="24"/>
          <w:szCs w:val="24"/>
          <w:lang w:eastAsia="ar-SA"/>
        </w:rPr>
        <w:t>Dragana</w:t>
      </w:r>
      <w:r w:rsidR="00577F19" w:rsidRPr="00874AE8">
        <w:rPr>
          <w:rFonts w:ascii="Arial Narrow" w:hAnsi="Arial Narrow" w:cs="Times New Roman"/>
          <w:sz w:val="24"/>
          <w:szCs w:val="24"/>
          <w:lang w:val="sr-Latn-CS" w:eastAsia="ar-SA"/>
        </w:rPr>
        <w:t xml:space="preserve"> Ćipović</w:t>
      </w:r>
      <w:r w:rsidRPr="00874AE8">
        <w:rPr>
          <w:rFonts w:ascii="Arial Narrow" w:hAnsi="Arial Narrow" w:cs="Times New Roman"/>
          <w:sz w:val="24"/>
          <w:szCs w:val="24"/>
          <w:lang w:val="sr-Latn-CS" w:eastAsia="ar-SA"/>
        </w:rPr>
        <w:t>, č</w:t>
      </w:r>
      <w:r w:rsidRPr="00874AE8">
        <w:rPr>
          <w:rFonts w:ascii="Arial Narrow" w:hAnsi="Arial Narrow" w:cs="Times New Roman"/>
          <w:sz w:val="24"/>
          <w:szCs w:val="24"/>
          <w:lang w:eastAsia="ar-SA"/>
        </w:rPr>
        <w:t>lan</w:t>
      </w:r>
      <w:r w:rsidRPr="00874AE8">
        <w:rPr>
          <w:rFonts w:ascii="Arial Narrow" w:hAnsi="Arial Narrow" w:cs="Times New Roman"/>
          <w:sz w:val="24"/>
          <w:szCs w:val="24"/>
          <w:lang w:val="sr-Latn-CS" w:eastAsia="ar-SA"/>
        </w:rPr>
        <w:t xml:space="preserve">    </w:t>
      </w:r>
    </w:p>
    <w:p w14:paraId="283BC74D" w14:textId="77777777" w:rsidR="00A824F6" w:rsidRPr="00874AE8" w:rsidRDefault="00A824F6" w:rsidP="00A824F6">
      <w:pPr>
        <w:suppressAutoHyphens/>
        <w:spacing w:after="0" w:line="240" w:lineRule="auto"/>
        <w:ind w:firstLine="1134"/>
        <w:jc w:val="both"/>
        <w:rPr>
          <w:rFonts w:ascii="Arial Narrow" w:hAnsi="Arial Narrow" w:cs="Times New Roman"/>
          <w:i/>
          <w:iCs/>
          <w:lang w:val="sr-Latn-CS" w:eastAsia="ar-SA"/>
        </w:rPr>
      </w:pP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r>
      <w:r w:rsidRPr="00874AE8">
        <w:rPr>
          <w:rFonts w:ascii="Arial Narrow" w:hAnsi="Arial Narrow" w:cs="Times New Roman"/>
          <w:sz w:val="24"/>
          <w:szCs w:val="24"/>
          <w:lang w:val="sr-Latn-CS" w:eastAsia="ar-SA"/>
        </w:rPr>
        <w:tab/>
        <w:t xml:space="preserve">     </w:t>
      </w:r>
      <w:r w:rsidRPr="00874AE8">
        <w:rPr>
          <w:rFonts w:ascii="Arial Narrow" w:hAnsi="Arial Narrow" w:cs="Times New Roman"/>
          <w:sz w:val="24"/>
          <w:szCs w:val="24"/>
          <w:lang w:val="it-IT" w:eastAsia="ar-SA"/>
        </w:rPr>
        <w:t xml:space="preserve">_______________________            </w:t>
      </w:r>
      <w:r w:rsidRPr="00874AE8">
        <w:rPr>
          <w:rFonts w:ascii="Arial Narrow" w:hAnsi="Arial Narrow" w:cs="Times New Roman"/>
          <w:sz w:val="24"/>
          <w:szCs w:val="24"/>
          <w:lang w:val="sr-Latn-CS" w:eastAsia="ar-SA"/>
        </w:rPr>
        <w:t xml:space="preserve"> </w:t>
      </w:r>
    </w:p>
    <w:p w14:paraId="18599617" w14:textId="77777777" w:rsidR="00A824F6" w:rsidRPr="00874AE8" w:rsidRDefault="00A824F6" w:rsidP="00A824F6">
      <w:pPr>
        <w:suppressAutoHyphens/>
        <w:spacing w:after="0" w:line="240" w:lineRule="auto"/>
        <w:ind w:left="4956" w:firstLine="708"/>
        <w:jc w:val="both"/>
        <w:rPr>
          <w:rFonts w:ascii="Arial Narrow" w:hAnsi="Arial Narrow" w:cs="Times New Roman"/>
          <w:sz w:val="28"/>
          <w:szCs w:val="28"/>
          <w:lang w:val="it-IT" w:eastAsia="ar-SA"/>
        </w:rPr>
      </w:pPr>
      <w:r w:rsidRPr="00874AE8">
        <w:rPr>
          <w:rFonts w:ascii="Arial Narrow" w:hAnsi="Arial Narrow" w:cs="Times New Roman"/>
          <w:i/>
          <w:iCs/>
          <w:lang w:val="sr-Latn-CS" w:eastAsia="ar-SA"/>
        </w:rPr>
        <w:t xml:space="preserve">                                 s.r. </w:t>
      </w:r>
    </w:p>
    <w:p w14:paraId="3FDF9DEA" w14:textId="77777777" w:rsidR="00A824F6" w:rsidRPr="00532954" w:rsidRDefault="00A824F6" w:rsidP="00A824F6">
      <w:pPr>
        <w:suppressAutoHyphens/>
        <w:spacing w:after="0" w:line="240" w:lineRule="auto"/>
        <w:rPr>
          <w:rFonts w:ascii="Times New Roman" w:hAnsi="Times New Roman" w:cs="Times New Roman"/>
          <w:color w:val="FF0000"/>
          <w:sz w:val="28"/>
          <w:szCs w:val="28"/>
          <w:lang w:val="it-IT" w:eastAsia="ar-SA"/>
        </w:rPr>
      </w:pPr>
    </w:p>
    <w:p w14:paraId="00B9DE46" w14:textId="77777777" w:rsidR="006F1602" w:rsidRPr="00532954" w:rsidRDefault="006F1602" w:rsidP="00366EBE">
      <w:pPr>
        <w:suppressAutoHyphens/>
        <w:spacing w:after="0" w:line="240" w:lineRule="auto"/>
        <w:ind w:firstLine="1134"/>
        <w:rPr>
          <w:rFonts w:ascii="Arial Narrow" w:hAnsi="Arial Narrow" w:cs="Times New Roman"/>
          <w:color w:val="FF0000"/>
          <w:sz w:val="24"/>
          <w:szCs w:val="24"/>
          <w:lang w:val="it-IT" w:eastAsia="ar-SA"/>
        </w:rPr>
      </w:pPr>
    </w:p>
    <w:p w14:paraId="7590C2BF" w14:textId="77777777" w:rsidR="006F1602" w:rsidRPr="00532954" w:rsidRDefault="006F1602" w:rsidP="00366EBE">
      <w:pPr>
        <w:suppressAutoHyphens/>
        <w:spacing w:after="0" w:line="240" w:lineRule="auto"/>
        <w:ind w:firstLine="1134"/>
        <w:rPr>
          <w:rFonts w:ascii="Arial Narrow" w:hAnsi="Arial Narrow" w:cs="Times New Roman"/>
          <w:color w:val="FF0000"/>
          <w:sz w:val="24"/>
          <w:szCs w:val="24"/>
          <w:lang w:val="it-IT" w:eastAsia="ar-SA"/>
        </w:rPr>
      </w:pPr>
    </w:p>
    <w:p w14:paraId="4D8C16BE" w14:textId="77777777" w:rsidR="00366EBE" w:rsidRPr="00532954" w:rsidRDefault="00366EBE" w:rsidP="00366EBE">
      <w:pPr>
        <w:suppressAutoHyphens/>
        <w:spacing w:after="0" w:line="240" w:lineRule="auto"/>
        <w:ind w:firstLine="1134"/>
        <w:rPr>
          <w:rFonts w:ascii="Arial Narrow" w:hAnsi="Arial Narrow" w:cs="Times New Roman"/>
          <w:i/>
          <w:iCs/>
          <w:color w:val="FF0000"/>
          <w:lang w:val="sr-Latn-CS" w:eastAsia="ar-SA"/>
        </w:rPr>
      </w:pPr>
      <w:r w:rsidRPr="00532954">
        <w:rPr>
          <w:rFonts w:ascii="Arial Narrow" w:hAnsi="Arial Narrow" w:cs="Times New Roman"/>
          <w:color w:val="FF0000"/>
          <w:sz w:val="24"/>
          <w:szCs w:val="24"/>
          <w:lang w:val="it-IT" w:eastAsia="ar-SA"/>
        </w:rPr>
        <w:t xml:space="preserve">         </w:t>
      </w:r>
      <w:r w:rsidRPr="00532954">
        <w:rPr>
          <w:rFonts w:ascii="Arial Narrow" w:hAnsi="Arial Narrow" w:cs="Times New Roman"/>
          <w:color w:val="FF0000"/>
          <w:sz w:val="24"/>
          <w:szCs w:val="24"/>
          <w:lang w:val="sr-Latn-CS" w:eastAsia="ar-SA"/>
        </w:rPr>
        <w:t xml:space="preserve"> </w:t>
      </w:r>
    </w:p>
    <w:p w14:paraId="1251580F" w14:textId="77777777" w:rsidR="00A824F6" w:rsidRPr="00532954" w:rsidRDefault="00A824F6" w:rsidP="00366EBE">
      <w:pPr>
        <w:suppressAutoHyphens/>
        <w:spacing w:after="0" w:line="240" w:lineRule="auto"/>
        <w:ind w:left="4956" w:firstLine="708"/>
        <w:rPr>
          <w:rFonts w:ascii="Arial Narrow" w:hAnsi="Arial Narrow" w:cs="Times New Roman"/>
          <w:i/>
          <w:iCs/>
          <w:color w:val="FF0000"/>
          <w:lang w:val="sr-Latn-CS" w:eastAsia="ar-SA"/>
        </w:rPr>
      </w:pPr>
    </w:p>
    <w:p w14:paraId="55ABF38A" w14:textId="77777777" w:rsidR="004E40CE" w:rsidRPr="00532954" w:rsidRDefault="00366EBE" w:rsidP="00366EBE">
      <w:pPr>
        <w:suppressAutoHyphens/>
        <w:spacing w:after="0" w:line="240" w:lineRule="auto"/>
        <w:ind w:left="4956" w:firstLine="708"/>
        <w:rPr>
          <w:rFonts w:ascii="Arial Narrow" w:hAnsi="Arial Narrow" w:cs="Times New Roman"/>
          <w:color w:val="FF0000"/>
          <w:sz w:val="28"/>
          <w:szCs w:val="28"/>
          <w:lang w:val="it-IT" w:eastAsia="ar-SA"/>
        </w:rPr>
      </w:pPr>
      <w:r w:rsidRPr="00532954">
        <w:rPr>
          <w:rFonts w:ascii="Arial Narrow" w:hAnsi="Arial Narrow" w:cs="Times New Roman"/>
          <w:i/>
          <w:iCs/>
          <w:color w:val="FF0000"/>
          <w:lang w:val="sr-Latn-CS" w:eastAsia="ar-SA"/>
        </w:rPr>
        <w:t xml:space="preserve">      </w:t>
      </w:r>
      <w:r w:rsidR="006F1602" w:rsidRPr="00532954">
        <w:rPr>
          <w:rFonts w:ascii="Arial Narrow" w:hAnsi="Arial Narrow" w:cs="Times New Roman"/>
          <w:i/>
          <w:iCs/>
          <w:color w:val="FF0000"/>
          <w:lang w:val="sr-Latn-CS" w:eastAsia="ar-SA"/>
        </w:rPr>
        <w:t xml:space="preserve">               </w:t>
      </w:r>
    </w:p>
    <w:p w14:paraId="40AAE8E6" w14:textId="77777777" w:rsidR="00366EBE" w:rsidRPr="00532954" w:rsidRDefault="00366EBE" w:rsidP="00366EBE">
      <w:pPr>
        <w:suppressAutoHyphens/>
        <w:spacing w:after="0" w:line="240" w:lineRule="auto"/>
        <w:ind w:left="4956" w:firstLine="708"/>
        <w:rPr>
          <w:rFonts w:ascii="Arial Narrow" w:hAnsi="Arial Narrow" w:cs="Times New Roman"/>
          <w:color w:val="FF0000"/>
          <w:sz w:val="28"/>
          <w:szCs w:val="28"/>
          <w:lang w:val="it-IT" w:eastAsia="ar-SA"/>
        </w:rPr>
      </w:pPr>
    </w:p>
    <w:p w14:paraId="77B58B61" w14:textId="77777777" w:rsidR="00173BAB" w:rsidRPr="00532954" w:rsidRDefault="00173BAB" w:rsidP="00366EBE">
      <w:pPr>
        <w:suppressAutoHyphens/>
        <w:spacing w:after="0" w:line="240" w:lineRule="auto"/>
        <w:ind w:left="4956" w:firstLine="708"/>
        <w:rPr>
          <w:rFonts w:ascii="Arial Narrow" w:hAnsi="Arial Narrow" w:cs="Times New Roman"/>
          <w:color w:val="FF0000"/>
          <w:sz w:val="28"/>
          <w:szCs w:val="28"/>
          <w:lang w:val="it-IT" w:eastAsia="ar-SA"/>
        </w:rPr>
      </w:pPr>
    </w:p>
    <w:p w14:paraId="0AB1018D" w14:textId="77777777" w:rsidR="00173BAB" w:rsidRPr="00532954" w:rsidRDefault="00173BAB" w:rsidP="00366EBE">
      <w:pPr>
        <w:suppressAutoHyphens/>
        <w:spacing w:after="0" w:line="240" w:lineRule="auto"/>
        <w:ind w:left="4956" w:firstLine="708"/>
        <w:rPr>
          <w:rFonts w:ascii="Arial Narrow" w:hAnsi="Arial Narrow" w:cs="Times New Roman"/>
          <w:color w:val="FF0000"/>
          <w:sz w:val="28"/>
          <w:szCs w:val="28"/>
          <w:lang w:val="it-IT" w:eastAsia="ar-SA"/>
        </w:rPr>
      </w:pPr>
    </w:p>
    <w:p w14:paraId="439534B2" w14:textId="77777777" w:rsidR="00173BAB" w:rsidRPr="00532954" w:rsidRDefault="00173BAB" w:rsidP="00366EBE">
      <w:pPr>
        <w:suppressAutoHyphens/>
        <w:spacing w:after="0" w:line="240" w:lineRule="auto"/>
        <w:ind w:left="4956" w:firstLine="708"/>
        <w:rPr>
          <w:rFonts w:ascii="Arial Narrow" w:hAnsi="Arial Narrow" w:cs="Times New Roman"/>
          <w:color w:val="FF0000"/>
          <w:sz w:val="28"/>
          <w:szCs w:val="28"/>
          <w:lang w:val="it-IT" w:eastAsia="ar-SA"/>
        </w:rPr>
      </w:pPr>
    </w:p>
    <w:p w14:paraId="4E136C87" w14:textId="77777777" w:rsidR="008E0EDB" w:rsidRPr="00874AE8" w:rsidRDefault="008E0EDB" w:rsidP="008E0EDB">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8" w:name="_Toc416180139"/>
      <w:bookmarkStart w:id="19" w:name="_Toc418775200"/>
      <w:bookmarkStart w:id="20" w:name="_Toc495326269"/>
      <w:bookmarkStart w:id="21" w:name="_Toc232750936"/>
      <w:bookmarkEnd w:id="11"/>
      <w:r w:rsidRPr="00874AE8">
        <w:rPr>
          <w:rFonts w:ascii="Arial Narrow" w:hAnsi="Arial Narrow"/>
          <w:i w:val="0"/>
          <w:iCs w:val="0"/>
          <w:u w:val="none"/>
          <w:lang w:val="it-IT"/>
        </w:rPr>
        <w:lastRenderedPageBreak/>
        <w:t>METODOLOGIJA NAČINA VREDNOVANJA PONUDA PO KRITERIJUMU I PODKRITERIJUMIMA</w:t>
      </w:r>
      <w:bookmarkEnd w:id="20"/>
      <w:bookmarkEnd w:id="21"/>
    </w:p>
    <w:p w14:paraId="5A37450B" w14:textId="77777777" w:rsidR="008E0EDB" w:rsidRPr="00874AE8" w:rsidRDefault="008E0EDB" w:rsidP="008E0EDB">
      <w:pPr>
        <w:pStyle w:val="BodyText"/>
        <w:ind w:left="454" w:hanging="454"/>
        <w:rPr>
          <w:rFonts w:ascii="Arial Narrow" w:hAnsi="Arial Narrow"/>
          <w:b/>
          <w:bCs/>
          <w:sz w:val="24"/>
          <w:szCs w:val="24"/>
          <w:lang w:val="sr-Latn-CS"/>
        </w:rPr>
      </w:pPr>
    </w:p>
    <w:p w14:paraId="15609436" w14:textId="77777777" w:rsidR="008E0EDB" w:rsidRPr="00874AE8" w:rsidRDefault="008E0EDB" w:rsidP="008E0EDB">
      <w:pPr>
        <w:pStyle w:val="BodyText"/>
        <w:rPr>
          <w:rFonts w:ascii="Arial Narrow" w:hAnsi="Arial Narrow"/>
          <w:b/>
          <w:bCs/>
          <w:sz w:val="24"/>
          <w:szCs w:val="24"/>
          <w:lang w:val="sr-Latn-CS"/>
        </w:rPr>
      </w:pPr>
    </w:p>
    <w:p w14:paraId="35228D98" w14:textId="77777777" w:rsidR="008E0EDB" w:rsidRPr="00874AE8" w:rsidRDefault="008E0EDB" w:rsidP="008E0EDB">
      <w:pPr>
        <w:pStyle w:val="BodyText"/>
        <w:ind w:left="454" w:hanging="454"/>
        <w:rPr>
          <w:rFonts w:ascii="Arial Narrow" w:hAnsi="Arial Narrow"/>
          <w:b/>
          <w:bCs/>
          <w:sz w:val="24"/>
          <w:szCs w:val="24"/>
          <w:lang w:val="sr-Latn-CS"/>
        </w:rPr>
      </w:pPr>
    </w:p>
    <w:p w14:paraId="099EDFFB" w14:textId="77777777" w:rsidR="008E0EDB" w:rsidRPr="00874AE8" w:rsidRDefault="008E0EDB" w:rsidP="008E0EDB">
      <w:pPr>
        <w:suppressAutoHyphens/>
        <w:spacing w:after="0" w:line="240" w:lineRule="auto"/>
        <w:jc w:val="both"/>
        <w:rPr>
          <w:rFonts w:ascii="Arial Narrow" w:hAnsi="Arial Narrow" w:cs="Times New Roman"/>
          <w:sz w:val="24"/>
          <w:szCs w:val="24"/>
          <w:lang w:val="pl-PL" w:eastAsia="ar-SA"/>
        </w:rPr>
      </w:pPr>
      <w:r w:rsidRPr="00874AE8">
        <w:rPr>
          <w:rFonts w:ascii="Arial Narrow" w:hAnsi="Arial Narrow" w:cs="Wingdings"/>
          <w:sz w:val="24"/>
          <w:szCs w:val="24"/>
          <w:shd w:val="clear" w:color="auto" w:fill="FFFFFF"/>
          <w:lang w:eastAsia="ar-SA"/>
        </w:rPr>
        <w:t></w:t>
      </w:r>
      <w:r w:rsidRPr="00874AE8">
        <w:rPr>
          <w:rFonts w:ascii="Arial Narrow" w:hAnsi="Arial Narrow" w:cs="Times New Roman"/>
          <w:b/>
          <w:bCs/>
          <w:sz w:val="24"/>
          <w:szCs w:val="24"/>
          <w:shd w:val="clear" w:color="auto" w:fill="FFFFFF"/>
          <w:lang w:val="sr-Latn-CS" w:eastAsia="ar-SA"/>
        </w:rPr>
        <w:t xml:space="preserve"> </w:t>
      </w:r>
      <w:r w:rsidRPr="00874AE8">
        <w:rPr>
          <w:rFonts w:ascii="Arial Narrow" w:hAnsi="Arial Narrow" w:cs="Times New Roman"/>
          <w:b/>
          <w:bCs/>
          <w:sz w:val="24"/>
          <w:szCs w:val="24"/>
          <w:shd w:val="clear" w:color="auto" w:fill="FFFFFF"/>
          <w:lang w:val="hr-HR" w:eastAsia="ar-SA"/>
        </w:rPr>
        <w:t xml:space="preserve">Vrednovanje ponuda po kriterijumu </w:t>
      </w:r>
      <w:r w:rsidRPr="00874AE8">
        <w:rPr>
          <w:rFonts w:ascii="Arial Narrow" w:hAnsi="Arial Narrow" w:cs="Times New Roman"/>
          <w:b/>
          <w:bCs/>
          <w:sz w:val="24"/>
          <w:szCs w:val="24"/>
          <w:shd w:val="clear" w:color="auto" w:fill="FFFFFF"/>
          <w:lang w:val="pl-PL" w:eastAsia="ar-SA"/>
        </w:rPr>
        <w:t>najni</w:t>
      </w:r>
      <w:r w:rsidRPr="00874AE8">
        <w:rPr>
          <w:rFonts w:ascii="Arial Narrow" w:hAnsi="Arial Narrow" w:cs="Times New Roman"/>
          <w:b/>
          <w:bCs/>
          <w:sz w:val="24"/>
          <w:szCs w:val="24"/>
          <w:shd w:val="clear" w:color="auto" w:fill="FFFFFF"/>
          <w:lang w:val="hr-HR" w:eastAsia="ar-SA"/>
        </w:rPr>
        <w:t>že</w:t>
      </w:r>
      <w:r w:rsidRPr="00874AE8">
        <w:rPr>
          <w:rFonts w:ascii="Arial Narrow" w:hAnsi="Arial Narrow" w:cs="Times New Roman"/>
          <w:b/>
          <w:bCs/>
          <w:sz w:val="24"/>
          <w:szCs w:val="24"/>
          <w:shd w:val="clear" w:color="auto" w:fill="FFFFFF"/>
          <w:lang w:val="pl-PL" w:eastAsia="ar-SA"/>
        </w:rPr>
        <w:t xml:space="preserve"> ponu</w:t>
      </w:r>
      <w:r w:rsidRPr="00874AE8">
        <w:rPr>
          <w:rFonts w:ascii="Arial Narrow" w:hAnsi="Arial Narrow" w:cs="Times New Roman"/>
          <w:b/>
          <w:bCs/>
          <w:sz w:val="24"/>
          <w:szCs w:val="24"/>
          <w:shd w:val="clear" w:color="auto" w:fill="FFFFFF"/>
          <w:lang w:val="hr-HR" w:eastAsia="ar-SA"/>
        </w:rPr>
        <w:t>đ</w:t>
      </w:r>
      <w:r w:rsidRPr="00874AE8">
        <w:rPr>
          <w:rFonts w:ascii="Arial Narrow" w:hAnsi="Arial Narrow" w:cs="Times New Roman"/>
          <w:b/>
          <w:bCs/>
          <w:sz w:val="24"/>
          <w:szCs w:val="24"/>
          <w:shd w:val="clear" w:color="auto" w:fill="FFFFFF"/>
          <w:lang w:val="pl-PL" w:eastAsia="ar-SA"/>
        </w:rPr>
        <w:t>ena cijena</w:t>
      </w:r>
      <w:r w:rsidRPr="00874AE8">
        <w:rPr>
          <w:rFonts w:ascii="Arial Narrow" w:hAnsi="Arial Narrow" w:cs="Times New Roman"/>
          <w:b/>
          <w:bCs/>
          <w:sz w:val="24"/>
          <w:szCs w:val="24"/>
          <w:lang w:val="sr-Latn-CS" w:eastAsia="ar-SA"/>
        </w:rPr>
        <w:t xml:space="preserve"> vršiće se na sljedeći način:</w:t>
      </w:r>
    </w:p>
    <w:p w14:paraId="2F0358E8" w14:textId="77777777" w:rsidR="008E0EDB" w:rsidRPr="00874AE8" w:rsidRDefault="008E0EDB" w:rsidP="008E0EDB">
      <w:pPr>
        <w:suppressAutoHyphens/>
        <w:spacing w:after="0" w:line="240" w:lineRule="auto"/>
        <w:jc w:val="both"/>
        <w:rPr>
          <w:rFonts w:ascii="Arial Narrow" w:hAnsi="Arial Narrow" w:cs="Times New Roman"/>
          <w:sz w:val="24"/>
          <w:szCs w:val="24"/>
          <w:lang w:val="hr-HR" w:eastAsia="ar-SA"/>
        </w:rPr>
      </w:pPr>
      <w:r w:rsidRPr="00874AE8">
        <w:rPr>
          <w:rFonts w:ascii="Arial Narrow" w:hAnsi="Arial Narrow" w:cs="Times New Roman"/>
          <w:sz w:val="24"/>
          <w:szCs w:val="24"/>
          <w:lang w:val="pl-PL" w:eastAsia="ar-SA"/>
        </w:rPr>
        <w:tab/>
      </w:r>
      <w:r w:rsidRPr="00874AE8">
        <w:rPr>
          <w:rFonts w:ascii="Arial Narrow" w:hAnsi="Arial Narrow" w:cs="Times New Roman"/>
          <w:sz w:val="24"/>
          <w:szCs w:val="24"/>
          <w:lang w:val="pl-PL" w:eastAsia="ar-SA"/>
        </w:rPr>
        <w:t xml:space="preserve"> </w:t>
      </w:r>
      <w:r w:rsidRPr="00874AE8">
        <w:rPr>
          <w:rFonts w:ascii="Arial Narrow" w:hAnsi="Arial Narrow" w:cs="Times New Roman"/>
          <w:sz w:val="24"/>
          <w:szCs w:val="24"/>
          <w:lang w:val="hr-HR" w:eastAsia="ar-SA"/>
        </w:rPr>
        <w:t>kriterijum najniža ponuđena cijena vrednovaće se na sljedeći način:</w:t>
      </w:r>
    </w:p>
    <w:p w14:paraId="2E768304" w14:textId="77777777" w:rsidR="008E0EDB" w:rsidRPr="00874AE8" w:rsidRDefault="008E0EDB" w:rsidP="008E0EDB">
      <w:pPr>
        <w:suppressAutoHyphens/>
        <w:spacing w:after="0" w:line="240" w:lineRule="auto"/>
        <w:ind w:left="284"/>
        <w:jc w:val="both"/>
        <w:rPr>
          <w:rFonts w:ascii="Arial Narrow" w:hAnsi="Arial Narrow" w:cs="Times New Roman"/>
          <w:sz w:val="24"/>
          <w:szCs w:val="24"/>
          <w:lang w:val="hr-HR" w:eastAsia="ar-SA"/>
        </w:rPr>
      </w:pPr>
    </w:p>
    <w:p w14:paraId="138CF5EA" w14:textId="77777777" w:rsidR="008E0EDB" w:rsidRPr="00874AE8" w:rsidRDefault="008E0EDB" w:rsidP="002C5A90">
      <w:pPr>
        <w:numPr>
          <w:ilvl w:val="0"/>
          <w:numId w:val="12"/>
        </w:numPr>
        <w:suppressAutoHyphens/>
        <w:spacing w:after="0" w:line="240" w:lineRule="auto"/>
        <w:jc w:val="both"/>
        <w:rPr>
          <w:rFonts w:ascii="Arial Narrow" w:hAnsi="Arial Narrow" w:cs="Times New Roman"/>
          <w:sz w:val="24"/>
          <w:szCs w:val="24"/>
          <w:lang w:val="hr-HR" w:eastAsia="ar-SA"/>
        </w:rPr>
      </w:pPr>
      <w:r w:rsidRPr="00874AE8">
        <w:rPr>
          <w:rFonts w:ascii="Arial Narrow" w:hAnsi="Arial Narrow" w:cs="Times New Roman"/>
          <w:sz w:val="24"/>
          <w:szCs w:val="24"/>
          <w:lang w:val="hr-HR" w:eastAsia="ar-SA"/>
        </w:rPr>
        <w:t>Minimalna ukupna ponuđena cijena će se obračunati sa max.brojem poena......................(100);</w:t>
      </w:r>
    </w:p>
    <w:p w14:paraId="21C2D419" w14:textId="77777777" w:rsidR="008E0EDB" w:rsidRPr="00874AE8" w:rsidRDefault="008E0EDB" w:rsidP="002C5A90">
      <w:pPr>
        <w:numPr>
          <w:ilvl w:val="0"/>
          <w:numId w:val="12"/>
        </w:numPr>
        <w:suppressAutoHyphens/>
        <w:spacing w:after="0" w:line="240" w:lineRule="auto"/>
        <w:jc w:val="both"/>
        <w:rPr>
          <w:rFonts w:ascii="Arial Narrow" w:hAnsi="Arial Narrow" w:cs="Times New Roman"/>
          <w:lang w:val="it-IT" w:eastAsia="ar-SA"/>
        </w:rPr>
      </w:pPr>
      <w:r w:rsidRPr="00874AE8">
        <w:rPr>
          <w:rFonts w:ascii="Arial Narrow" w:hAnsi="Arial Narrow" w:cs="Times New Roman"/>
          <w:sz w:val="24"/>
          <w:szCs w:val="24"/>
          <w:lang w:val="hr-HR" w:eastAsia="ar-SA"/>
        </w:rPr>
        <w:t>bodovi za ostale ponuđače obračunavaju se procentualno u odnosu na najnižu cijenu po formuli:</w:t>
      </w:r>
    </w:p>
    <w:p w14:paraId="4A4F7E80" w14:textId="77777777" w:rsidR="008E0EDB" w:rsidRPr="00874AE8" w:rsidRDefault="008E0EDB" w:rsidP="008E0EDB">
      <w:pPr>
        <w:suppressAutoHyphens/>
        <w:spacing w:after="0" w:line="240" w:lineRule="auto"/>
        <w:ind w:left="644"/>
        <w:jc w:val="both"/>
        <w:rPr>
          <w:rFonts w:ascii="Arial Narrow" w:hAnsi="Arial Narrow" w:cs="Times New Roman"/>
          <w:lang w:val="it-IT" w:eastAsia="ar-SA"/>
        </w:rPr>
      </w:pPr>
    </w:p>
    <w:p w14:paraId="66B4CFE9" w14:textId="77777777" w:rsidR="008E0EDB" w:rsidRPr="00874AE8" w:rsidRDefault="008E0EDB" w:rsidP="008E0EDB">
      <w:pPr>
        <w:suppressAutoHyphens/>
        <w:spacing w:after="0" w:line="240" w:lineRule="auto"/>
        <w:ind w:left="644"/>
        <w:jc w:val="both"/>
        <w:rPr>
          <w:rFonts w:ascii="Arial Narrow" w:hAnsi="Arial Narrow" w:cs="Times New Roman"/>
          <w:sz w:val="24"/>
          <w:szCs w:val="24"/>
          <w:lang w:val="hr-HR" w:eastAsia="ar-SA"/>
        </w:rPr>
      </w:pPr>
      <w:r w:rsidRPr="00874AE8">
        <w:rPr>
          <w:rFonts w:ascii="Arial Narrow" w:hAnsi="Arial Narrow" w:cs="Times New Roman"/>
          <w:sz w:val="24"/>
          <w:szCs w:val="24"/>
          <w:lang w:val="hr-HR" w:eastAsia="ar-SA"/>
        </w:rPr>
        <w:t xml:space="preserve">                                najniža ponuđena cijena</w:t>
      </w:r>
    </w:p>
    <w:p w14:paraId="41990E90" w14:textId="77777777" w:rsidR="008E0EDB" w:rsidRPr="00874AE8" w:rsidRDefault="008E0EDB" w:rsidP="008E0EDB">
      <w:pPr>
        <w:suppressAutoHyphens/>
        <w:spacing w:after="0" w:line="240" w:lineRule="auto"/>
        <w:ind w:left="644"/>
        <w:jc w:val="both"/>
        <w:rPr>
          <w:rFonts w:ascii="Arial Narrow" w:hAnsi="Arial Narrow" w:cs="Times New Roman"/>
          <w:sz w:val="24"/>
          <w:szCs w:val="24"/>
          <w:lang w:val="hr-HR" w:eastAsia="ar-SA"/>
        </w:rPr>
      </w:pPr>
      <w:r w:rsidRPr="00874AE8">
        <w:rPr>
          <w:rFonts w:ascii="Arial Narrow" w:hAnsi="Arial Narrow" w:cs="Times New Roman"/>
          <w:sz w:val="24"/>
          <w:szCs w:val="24"/>
          <w:lang w:val="hr-HR" w:eastAsia="ar-SA"/>
        </w:rPr>
        <w:t>broj poena = ---------------------------------------------x max.broj poena (100);</w:t>
      </w:r>
    </w:p>
    <w:p w14:paraId="27D079E3" w14:textId="77777777" w:rsidR="008E0EDB" w:rsidRPr="00874AE8" w:rsidRDefault="008E0EDB" w:rsidP="008E0EDB">
      <w:pPr>
        <w:suppressAutoHyphens/>
        <w:spacing w:after="0" w:line="240" w:lineRule="auto"/>
        <w:ind w:left="644"/>
        <w:jc w:val="both"/>
        <w:rPr>
          <w:rFonts w:ascii="Arial Narrow" w:hAnsi="Arial Narrow" w:cs="Times New Roman"/>
          <w:b/>
          <w:bCs/>
          <w:i/>
          <w:iCs/>
          <w:sz w:val="24"/>
          <w:szCs w:val="24"/>
          <w:lang w:val="hr-HR" w:eastAsia="ar-SA"/>
        </w:rPr>
      </w:pPr>
      <w:r w:rsidRPr="00874AE8">
        <w:rPr>
          <w:rFonts w:ascii="Arial Narrow" w:hAnsi="Arial Narrow" w:cs="Times New Roman"/>
          <w:sz w:val="24"/>
          <w:szCs w:val="24"/>
          <w:lang w:val="hr-HR" w:eastAsia="ar-SA"/>
        </w:rPr>
        <w:t xml:space="preserve">                                     ponuđena cijena</w:t>
      </w:r>
    </w:p>
    <w:p w14:paraId="03E0CF90" w14:textId="77777777" w:rsidR="008E0EDB" w:rsidRPr="00874AE8" w:rsidRDefault="008E0EDB" w:rsidP="008E0EDB">
      <w:pPr>
        <w:suppressAutoHyphens/>
        <w:spacing w:after="0" w:line="240" w:lineRule="auto"/>
        <w:jc w:val="both"/>
        <w:rPr>
          <w:rFonts w:ascii="Arial Narrow" w:hAnsi="Arial Narrow" w:cs="Times New Roman"/>
          <w:b/>
          <w:bCs/>
          <w:i/>
          <w:iCs/>
          <w:sz w:val="24"/>
          <w:szCs w:val="24"/>
          <w:lang w:val="hr-HR" w:eastAsia="ar-SA"/>
        </w:rPr>
      </w:pPr>
    </w:p>
    <w:p w14:paraId="62876F79" w14:textId="77777777" w:rsidR="008E0EDB" w:rsidRPr="00874AE8" w:rsidRDefault="008E0EDB" w:rsidP="008E0EDB">
      <w:pPr>
        <w:suppressAutoHyphens/>
        <w:spacing w:after="0" w:line="240" w:lineRule="auto"/>
        <w:jc w:val="both"/>
        <w:rPr>
          <w:rFonts w:ascii="Arial Narrow" w:hAnsi="Arial Narrow" w:cs="Times New Roman"/>
          <w:b/>
          <w:bCs/>
          <w:i/>
          <w:iCs/>
          <w:sz w:val="24"/>
          <w:szCs w:val="24"/>
          <w:lang w:val="hr-HR" w:eastAsia="ar-SA"/>
        </w:rPr>
      </w:pPr>
    </w:p>
    <w:p w14:paraId="00CC5C96" w14:textId="77777777" w:rsidR="008E0EDB" w:rsidRPr="00874AE8" w:rsidRDefault="008E0EDB" w:rsidP="008E0EDB">
      <w:pPr>
        <w:suppressAutoHyphens/>
        <w:spacing w:after="0" w:line="240" w:lineRule="auto"/>
        <w:jc w:val="both"/>
        <w:rPr>
          <w:rFonts w:ascii="Arial Narrow" w:hAnsi="Arial Narrow" w:cs="Times New Roman"/>
          <w:b/>
          <w:bCs/>
          <w:i/>
          <w:iCs/>
          <w:sz w:val="24"/>
          <w:szCs w:val="24"/>
          <w:lang w:val="hr-HR" w:eastAsia="ar-SA"/>
        </w:rPr>
      </w:pPr>
    </w:p>
    <w:p w14:paraId="3B08A1FC" w14:textId="77777777" w:rsidR="008E0EDB" w:rsidRPr="00874AE8" w:rsidRDefault="008E0EDB" w:rsidP="008E0EDB">
      <w:pPr>
        <w:suppressAutoHyphens/>
        <w:spacing w:after="0" w:line="240" w:lineRule="auto"/>
        <w:jc w:val="both"/>
        <w:rPr>
          <w:rFonts w:ascii="Arial Narrow" w:hAnsi="Arial Narrow" w:cs="Times New Roman"/>
          <w:b/>
          <w:bCs/>
          <w:i/>
          <w:iCs/>
          <w:sz w:val="24"/>
          <w:szCs w:val="24"/>
          <w:lang w:val="hr-HR" w:eastAsia="ar-SA"/>
        </w:rPr>
      </w:pPr>
    </w:p>
    <w:p w14:paraId="553B22EE" w14:textId="77777777" w:rsidR="008E0EDB" w:rsidRPr="00874AE8" w:rsidRDefault="008E0EDB" w:rsidP="008E0EDB">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874AE8">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58B7D65B" w14:textId="77777777" w:rsidR="008E0EDB" w:rsidRPr="00874AE8" w:rsidRDefault="008E0EDB" w:rsidP="008E0EDB">
      <w:pPr>
        <w:suppressAutoHyphens/>
        <w:spacing w:after="0" w:line="240" w:lineRule="auto"/>
        <w:jc w:val="both"/>
        <w:rPr>
          <w:rFonts w:ascii="Arial Narrow" w:hAnsi="Arial Narrow" w:cs="Times New Roman"/>
          <w:b/>
          <w:bCs/>
          <w:i/>
          <w:iCs/>
          <w:sz w:val="24"/>
          <w:szCs w:val="24"/>
          <w:lang w:val="hr-HR" w:eastAsia="ar-SA"/>
        </w:rPr>
      </w:pPr>
    </w:p>
    <w:p w14:paraId="1FA74F5B" w14:textId="77777777" w:rsidR="008E0EDB" w:rsidRPr="00874AE8" w:rsidRDefault="008E0EDB" w:rsidP="008E0EDB">
      <w:pPr>
        <w:suppressAutoHyphens/>
        <w:spacing w:after="0" w:line="240" w:lineRule="auto"/>
        <w:jc w:val="both"/>
        <w:rPr>
          <w:rFonts w:ascii="Arial Narrow" w:hAnsi="Arial Narrow" w:cs="Times New Roman"/>
          <w:b/>
          <w:bCs/>
          <w:sz w:val="24"/>
          <w:szCs w:val="24"/>
          <w:lang w:val="hr-HR" w:eastAsia="ar-SA"/>
        </w:rPr>
      </w:pPr>
    </w:p>
    <w:p w14:paraId="709C17EB" w14:textId="77777777" w:rsidR="008E0EDB" w:rsidRPr="00874AE8" w:rsidRDefault="008E0EDB" w:rsidP="008E0EDB">
      <w:pPr>
        <w:suppressAutoHyphens/>
        <w:spacing w:after="0" w:line="240" w:lineRule="auto"/>
        <w:jc w:val="both"/>
        <w:rPr>
          <w:rFonts w:ascii="Arial Narrow" w:hAnsi="Arial Narrow" w:cs="Times New Roman"/>
          <w:b/>
          <w:bCs/>
          <w:sz w:val="24"/>
          <w:szCs w:val="24"/>
          <w:lang w:val="hr-HR" w:eastAsia="ar-SA"/>
        </w:rPr>
      </w:pPr>
    </w:p>
    <w:p w14:paraId="2F4E859D" w14:textId="77777777" w:rsidR="008E0EDB" w:rsidRPr="00874AE8" w:rsidRDefault="008E0EDB" w:rsidP="008E0EDB">
      <w:pPr>
        <w:suppressAutoHyphens/>
        <w:spacing w:after="0" w:line="240" w:lineRule="auto"/>
        <w:jc w:val="both"/>
        <w:rPr>
          <w:rFonts w:ascii="Arial Narrow" w:hAnsi="Arial Narrow" w:cs="Times New Roman"/>
          <w:b/>
          <w:bCs/>
          <w:sz w:val="24"/>
          <w:szCs w:val="24"/>
          <w:lang w:val="hr-HR" w:eastAsia="ar-SA"/>
        </w:rPr>
      </w:pPr>
    </w:p>
    <w:p w14:paraId="72689998" w14:textId="77777777" w:rsidR="008E0EDB" w:rsidRPr="00874AE8" w:rsidRDefault="008E0EDB" w:rsidP="008E0EDB">
      <w:pPr>
        <w:suppressAutoHyphens/>
        <w:spacing w:after="0" w:line="240" w:lineRule="auto"/>
        <w:jc w:val="both"/>
        <w:rPr>
          <w:rFonts w:ascii="Arial Narrow" w:hAnsi="Arial Narrow" w:cs="Times New Roman"/>
          <w:b/>
          <w:bCs/>
          <w:sz w:val="24"/>
          <w:szCs w:val="24"/>
          <w:lang w:val="hr-HR" w:eastAsia="ar-SA"/>
        </w:rPr>
      </w:pPr>
    </w:p>
    <w:p w14:paraId="31D959F3" w14:textId="77777777" w:rsidR="008E0EDB" w:rsidRPr="00874AE8" w:rsidRDefault="008E0EDB" w:rsidP="008E0EDB">
      <w:pPr>
        <w:suppressAutoHyphens/>
        <w:spacing w:after="0" w:line="240" w:lineRule="auto"/>
        <w:jc w:val="both"/>
        <w:rPr>
          <w:rFonts w:ascii="Arial Narrow" w:hAnsi="Arial Narrow" w:cs="Times New Roman"/>
          <w:b/>
          <w:bCs/>
          <w:sz w:val="24"/>
          <w:szCs w:val="24"/>
          <w:lang w:val="hr-HR" w:eastAsia="ar-SA"/>
        </w:rPr>
      </w:pPr>
    </w:p>
    <w:p w14:paraId="7A5C9152" w14:textId="77777777" w:rsidR="008E0EDB" w:rsidRPr="00532954"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14:paraId="4C3FF305" w14:textId="77777777" w:rsidR="008E0EDB" w:rsidRPr="00532954"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14:paraId="4C5AE6F3" w14:textId="77777777" w:rsidR="008E0EDB" w:rsidRPr="00532954"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14:paraId="565AD3D7" w14:textId="77777777" w:rsidR="005F3F79" w:rsidRPr="00532954" w:rsidRDefault="005F3F79" w:rsidP="005F3F79">
      <w:pPr>
        <w:autoSpaceDE w:val="0"/>
        <w:autoSpaceDN w:val="0"/>
        <w:adjustRightInd w:val="0"/>
        <w:spacing w:after="0" w:line="240" w:lineRule="auto"/>
        <w:ind w:firstLine="567"/>
        <w:jc w:val="both"/>
        <w:rPr>
          <w:rFonts w:ascii="Arial Narrow" w:hAnsi="Arial Narrow" w:cs="Times New Roman"/>
          <w:color w:val="FF0000"/>
          <w:sz w:val="24"/>
          <w:szCs w:val="24"/>
          <w:lang w:val="pl-PL"/>
        </w:rPr>
      </w:pPr>
    </w:p>
    <w:p w14:paraId="757DB798" w14:textId="77777777" w:rsidR="00F46E56" w:rsidRPr="0053295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72F92FE9" w14:textId="77777777" w:rsidR="00F46E56" w:rsidRPr="0053295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5CAFFAD9" w14:textId="77777777" w:rsidR="00F46E56" w:rsidRPr="0053295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63744C0" w14:textId="77777777" w:rsidR="00F46E56" w:rsidRPr="0053295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7155657F"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74239A9E"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14EF8561"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43DC95F5"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0071A8EE"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236A6C88"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44D26E7B"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57E53831"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0FA98752"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75B90E42"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5764E007"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53F355AB"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392A54E4"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28078B84"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448014E1"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00ADD1FC" w14:textId="77777777" w:rsidR="002B1368" w:rsidRPr="00532954"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14:paraId="275D66A6"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4537A754"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031B0943"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3F3F12ED"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71C5E1CB"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4F741577"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336865A6"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47106EF7"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5C7DD584"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62751659"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40E735AA"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010292BA"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5AC3A67C"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1ED6D6BD"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14:paraId="32F8E0FC" w14:textId="77777777" w:rsidR="008E0EDB" w:rsidRPr="00532954"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bookmarkEnd w:id="18"/>
    <w:bookmarkEnd w:id="19"/>
    <w:p w14:paraId="10DBF299" w14:textId="77777777" w:rsidR="002157DD" w:rsidRPr="00532954" w:rsidRDefault="002157DD" w:rsidP="00B460F9">
      <w:pPr>
        <w:tabs>
          <w:tab w:val="left" w:pos="1950"/>
        </w:tabs>
        <w:rPr>
          <w:rFonts w:ascii="Arial Narrow" w:hAnsi="Arial Narrow" w:cs="Times New Roman"/>
          <w:color w:val="FF0000"/>
          <w:lang w:val="hr-HR"/>
        </w:rPr>
      </w:pPr>
    </w:p>
    <w:p w14:paraId="60F6A342" w14:textId="77777777" w:rsidR="00B460F9" w:rsidRPr="0053295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2" w:name="_Toc416180141"/>
    </w:p>
    <w:p w14:paraId="70E20659" w14:textId="77777777" w:rsidR="00B460F9" w:rsidRPr="00874AE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23" w:name="_Toc232750937"/>
      <w:r w:rsidRPr="00874AE8">
        <w:rPr>
          <w:rFonts w:ascii="Arial Narrow" w:hAnsi="Arial Narrow"/>
          <w:i w:val="0"/>
          <w:iCs w:val="0"/>
          <w:u w:val="none"/>
          <w:lang w:val="it-IT"/>
        </w:rPr>
        <w:t>OBRAZAC PONUDE SA OBRASCIMA KOJE PRIPREMA PONUĐAČ</w:t>
      </w:r>
      <w:bookmarkEnd w:id="22"/>
      <w:bookmarkEnd w:id="23"/>
    </w:p>
    <w:p w14:paraId="2A1A6956" w14:textId="77777777" w:rsidR="00B460F9" w:rsidRPr="0053295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it-IT"/>
        </w:rPr>
      </w:pPr>
      <w:r w:rsidRPr="00532954">
        <w:rPr>
          <w:rFonts w:ascii="Arial Narrow" w:hAnsi="Arial Narrow"/>
          <w:i w:val="0"/>
          <w:iCs w:val="0"/>
          <w:color w:val="FF0000"/>
          <w:u w:val="none"/>
          <w:lang w:val="it-IT"/>
        </w:rPr>
        <w:t xml:space="preserve"> </w:t>
      </w:r>
    </w:p>
    <w:p w14:paraId="5247DC63" w14:textId="77777777" w:rsidR="00B460F9" w:rsidRPr="00532954" w:rsidRDefault="00B460F9" w:rsidP="00B460F9">
      <w:pPr>
        <w:rPr>
          <w:rFonts w:ascii="Arial Narrow" w:hAnsi="Arial Narrow" w:cs="Times New Roman"/>
          <w:color w:val="FF0000"/>
          <w:lang w:val="it-IT"/>
        </w:rPr>
      </w:pPr>
    </w:p>
    <w:p w14:paraId="29DE9B22" w14:textId="77777777" w:rsidR="00B460F9" w:rsidRPr="00532954" w:rsidRDefault="00B460F9" w:rsidP="00B460F9">
      <w:pPr>
        <w:pStyle w:val="Subtitle"/>
        <w:rPr>
          <w:rFonts w:ascii="Arial Narrow" w:hAnsi="Arial Narrow" w:cs="Times New Roman"/>
          <w:color w:val="FF0000"/>
          <w:lang w:val="it-IT"/>
        </w:rPr>
      </w:pPr>
    </w:p>
    <w:p w14:paraId="5BF220AC" w14:textId="77777777" w:rsidR="00B460F9" w:rsidRPr="00532954" w:rsidRDefault="00B460F9" w:rsidP="00B460F9">
      <w:pPr>
        <w:rPr>
          <w:rFonts w:ascii="Arial Narrow" w:hAnsi="Arial Narrow" w:cs="Times New Roman"/>
          <w:color w:val="FF0000"/>
          <w:lang w:val="it-IT"/>
        </w:rPr>
      </w:pPr>
    </w:p>
    <w:p w14:paraId="72DC3E99" w14:textId="77777777" w:rsidR="00B460F9" w:rsidRPr="00532954" w:rsidRDefault="00B460F9" w:rsidP="00B460F9">
      <w:pPr>
        <w:rPr>
          <w:rFonts w:ascii="Arial Narrow" w:hAnsi="Arial Narrow" w:cs="Times New Roman"/>
          <w:color w:val="FF0000"/>
          <w:lang w:val="it-IT"/>
        </w:rPr>
      </w:pPr>
    </w:p>
    <w:p w14:paraId="065A64CD" w14:textId="77777777" w:rsidR="00B460F9" w:rsidRPr="00532954" w:rsidRDefault="00B460F9" w:rsidP="00B460F9">
      <w:pPr>
        <w:rPr>
          <w:rFonts w:ascii="Arial Narrow" w:hAnsi="Arial Narrow" w:cs="Times New Roman"/>
          <w:color w:val="FF0000"/>
          <w:lang w:val="it-IT"/>
        </w:rPr>
      </w:pPr>
    </w:p>
    <w:p w14:paraId="54D9D1A1" w14:textId="77777777" w:rsidR="00B460F9" w:rsidRPr="00532954" w:rsidRDefault="00B460F9" w:rsidP="00B460F9">
      <w:pPr>
        <w:rPr>
          <w:rFonts w:ascii="Arial Narrow" w:hAnsi="Arial Narrow" w:cs="Times New Roman"/>
          <w:color w:val="FF0000"/>
          <w:lang w:val="it-IT"/>
        </w:rPr>
      </w:pPr>
    </w:p>
    <w:p w14:paraId="434C006E" w14:textId="77777777" w:rsidR="00B460F9" w:rsidRPr="00532954" w:rsidRDefault="00B460F9" w:rsidP="00B460F9">
      <w:pPr>
        <w:rPr>
          <w:rFonts w:ascii="Arial Narrow" w:hAnsi="Arial Narrow" w:cs="Times New Roman"/>
          <w:color w:val="FF0000"/>
          <w:lang w:val="it-IT"/>
        </w:rPr>
      </w:pPr>
    </w:p>
    <w:p w14:paraId="55B947DD" w14:textId="77777777" w:rsidR="00B460F9" w:rsidRPr="00532954" w:rsidRDefault="00B460F9" w:rsidP="00B460F9">
      <w:pPr>
        <w:rPr>
          <w:rFonts w:ascii="Arial Narrow" w:hAnsi="Arial Narrow" w:cs="Times New Roman"/>
          <w:color w:val="FF0000"/>
          <w:lang w:val="it-IT"/>
        </w:rPr>
      </w:pPr>
    </w:p>
    <w:p w14:paraId="4006C333" w14:textId="77777777" w:rsidR="00B460F9" w:rsidRPr="00532954" w:rsidRDefault="00B460F9" w:rsidP="00B460F9">
      <w:pPr>
        <w:rPr>
          <w:rFonts w:ascii="Arial Narrow" w:hAnsi="Arial Narrow" w:cs="Times New Roman"/>
          <w:color w:val="FF0000"/>
          <w:lang w:val="it-IT"/>
        </w:rPr>
      </w:pPr>
    </w:p>
    <w:p w14:paraId="5E7B542A" w14:textId="77777777" w:rsidR="00B460F9" w:rsidRPr="00532954" w:rsidRDefault="00B460F9" w:rsidP="00B460F9">
      <w:pPr>
        <w:rPr>
          <w:rFonts w:ascii="Arial Narrow" w:hAnsi="Arial Narrow" w:cs="Times New Roman"/>
          <w:color w:val="FF0000"/>
          <w:lang w:val="it-IT"/>
        </w:rPr>
      </w:pPr>
    </w:p>
    <w:p w14:paraId="3C58CAE4" w14:textId="77777777" w:rsidR="00B460F9" w:rsidRPr="00532954" w:rsidRDefault="00B460F9" w:rsidP="00B460F9">
      <w:pPr>
        <w:rPr>
          <w:rFonts w:ascii="Arial Narrow" w:hAnsi="Arial Narrow" w:cs="Times New Roman"/>
          <w:color w:val="FF0000"/>
          <w:lang w:val="it-IT"/>
        </w:rPr>
      </w:pPr>
    </w:p>
    <w:p w14:paraId="356C5B6E" w14:textId="77777777" w:rsidR="00B460F9" w:rsidRPr="00532954" w:rsidRDefault="00B460F9" w:rsidP="00B460F9">
      <w:pPr>
        <w:rPr>
          <w:rFonts w:ascii="Arial Narrow" w:hAnsi="Arial Narrow" w:cs="Times New Roman"/>
          <w:color w:val="FF0000"/>
          <w:lang w:val="it-IT"/>
        </w:rPr>
      </w:pPr>
    </w:p>
    <w:p w14:paraId="18FC5332" w14:textId="77777777" w:rsidR="00B460F9" w:rsidRPr="00532954" w:rsidRDefault="00B460F9" w:rsidP="00B460F9">
      <w:pPr>
        <w:rPr>
          <w:rFonts w:ascii="Arial Narrow" w:hAnsi="Arial Narrow" w:cs="Times New Roman"/>
          <w:color w:val="FF0000"/>
          <w:lang w:val="it-IT"/>
        </w:rPr>
      </w:pPr>
    </w:p>
    <w:p w14:paraId="23105C8A" w14:textId="77777777" w:rsidR="00B460F9" w:rsidRPr="00874AE8" w:rsidRDefault="00B460F9" w:rsidP="00B460F9">
      <w:pPr>
        <w:rPr>
          <w:rFonts w:ascii="Arial Narrow" w:hAnsi="Arial Narrow" w:cs="Times New Roman"/>
          <w:b/>
          <w:bCs/>
          <w:sz w:val="24"/>
          <w:szCs w:val="24"/>
          <w:lang w:val="it-IT" w:eastAsia="zh-TW"/>
        </w:rPr>
      </w:pPr>
      <w:bookmarkStart w:id="24" w:name="_Toc416180142"/>
      <w:r w:rsidRPr="00532954">
        <w:rPr>
          <w:rFonts w:ascii="Arial Narrow" w:hAnsi="Arial Narrow" w:cs="Times New Roman"/>
          <w:color w:val="FF0000"/>
          <w:sz w:val="24"/>
          <w:szCs w:val="24"/>
          <w:lang w:val="it-IT"/>
        </w:rPr>
        <w:br w:type="page"/>
      </w:r>
    </w:p>
    <w:p w14:paraId="45BAD686" w14:textId="77777777" w:rsidR="00B460F9" w:rsidRPr="00874AE8"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5" w:name="_Toc232750938"/>
      <w:bookmarkEnd w:id="24"/>
      <w:r w:rsidRPr="00874AE8">
        <w:rPr>
          <w:rFonts w:ascii="Arial Narrow" w:hAnsi="Arial Narrow" w:cs="Times New Roman"/>
          <w:b/>
          <w:bCs/>
          <w:sz w:val="24"/>
          <w:szCs w:val="24"/>
          <w:lang w:val="it-IT" w:eastAsia="zh-TW"/>
        </w:rPr>
        <w:t>NASLOVNA STRANA PONUDE</w:t>
      </w:r>
      <w:bookmarkEnd w:id="25"/>
    </w:p>
    <w:p w14:paraId="2BC4BBF5" w14:textId="77777777" w:rsidR="00B460F9" w:rsidRPr="00874AE8" w:rsidRDefault="00B460F9" w:rsidP="00B460F9">
      <w:pPr>
        <w:tabs>
          <w:tab w:val="left" w:pos="1950"/>
        </w:tabs>
        <w:jc w:val="both"/>
        <w:rPr>
          <w:rFonts w:ascii="Arial Narrow" w:hAnsi="Arial Narrow" w:cs="Times New Roman"/>
          <w:lang w:val="it-IT"/>
        </w:rPr>
      </w:pPr>
    </w:p>
    <w:p w14:paraId="356B6159" w14:textId="77777777" w:rsidR="00B460F9" w:rsidRPr="00874AE8" w:rsidRDefault="00B460F9" w:rsidP="00B460F9">
      <w:pPr>
        <w:tabs>
          <w:tab w:val="left" w:pos="1950"/>
        </w:tabs>
        <w:jc w:val="both"/>
        <w:rPr>
          <w:rFonts w:ascii="Arial Narrow" w:hAnsi="Arial Narrow" w:cs="Times New Roman"/>
          <w:lang w:val="it-IT"/>
        </w:rPr>
      </w:pPr>
    </w:p>
    <w:p w14:paraId="738267C6" w14:textId="77777777" w:rsidR="00B460F9" w:rsidRPr="00874AE8" w:rsidRDefault="00B460F9" w:rsidP="00B460F9">
      <w:pPr>
        <w:jc w:val="both"/>
        <w:rPr>
          <w:rFonts w:ascii="Arial Narrow" w:hAnsi="Arial Narrow" w:cs="Times New Roman"/>
          <w:u w:val="single"/>
          <w:lang w:val="it-IT"/>
        </w:rPr>
      </w:pPr>
      <w:r w:rsidRPr="00874AE8">
        <w:rPr>
          <w:rFonts w:ascii="Arial Narrow" w:hAnsi="Arial Narrow" w:cs="Times New Roman"/>
          <w:sz w:val="24"/>
          <w:szCs w:val="24"/>
          <w:u w:val="single"/>
          <w:lang w:val="it-IT"/>
        </w:rPr>
        <w:t xml:space="preserve">             (</w:t>
      </w:r>
      <w:r w:rsidRPr="00874AE8">
        <w:rPr>
          <w:rFonts w:ascii="Arial Narrow" w:hAnsi="Arial Narrow" w:cs="Times New Roman"/>
          <w:i/>
          <w:iCs/>
          <w:sz w:val="24"/>
          <w:szCs w:val="24"/>
          <w:u w:val="single"/>
          <w:lang w:val="it-IT"/>
        </w:rPr>
        <w:t>naziv ponuđača</w:t>
      </w:r>
      <w:r w:rsidRPr="00874AE8">
        <w:rPr>
          <w:rFonts w:ascii="Arial Narrow" w:hAnsi="Arial Narrow" w:cs="Times New Roman"/>
          <w:sz w:val="24"/>
          <w:szCs w:val="24"/>
          <w:u w:val="single"/>
          <w:lang w:val="it-IT"/>
        </w:rPr>
        <w:t>)</w:t>
      </w:r>
      <w:r w:rsidRPr="00874AE8">
        <w:rPr>
          <w:rFonts w:ascii="Arial Narrow" w:hAnsi="Arial Narrow" w:cs="Times New Roman"/>
          <w:sz w:val="24"/>
          <w:szCs w:val="24"/>
          <w:u w:val="single"/>
          <w:lang w:val="it-IT"/>
        </w:rPr>
        <w:tab/>
      </w:r>
      <w:r w:rsidRPr="00874AE8">
        <w:rPr>
          <w:rFonts w:ascii="Arial Narrow" w:hAnsi="Arial Narrow" w:cs="Times New Roman"/>
          <w:u w:val="single"/>
          <w:lang w:val="it-IT"/>
        </w:rPr>
        <w:t xml:space="preserve">      </w:t>
      </w:r>
      <w:r w:rsidRPr="00874AE8">
        <w:rPr>
          <w:rFonts w:ascii="Arial Narrow" w:hAnsi="Arial Narrow" w:cs="Times New Roman"/>
          <w:u w:val="single"/>
          <w:lang w:val="it-IT"/>
        </w:rPr>
        <w:tab/>
        <w:t xml:space="preserve">  </w:t>
      </w:r>
    </w:p>
    <w:p w14:paraId="6CD40BF7" w14:textId="77777777" w:rsidR="00B460F9" w:rsidRPr="00874AE8" w:rsidRDefault="00B460F9" w:rsidP="00B460F9">
      <w:pPr>
        <w:tabs>
          <w:tab w:val="left" w:pos="1950"/>
        </w:tabs>
        <w:jc w:val="center"/>
        <w:rPr>
          <w:rFonts w:ascii="Arial Narrow" w:hAnsi="Arial Narrow" w:cs="Times New Roman"/>
          <w:sz w:val="28"/>
          <w:szCs w:val="28"/>
          <w:lang w:val="it-IT"/>
        </w:rPr>
      </w:pPr>
      <w:r w:rsidRPr="00874AE8">
        <w:rPr>
          <w:rFonts w:ascii="Arial Narrow" w:hAnsi="Arial Narrow" w:cs="Times New Roman"/>
          <w:sz w:val="28"/>
          <w:szCs w:val="28"/>
          <w:lang w:val="it-IT"/>
        </w:rPr>
        <w:t>podnosi</w:t>
      </w:r>
    </w:p>
    <w:p w14:paraId="1DDBF872" w14:textId="77777777" w:rsidR="00B460F9" w:rsidRPr="00874AE8" w:rsidRDefault="00B460F9" w:rsidP="00B460F9">
      <w:pPr>
        <w:tabs>
          <w:tab w:val="left" w:pos="1950"/>
        </w:tabs>
        <w:jc w:val="right"/>
        <w:rPr>
          <w:rFonts w:ascii="Arial Narrow" w:hAnsi="Arial Narrow" w:cs="Times New Roman"/>
          <w:sz w:val="24"/>
          <w:szCs w:val="24"/>
          <w:u w:val="single"/>
          <w:lang w:val="it-IT"/>
        </w:rPr>
      </w:pPr>
      <w:r w:rsidRPr="00874AE8">
        <w:rPr>
          <w:rFonts w:ascii="Arial Narrow" w:hAnsi="Arial Narrow" w:cs="Times New Roman"/>
          <w:sz w:val="24"/>
          <w:szCs w:val="24"/>
          <w:u w:val="single"/>
          <w:lang w:val="it-IT"/>
        </w:rPr>
        <w:t xml:space="preserve">               (</w:t>
      </w:r>
      <w:r w:rsidRPr="00874AE8">
        <w:rPr>
          <w:rFonts w:ascii="Arial Narrow" w:hAnsi="Arial Narrow" w:cs="Times New Roman"/>
          <w:i/>
          <w:iCs/>
          <w:sz w:val="24"/>
          <w:szCs w:val="24"/>
          <w:u w:val="single"/>
          <w:lang w:val="it-IT"/>
        </w:rPr>
        <w:t>naziv naručioca</w:t>
      </w:r>
      <w:r w:rsidRPr="00874AE8">
        <w:rPr>
          <w:rFonts w:ascii="Arial Narrow" w:hAnsi="Arial Narrow" w:cs="Times New Roman"/>
          <w:sz w:val="24"/>
          <w:szCs w:val="24"/>
          <w:u w:val="single"/>
          <w:lang w:val="it-IT"/>
        </w:rPr>
        <w:t xml:space="preserve">) </w:t>
      </w:r>
      <w:r w:rsidRPr="00874AE8">
        <w:rPr>
          <w:rFonts w:ascii="Arial Narrow" w:hAnsi="Arial Narrow" w:cs="Times New Roman"/>
          <w:sz w:val="24"/>
          <w:szCs w:val="24"/>
          <w:u w:val="single"/>
          <w:lang w:val="it-IT"/>
        </w:rPr>
        <w:tab/>
      </w:r>
      <w:r w:rsidRPr="00874AE8">
        <w:rPr>
          <w:rFonts w:ascii="Arial Narrow" w:hAnsi="Arial Narrow" w:cs="Times New Roman"/>
          <w:sz w:val="24"/>
          <w:szCs w:val="24"/>
          <w:u w:val="single"/>
          <w:lang w:val="it-IT"/>
        </w:rPr>
        <w:tab/>
      </w:r>
    </w:p>
    <w:p w14:paraId="1AD6EEAE" w14:textId="77777777" w:rsidR="00B460F9" w:rsidRPr="00874AE8" w:rsidRDefault="00B460F9" w:rsidP="00B460F9">
      <w:pPr>
        <w:tabs>
          <w:tab w:val="left" w:pos="1950"/>
        </w:tabs>
        <w:jc w:val="right"/>
        <w:rPr>
          <w:rFonts w:ascii="Arial Narrow" w:hAnsi="Arial Narrow" w:cs="Times New Roman"/>
          <w:sz w:val="24"/>
          <w:szCs w:val="24"/>
          <w:u w:val="single"/>
          <w:lang w:val="it-IT"/>
        </w:rPr>
      </w:pPr>
    </w:p>
    <w:p w14:paraId="428F44B4" w14:textId="77777777" w:rsidR="00B460F9" w:rsidRPr="00874AE8" w:rsidRDefault="00B460F9" w:rsidP="00B460F9">
      <w:pPr>
        <w:tabs>
          <w:tab w:val="left" w:pos="1950"/>
        </w:tabs>
        <w:jc w:val="right"/>
        <w:rPr>
          <w:rFonts w:ascii="Arial Narrow" w:hAnsi="Arial Narrow" w:cs="Times New Roman"/>
          <w:sz w:val="24"/>
          <w:szCs w:val="24"/>
          <w:u w:val="single"/>
          <w:lang w:val="it-IT"/>
        </w:rPr>
      </w:pPr>
    </w:p>
    <w:p w14:paraId="0D4B8FC6" w14:textId="77777777" w:rsidR="00B460F9" w:rsidRPr="00874AE8" w:rsidRDefault="00B460F9" w:rsidP="00B460F9">
      <w:pPr>
        <w:tabs>
          <w:tab w:val="left" w:pos="1950"/>
        </w:tabs>
        <w:jc w:val="right"/>
        <w:rPr>
          <w:rFonts w:ascii="Arial Narrow" w:hAnsi="Arial Narrow" w:cs="Times New Roman"/>
          <w:sz w:val="24"/>
          <w:szCs w:val="24"/>
          <w:u w:val="single"/>
          <w:lang w:val="it-IT"/>
        </w:rPr>
      </w:pPr>
    </w:p>
    <w:p w14:paraId="26D7655D" w14:textId="77777777" w:rsidR="00B460F9" w:rsidRPr="00874AE8" w:rsidRDefault="00B460F9" w:rsidP="00B460F9">
      <w:pPr>
        <w:tabs>
          <w:tab w:val="left" w:pos="1950"/>
        </w:tabs>
        <w:jc w:val="right"/>
        <w:rPr>
          <w:rFonts w:ascii="Arial Narrow" w:hAnsi="Arial Narrow" w:cs="Times New Roman"/>
          <w:lang w:val="it-IT"/>
        </w:rPr>
      </w:pPr>
    </w:p>
    <w:p w14:paraId="305870BC" w14:textId="77777777" w:rsidR="00B460F9" w:rsidRPr="00874AE8" w:rsidRDefault="00B460F9" w:rsidP="00B460F9">
      <w:pPr>
        <w:tabs>
          <w:tab w:val="left" w:pos="1950"/>
        </w:tabs>
        <w:jc w:val="center"/>
        <w:rPr>
          <w:rFonts w:ascii="Arial Narrow" w:hAnsi="Arial Narrow" w:cs="Times New Roman"/>
          <w:b/>
          <w:bCs/>
          <w:sz w:val="32"/>
          <w:szCs w:val="32"/>
          <w:lang w:val="it-IT"/>
        </w:rPr>
      </w:pPr>
      <w:r w:rsidRPr="00874AE8">
        <w:rPr>
          <w:rFonts w:ascii="Arial Narrow" w:hAnsi="Arial Narrow" w:cs="Times New Roman"/>
          <w:b/>
          <w:bCs/>
          <w:sz w:val="32"/>
          <w:szCs w:val="32"/>
          <w:lang w:val="it-IT"/>
        </w:rPr>
        <w:t>P O N U D U</w:t>
      </w:r>
    </w:p>
    <w:p w14:paraId="4BE9AEDE" w14:textId="77777777" w:rsidR="00B460F9" w:rsidRPr="00874AE8" w:rsidRDefault="00B460F9" w:rsidP="00B460F9">
      <w:pPr>
        <w:tabs>
          <w:tab w:val="left" w:pos="1950"/>
        </w:tabs>
        <w:spacing w:after="0" w:line="240" w:lineRule="auto"/>
        <w:jc w:val="center"/>
        <w:rPr>
          <w:rFonts w:ascii="Arial Narrow" w:hAnsi="Arial Narrow" w:cs="Times New Roman"/>
          <w:b/>
          <w:bCs/>
          <w:sz w:val="28"/>
          <w:szCs w:val="28"/>
          <w:lang w:val="it-IT"/>
        </w:rPr>
      </w:pPr>
      <w:r w:rsidRPr="00874AE8">
        <w:rPr>
          <w:rFonts w:ascii="Arial Narrow" w:hAnsi="Arial Narrow" w:cs="Times New Roman"/>
          <w:b/>
          <w:bCs/>
          <w:sz w:val="28"/>
          <w:szCs w:val="28"/>
          <w:lang w:val="it-IT"/>
        </w:rPr>
        <w:t xml:space="preserve">po Tenderskoj dokumentaciji broj ____ od _______ godine </w:t>
      </w:r>
    </w:p>
    <w:p w14:paraId="5EE65AEE" w14:textId="77777777" w:rsidR="00B460F9" w:rsidRPr="00874AE8" w:rsidRDefault="00B460F9" w:rsidP="00B460F9">
      <w:pPr>
        <w:tabs>
          <w:tab w:val="left" w:pos="1950"/>
        </w:tabs>
        <w:spacing w:after="0" w:line="240" w:lineRule="auto"/>
        <w:jc w:val="center"/>
        <w:rPr>
          <w:rFonts w:ascii="Arial Narrow" w:hAnsi="Arial Narrow" w:cs="Times New Roman"/>
          <w:b/>
          <w:bCs/>
          <w:sz w:val="28"/>
          <w:szCs w:val="28"/>
          <w:lang w:val="it-IT"/>
        </w:rPr>
      </w:pPr>
      <w:r w:rsidRPr="00874AE8">
        <w:rPr>
          <w:rFonts w:ascii="Arial Narrow" w:hAnsi="Arial Narrow" w:cs="Times New Roman"/>
          <w:b/>
          <w:bCs/>
          <w:sz w:val="28"/>
          <w:szCs w:val="28"/>
          <w:lang w:val="it-IT"/>
        </w:rPr>
        <w:t xml:space="preserve">za nabavku __________________________________________________________ </w:t>
      </w:r>
    </w:p>
    <w:p w14:paraId="463B45F6" w14:textId="77777777" w:rsidR="00B460F9" w:rsidRPr="00874AE8" w:rsidRDefault="00B460F9" w:rsidP="00B460F9">
      <w:pPr>
        <w:tabs>
          <w:tab w:val="left" w:pos="1950"/>
        </w:tabs>
        <w:spacing w:after="0" w:line="240" w:lineRule="auto"/>
        <w:jc w:val="center"/>
        <w:rPr>
          <w:rFonts w:ascii="Arial Narrow" w:hAnsi="Arial Narrow" w:cs="Times New Roman"/>
          <w:b/>
          <w:bCs/>
          <w:lang w:val="it-IT"/>
        </w:rPr>
      </w:pPr>
      <w:r w:rsidRPr="00874AE8">
        <w:rPr>
          <w:rFonts w:ascii="Arial Narrow" w:hAnsi="Arial Narrow" w:cs="Times New Roman"/>
          <w:lang w:val="it-IT"/>
        </w:rPr>
        <w:t>(</w:t>
      </w:r>
      <w:r w:rsidRPr="00874AE8">
        <w:rPr>
          <w:rFonts w:ascii="Arial Narrow" w:hAnsi="Arial Narrow" w:cs="Times New Roman"/>
          <w:i/>
          <w:iCs/>
          <w:lang w:val="it-IT"/>
        </w:rPr>
        <w:t>opis predmeta nabavke</w:t>
      </w:r>
      <w:r w:rsidRPr="00874AE8">
        <w:rPr>
          <w:rFonts w:ascii="Arial Narrow" w:hAnsi="Arial Narrow" w:cs="Times New Roman"/>
          <w:lang w:val="it-IT"/>
        </w:rPr>
        <w:t>)</w:t>
      </w:r>
      <w:r w:rsidRPr="00874AE8">
        <w:rPr>
          <w:rFonts w:ascii="Arial Narrow" w:hAnsi="Arial Narrow" w:cs="Times New Roman"/>
          <w:b/>
          <w:bCs/>
          <w:lang w:val="it-IT"/>
        </w:rPr>
        <w:t xml:space="preserve"> </w:t>
      </w:r>
    </w:p>
    <w:p w14:paraId="6AF7BE9D" w14:textId="77777777" w:rsidR="00B460F9" w:rsidRPr="00874AE8" w:rsidRDefault="00B460F9" w:rsidP="00B460F9">
      <w:pPr>
        <w:tabs>
          <w:tab w:val="left" w:pos="1950"/>
        </w:tabs>
        <w:jc w:val="center"/>
        <w:rPr>
          <w:rFonts w:ascii="Arial Narrow" w:hAnsi="Arial Narrow" w:cs="Times New Roman"/>
          <w:sz w:val="24"/>
          <w:szCs w:val="24"/>
          <w:lang w:val="it-IT"/>
        </w:rPr>
      </w:pPr>
    </w:p>
    <w:p w14:paraId="3D587B7B" w14:textId="77777777" w:rsidR="00B460F9" w:rsidRPr="00874AE8" w:rsidRDefault="00B460F9" w:rsidP="00B460F9">
      <w:pPr>
        <w:tabs>
          <w:tab w:val="left" w:pos="1950"/>
        </w:tabs>
        <w:jc w:val="center"/>
        <w:rPr>
          <w:rFonts w:ascii="Arial Narrow" w:hAnsi="Arial Narrow" w:cs="Times New Roman"/>
          <w:b/>
          <w:bCs/>
          <w:sz w:val="24"/>
          <w:szCs w:val="24"/>
          <w:lang w:val="it-IT"/>
        </w:rPr>
      </w:pPr>
      <w:r w:rsidRPr="00874AE8">
        <w:rPr>
          <w:rFonts w:ascii="Arial Narrow" w:hAnsi="Arial Narrow" w:cs="Times New Roman"/>
          <w:b/>
          <w:bCs/>
          <w:sz w:val="24"/>
          <w:szCs w:val="24"/>
          <w:lang w:val="it-IT"/>
        </w:rPr>
        <w:t>ZA</w:t>
      </w:r>
    </w:p>
    <w:p w14:paraId="0685EDA3" w14:textId="77777777" w:rsidR="00B460F9" w:rsidRPr="00874AE8" w:rsidRDefault="00B460F9" w:rsidP="00B460F9">
      <w:pPr>
        <w:tabs>
          <w:tab w:val="left" w:pos="1950"/>
        </w:tabs>
        <w:jc w:val="center"/>
        <w:rPr>
          <w:rFonts w:ascii="Arial Narrow" w:hAnsi="Arial Narrow" w:cs="Times New Roman"/>
          <w:b/>
          <w:bCs/>
          <w:sz w:val="24"/>
          <w:szCs w:val="24"/>
          <w:lang w:val="it-IT"/>
        </w:rPr>
      </w:pPr>
    </w:p>
    <w:p w14:paraId="5AFA326C" w14:textId="77777777" w:rsidR="00B460F9" w:rsidRPr="00874AE8" w:rsidRDefault="00B460F9" w:rsidP="00B460F9">
      <w:pPr>
        <w:tabs>
          <w:tab w:val="left" w:pos="1950"/>
        </w:tabs>
        <w:rPr>
          <w:rFonts w:ascii="Arial Narrow" w:hAnsi="Arial Narrow" w:cs="Times New Roman"/>
          <w:sz w:val="24"/>
          <w:szCs w:val="24"/>
          <w:lang w:val="it-IT"/>
        </w:rPr>
      </w:pPr>
      <w:r w:rsidRPr="00874AE8">
        <w:rPr>
          <w:rFonts w:ascii="Arial Narrow" w:hAnsi="Arial Narrow" w:cs="Times New Roman"/>
          <w:sz w:val="24"/>
          <w:szCs w:val="24"/>
        </w:rPr>
        <w:sym w:font="Wingdings" w:char="F0A8"/>
      </w:r>
      <w:r w:rsidRPr="00874AE8">
        <w:rPr>
          <w:rFonts w:ascii="Arial Narrow" w:hAnsi="Arial Narrow" w:cs="Times New Roman"/>
          <w:sz w:val="24"/>
          <w:szCs w:val="24"/>
          <w:lang w:val="it-IT"/>
        </w:rPr>
        <w:t xml:space="preserve"> Predmet nabavke </w:t>
      </w:r>
      <w:r w:rsidR="0060213F" w:rsidRPr="00874AE8">
        <w:rPr>
          <w:rFonts w:ascii="Arial Narrow" w:hAnsi="Arial Narrow" w:cs="Times New Roman"/>
          <w:sz w:val="24"/>
          <w:szCs w:val="24"/>
          <w:lang w:val="it-IT"/>
        </w:rPr>
        <w:t>po partijama:</w:t>
      </w:r>
    </w:p>
    <w:p w14:paraId="4B6D3984" w14:textId="77777777" w:rsidR="00281FA1" w:rsidRPr="00874AE8" w:rsidRDefault="00281FA1" w:rsidP="00281FA1">
      <w:pPr>
        <w:spacing w:after="0" w:line="240" w:lineRule="auto"/>
        <w:jc w:val="both"/>
        <w:rPr>
          <w:rFonts w:ascii="Arial Narrow" w:eastAsia="Lucida Sans Unicode" w:hAnsi="Arial Narrow" w:cs="Times New Roman"/>
          <w:bCs/>
          <w:kern w:val="1"/>
          <w:sz w:val="24"/>
          <w:szCs w:val="24"/>
          <w:lang w:val="sr-Latn-CS" w:eastAsia="hi-IN" w:bidi="hi-IN"/>
        </w:rPr>
      </w:pPr>
      <w:r w:rsidRPr="00874AE8">
        <w:rPr>
          <w:rFonts w:ascii="Arial Narrow" w:hAnsi="Arial Narrow" w:cs="Times New Roman"/>
          <w:sz w:val="24"/>
          <w:szCs w:val="24"/>
          <w:lang w:val="pl-PL"/>
        </w:rPr>
        <w:t xml:space="preserve">Partija </w:t>
      </w:r>
      <w:r w:rsidR="00B80E88" w:rsidRPr="00874AE8">
        <w:rPr>
          <w:rFonts w:ascii="Arial Narrow" w:hAnsi="Arial Narrow" w:cs="Times New Roman"/>
          <w:sz w:val="24"/>
          <w:szCs w:val="24"/>
          <w:lang w:val="pl-PL"/>
        </w:rPr>
        <w:t>1</w:t>
      </w:r>
      <w:r w:rsidRPr="00874AE8">
        <w:rPr>
          <w:rFonts w:ascii="Arial Narrow" w:hAnsi="Arial Narrow" w:cs="Times New Roman"/>
          <w:sz w:val="24"/>
          <w:szCs w:val="24"/>
          <w:lang w:val="pl-PL"/>
        </w:rPr>
        <w:t xml:space="preserve">: </w:t>
      </w:r>
      <w:r w:rsidRPr="00874AE8">
        <w:rPr>
          <w:rFonts w:ascii="Arial Narrow" w:eastAsia="Lucida Sans Unicode" w:hAnsi="Arial Narrow" w:cs="Times New Roman"/>
          <w:bCs/>
          <w:kern w:val="1"/>
          <w:sz w:val="24"/>
          <w:szCs w:val="24"/>
          <w:lang w:val="sr-Latn-CS" w:eastAsia="hi-IN" w:bidi="hi-IN"/>
        </w:rPr>
        <w:t>Sredstva za čišćenje i dezinfekciju kuhinja i pripadajućih prostorija;</w:t>
      </w:r>
    </w:p>
    <w:p w14:paraId="38446674" w14:textId="77777777" w:rsidR="00A13BD5" w:rsidRPr="00874AE8" w:rsidRDefault="00A13BD5" w:rsidP="00281FA1">
      <w:pPr>
        <w:spacing w:after="0" w:line="240" w:lineRule="auto"/>
        <w:jc w:val="both"/>
        <w:rPr>
          <w:rFonts w:ascii="Arial Narrow" w:eastAsia="Lucida Sans Unicode" w:hAnsi="Arial Narrow" w:cs="Times New Roman"/>
          <w:bCs/>
          <w:kern w:val="1"/>
          <w:sz w:val="24"/>
          <w:szCs w:val="24"/>
          <w:lang w:val="sr-Latn-CS" w:eastAsia="hi-IN" w:bidi="hi-IN"/>
        </w:rPr>
      </w:pPr>
      <w:r w:rsidRPr="00874AE8">
        <w:rPr>
          <w:rFonts w:ascii="Arial Narrow" w:eastAsia="Lucida Sans Unicode" w:hAnsi="Arial Narrow" w:cs="Times New Roman"/>
          <w:bCs/>
          <w:kern w:val="1"/>
          <w:sz w:val="24"/>
          <w:szCs w:val="24"/>
          <w:lang w:val="sr-Latn-CS" w:eastAsia="hi-IN" w:bidi="hi-IN"/>
        </w:rPr>
        <w:t>Partija 2: Sredstva za higijenu domaćinstva;</w:t>
      </w:r>
    </w:p>
    <w:p w14:paraId="331B4064" w14:textId="77777777" w:rsidR="007153FC" w:rsidRPr="00532954" w:rsidRDefault="007153FC" w:rsidP="007153FC">
      <w:pPr>
        <w:suppressAutoHyphens/>
        <w:spacing w:after="0" w:line="240" w:lineRule="auto"/>
        <w:jc w:val="both"/>
        <w:rPr>
          <w:rFonts w:ascii="Arial Narrow" w:hAnsi="Arial Narrow" w:cs="Times New Roman"/>
          <w:color w:val="FF0000"/>
          <w:sz w:val="24"/>
          <w:szCs w:val="24"/>
          <w:lang w:val="sr-Latn-CS" w:eastAsia="ar-SA"/>
        </w:rPr>
      </w:pPr>
    </w:p>
    <w:p w14:paraId="37820469" w14:textId="77777777" w:rsidR="00F46E56" w:rsidRPr="00532954" w:rsidRDefault="00F46E56" w:rsidP="00B460F9">
      <w:pPr>
        <w:rPr>
          <w:rFonts w:ascii="Arial Narrow" w:hAnsi="Arial Narrow" w:cs="Times New Roman"/>
          <w:color w:val="FF0000"/>
          <w:sz w:val="24"/>
          <w:szCs w:val="24"/>
          <w:lang w:val="sr-Latn-CS"/>
        </w:rPr>
      </w:pPr>
    </w:p>
    <w:p w14:paraId="11EFFFF2" w14:textId="77777777" w:rsidR="00F46E56" w:rsidRPr="00532954" w:rsidRDefault="00F46E56" w:rsidP="00B460F9">
      <w:pPr>
        <w:rPr>
          <w:rFonts w:ascii="Arial Narrow" w:hAnsi="Arial Narrow" w:cs="Times New Roman"/>
          <w:color w:val="FF0000"/>
          <w:sz w:val="24"/>
          <w:szCs w:val="24"/>
          <w:lang w:val="sr-Latn-CS"/>
        </w:rPr>
      </w:pPr>
    </w:p>
    <w:p w14:paraId="3F3AAB8C" w14:textId="77777777" w:rsidR="00F46E56" w:rsidRPr="00532954" w:rsidRDefault="00F46E56" w:rsidP="00B460F9">
      <w:pPr>
        <w:rPr>
          <w:rFonts w:ascii="Arial Narrow" w:hAnsi="Arial Narrow" w:cs="Times New Roman"/>
          <w:color w:val="FF0000"/>
          <w:sz w:val="24"/>
          <w:szCs w:val="24"/>
          <w:lang w:val="sr-Latn-CS"/>
        </w:rPr>
      </w:pPr>
    </w:p>
    <w:p w14:paraId="48D40262" w14:textId="77777777" w:rsidR="00F46E56" w:rsidRPr="00532954" w:rsidRDefault="00F46E56" w:rsidP="00B460F9">
      <w:pPr>
        <w:rPr>
          <w:rFonts w:ascii="Arial Narrow" w:hAnsi="Arial Narrow" w:cs="Times New Roman"/>
          <w:color w:val="FF0000"/>
          <w:sz w:val="24"/>
          <w:szCs w:val="24"/>
          <w:lang w:val="sr-Latn-CS"/>
        </w:rPr>
      </w:pPr>
    </w:p>
    <w:p w14:paraId="086C525B" w14:textId="77777777" w:rsidR="00F46E56" w:rsidRPr="00532954" w:rsidRDefault="00F46E56" w:rsidP="00B460F9">
      <w:pPr>
        <w:rPr>
          <w:rFonts w:ascii="Arial Narrow" w:hAnsi="Arial Narrow" w:cs="Times New Roman"/>
          <w:color w:val="FF0000"/>
          <w:lang w:val="sr-Latn-CS"/>
        </w:rPr>
      </w:pPr>
    </w:p>
    <w:p w14:paraId="3EA01DFD" w14:textId="77777777" w:rsidR="00D707EF" w:rsidRPr="00532954" w:rsidRDefault="00D707EF" w:rsidP="00B460F9">
      <w:pPr>
        <w:rPr>
          <w:rFonts w:ascii="Arial Narrow" w:hAnsi="Arial Narrow" w:cs="Times New Roman"/>
          <w:color w:val="FF0000"/>
          <w:lang w:val="sr-Latn-CS"/>
        </w:rPr>
      </w:pPr>
    </w:p>
    <w:p w14:paraId="1FAB3DD7" w14:textId="77777777" w:rsidR="00B80E88" w:rsidRPr="00532954" w:rsidRDefault="00B80E88" w:rsidP="00B460F9">
      <w:pPr>
        <w:rPr>
          <w:rFonts w:ascii="Arial Narrow" w:hAnsi="Arial Narrow" w:cs="Times New Roman"/>
          <w:color w:val="FF0000"/>
          <w:lang w:val="sr-Latn-CS"/>
        </w:rPr>
      </w:pPr>
    </w:p>
    <w:p w14:paraId="07702D29" w14:textId="77777777" w:rsidR="00983D96" w:rsidRPr="00532954" w:rsidRDefault="00983D96" w:rsidP="00B460F9">
      <w:pPr>
        <w:rPr>
          <w:rFonts w:ascii="Arial Narrow" w:hAnsi="Arial Narrow" w:cs="Times New Roman"/>
          <w:color w:val="FF0000"/>
          <w:lang w:val="sr-Latn-CS"/>
        </w:rPr>
      </w:pPr>
    </w:p>
    <w:p w14:paraId="75813F61" w14:textId="77777777" w:rsidR="00B460F9" w:rsidRPr="009B0DD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lang w:val="it-IT"/>
        </w:rPr>
      </w:pPr>
      <w:bookmarkStart w:id="26" w:name="_Toc416180143"/>
      <w:bookmarkStart w:id="27" w:name="_Toc232750939"/>
      <w:r w:rsidRPr="009B0DD9">
        <w:rPr>
          <w:rFonts w:ascii="Arial Narrow" w:hAnsi="Arial Narrow" w:cs="Times New Roman"/>
          <w:color w:val="auto"/>
          <w:sz w:val="24"/>
          <w:szCs w:val="24"/>
          <w:lang w:val="it-IT"/>
        </w:rPr>
        <w:lastRenderedPageBreak/>
        <w:t>PODACI O PONUDI I PONUĐAČU</w:t>
      </w:r>
      <w:bookmarkEnd w:id="26"/>
      <w:bookmarkEnd w:id="27"/>
    </w:p>
    <w:p w14:paraId="7A6962FF" w14:textId="77777777" w:rsidR="00B460F9" w:rsidRPr="009B0DD9" w:rsidRDefault="00B460F9" w:rsidP="00B460F9">
      <w:pPr>
        <w:pStyle w:val="Subtitle"/>
        <w:rPr>
          <w:rFonts w:ascii="Arial Narrow" w:hAnsi="Arial Narrow" w:cs="Times New Roman"/>
          <w:color w:val="auto"/>
          <w:lang w:val="it-IT"/>
        </w:rPr>
      </w:pPr>
    </w:p>
    <w:p w14:paraId="3807CD18" w14:textId="77777777" w:rsidR="00B460F9" w:rsidRPr="009B0DD9" w:rsidRDefault="00B460F9" w:rsidP="00B460F9">
      <w:pPr>
        <w:rPr>
          <w:rFonts w:ascii="Arial Narrow" w:hAnsi="Arial Narrow" w:cs="Times New Roman"/>
          <w:b/>
          <w:bCs/>
          <w:sz w:val="24"/>
          <w:szCs w:val="24"/>
          <w:lang w:val="sr-Latn-CS" w:eastAsia="sr-Latn-CS"/>
        </w:rPr>
      </w:pPr>
      <w:r w:rsidRPr="009B0DD9">
        <w:rPr>
          <w:rFonts w:ascii="Arial Narrow" w:hAnsi="Arial Narrow" w:cs="Times New Roman"/>
          <w:b/>
          <w:bCs/>
          <w:sz w:val="24"/>
          <w:szCs w:val="24"/>
          <w:lang w:val="sr-Latn-CS" w:eastAsia="sr-Latn-CS"/>
        </w:rPr>
        <w:t xml:space="preserve">  Ponuda se podnosi</w:t>
      </w:r>
      <w:r w:rsidRPr="009B0DD9">
        <w:rPr>
          <w:rFonts w:ascii="Arial Narrow" w:hAnsi="Arial Narrow" w:cs="Times New Roman"/>
          <w:b/>
          <w:bCs/>
          <w:sz w:val="24"/>
          <w:szCs w:val="24"/>
          <w:lang w:val="it-IT"/>
        </w:rPr>
        <w:t xml:space="preserve"> </w:t>
      </w:r>
      <w:r w:rsidRPr="009B0DD9">
        <w:rPr>
          <w:rFonts w:ascii="Arial Narrow" w:hAnsi="Arial Narrow" w:cs="Times New Roman"/>
          <w:b/>
          <w:bCs/>
          <w:sz w:val="24"/>
          <w:szCs w:val="24"/>
          <w:lang w:val="sr-Latn-CS" w:eastAsia="sr-Latn-CS"/>
        </w:rPr>
        <w:t>kao:</w:t>
      </w:r>
    </w:p>
    <w:p w14:paraId="1E53E052" w14:textId="77777777" w:rsidR="00B460F9" w:rsidRPr="009B0DD9" w:rsidRDefault="00B460F9" w:rsidP="00B460F9">
      <w:pPr>
        <w:spacing w:after="0" w:line="240" w:lineRule="auto"/>
        <w:jc w:val="center"/>
        <w:rPr>
          <w:rFonts w:ascii="Arial Narrow" w:hAnsi="Arial Narrow" w:cs="Times New Roman"/>
          <w:lang w:val="sr-Latn-CS" w:eastAsia="sr-Latn-CS"/>
        </w:rPr>
      </w:pPr>
    </w:p>
    <w:p w14:paraId="12D17206" w14:textId="77777777" w:rsidR="00B460F9" w:rsidRPr="009B0DD9" w:rsidRDefault="00B460F9" w:rsidP="00B460F9">
      <w:pPr>
        <w:spacing w:after="0" w:line="240" w:lineRule="auto"/>
        <w:ind w:left="142"/>
        <w:rPr>
          <w:rFonts w:ascii="Arial Narrow" w:hAnsi="Arial Narrow" w:cs="Times New Roman"/>
          <w:sz w:val="24"/>
          <w:szCs w:val="24"/>
          <w:lang w:val="it-IT" w:eastAsia="sr-Latn-CS"/>
        </w:rPr>
      </w:pPr>
      <w:r w:rsidRPr="009B0DD9">
        <w:rPr>
          <w:rFonts w:ascii="Arial Narrow" w:hAnsi="Arial Narrow" w:cs="Times New Roman"/>
          <w:sz w:val="24"/>
          <w:szCs w:val="24"/>
        </w:rPr>
        <w:sym w:font="Wingdings" w:char="F0A8"/>
      </w:r>
      <w:r w:rsidRPr="009B0DD9">
        <w:rPr>
          <w:rFonts w:ascii="Arial Narrow" w:hAnsi="Arial Narrow" w:cs="Times New Roman"/>
          <w:sz w:val="24"/>
          <w:szCs w:val="24"/>
          <w:lang w:val="it-IT"/>
        </w:rPr>
        <w:t xml:space="preserve"> </w:t>
      </w:r>
      <w:r w:rsidRPr="009B0DD9">
        <w:rPr>
          <w:rFonts w:ascii="Arial Narrow" w:hAnsi="Arial Narrow" w:cs="Times New Roman"/>
          <w:sz w:val="24"/>
          <w:szCs w:val="24"/>
          <w:lang w:val="it-IT" w:eastAsia="sr-Latn-CS"/>
        </w:rPr>
        <w:t>Samostalna ponuda</w:t>
      </w:r>
    </w:p>
    <w:p w14:paraId="0810078E" w14:textId="77777777" w:rsidR="00B460F9" w:rsidRPr="009B0DD9" w:rsidRDefault="00B460F9" w:rsidP="00B460F9">
      <w:pPr>
        <w:spacing w:after="0" w:line="240" w:lineRule="auto"/>
        <w:ind w:left="142"/>
        <w:jc w:val="center"/>
        <w:rPr>
          <w:rFonts w:ascii="Arial Narrow" w:hAnsi="Arial Narrow" w:cs="Times New Roman"/>
          <w:sz w:val="24"/>
          <w:szCs w:val="24"/>
          <w:lang w:val="sr-Latn-CS" w:eastAsia="sr-Latn-CS"/>
        </w:rPr>
      </w:pPr>
      <w:r w:rsidRPr="009B0DD9">
        <w:rPr>
          <w:rFonts w:ascii="Arial Narrow" w:hAnsi="Arial Narrow" w:cs="Times New Roman"/>
          <w:sz w:val="24"/>
          <w:szCs w:val="24"/>
          <w:lang w:val="sr-Latn-CS" w:eastAsia="sr-Latn-CS"/>
        </w:rPr>
        <w:t> </w:t>
      </w:r>
    </w:p>
    <w:p w14:paraId="69FE8EFA" w14:textId="77777777" w:rsidR="00B460F9" w:rsidRPr="009B0DD9" w:rsidRDefault="00B460F9" w:rsidP="00B460F9">
      <w:pPr>
        <w:spacing w:after="0" w:line="240" w:lineRule="auto"/>
        <w:ind w:left="142"/>
        <w:rPr>
          <w:rFonts w:ascii="Arial Narrow" w:hAnsi="Arial Narrow" w:cs="Times New Roman"/>
          <w:sz w:val="24"/>
          <w:szCs w:val="24"/>
          <w:lang w:val="it-IT" w:eastAsia="sr-Latn-CS"/>
        </w:rPr>
      </w:pPr>
      <w:r w:rsidRPr="009B0DD9">
        <w:rPr>
          <w:rFonts w:ascii="Arial Narrow" w:hAnsi="Arial Narrow" w:cs="Times New Roman"/>
          <w:sz w:val="24"/>
          <w:szCs w:val="24"/>
        </w:rPr>
        <w:sym w:font="Wingdings" w:char="F0A8"/>
      </w:r>
      <w:r w:rsidRPr="009B0DD9">
        <w:rPr>
          <w:rFonts w:ascii="Arial Narrow" w:hAnsi="Arial Narrow" w:cs="Times New Roman"/>
          <w:sz w:val="24"/>
          <w:szCs w:val="24"/>
          <w:lang w:val="it-IT"/>
        </w:rPr>
        <w:t xml:space="preserve"> </w:t>
      </w:r>
      <w:r w:rsidRPr="009B0DD9">
        <w:rPr>
          <w:rFonts w:ascii="Arial Narrow" w:hAnsi="Arial Narrow" w:cs="Times New Roman"/>
          <w:sz w:val="24"/>
          <w:szCs w:val="24"/>
          <w:lang w:val="it-IT" w:eastAsia="sr-Latn-CS"/>
        </w:rPr>
        <w:t xml:space="preserve">Samostalna ponuda sa podizvođačem/podugovaračem </w:t>
      </w:r>
    </w:p>
    <w:p w14:paraId="65BFF618" w14:textId="77777777" w:rsidR="00B460F9" w:rsidRPr="009B0DD9" w:rsidRDefault="00B460F9" w:rsidP="00B460F9">
      <w:pPr>
        <w:spacing w:after="0" w:line="240" w:lineRule="auto"/>
        <w:ind w:left="142"/>
        <w:jc w:val="center"/>
        <w:rPr>
          <w:rFonts w:ascii="Arial Narrow" w:hAnsi="Arial Narrow" w:cs="Times New Roman"/>
          <w:sz w:val="24"/>
          <w:szCs w:val="24"/>
          <w:lang w:val="sr-Latn-CS" w:eastAsia="sr-Latn-CS"/>
        </w:rPr>
      </w:pPr>
      <w:r w:rsidRPr="009B0DD9">
        <w:rPr>
          <w:rFonts w:ascii="Arial Narrow" w:hAnsi="Arial Narrow" w:cs="Times New Roman"/>
          <w:sz w:val="24"/>
          <w:szCs w:val="24"/>
          <w:lang w:val="sr-Latn-CS" w:eastAsia="sr-Latn-CS"/>
        </w:rPr>
        <w:t> </w:t>
      </w:r>
    </w:p>
    <w:p w14:paraId="1050D86E" w14:textId="77777777" w:rsidR="00B460F9" w:rsidRPr="009B0DD9" w:rsidRDefault="00B460F9" w:rsidP="00B460F9">
      <w:pPr>
        <w:spacing w:after="0" w:line="240" w:lineRule="auto"/>
        <w:ind w:left="142"/>
        <w:rPr>
          <w:rFonts w:ascii="Arial Narrow" w:hAnsi="Arial Narrow" w:cs="Times New Roman"/>
          <w:sz w:val="24"/>
          <w:szCs w:val="24"/>
          <w:lang w:val="sr-Latn-CS" w:eastAsia="sr-Latn-CS"/>
        </w:rPr>
      </w:pPr>
      <w:r w:rsidRPr="009B0DD9">
        <w:rPr>
          <w:rFonts w:ascii="Arial Narrow" w:hAnsi="Arial Narrow" w:cs="Times New Roman"/>
          <w:sz w:val="24"/>
          <w:szCs w:val="24"/>
        </w:rPr>
        <w:sym w:font="Wingdings" w:char="F0A8"/>
      </w:r>
      <w:r w:rsidRPr="009B0DD9">
        <w:rPr>
          <w:rFonts w:ascii="Arial Narrow" w:hAnsi="Arial Narrow" w:cs="Times New Roman"/>
          <w:sz w:val="24"/>
          <w:szCs w:val="24"/>
          <w:lang w:val="sr-Latn-CS"/>
        </w:rPr>
        <w:t xml:space="preserve"> </w:t>
      </w:r>
      <w:proofErr w:type="spellStart"/>
      <w:r w:rsidRPr="009B0DD9">
        <w:rPr>
          <w:rFonts w:ascii="Arial Narrow" w:hAnsi="Arial Narrow" w:cs="Times New Roman"/>
          <w:sz w:val="24"/>
          <w:szCs w:val="24"/>
          <w:lang w:eastAsia="sr-Latn-CS"/>
        </w:rPr>
        <w:t>Zajedni</w:t>
      </w:r>
      <w:proofErr w:type="spellEnd"/>
      <w:r w:rsidRPr="009B0DD9">
        <w:rPr>
          <w:rFonts w:ascii="Arial Narrow" w:hAnsi="Arial Narrow" w:cs="Times New Roman"/>
          <w:sz w:val="24"/>
          <w:szCs w:val="24"/>
          <w:lang w:val="sr-Latn-CS" w:eastAsia="sr-Latn-CS"/>
        </w:rPr>
        <w:t>č</w:t>
      </w:r>
      <w:r w:rsidRPr="009B0DD9">
        <w:rPr>
          <w:rFonts w:ascii="Arial Narrow" w:hAnsi="Arial Narrow" w:cs="Times New Roman"/>
          <w:sz w:val="24"/>
          <w:szCs w:val="24"/>
          <w:lang w:eastAsia="sr-Latn-CS"/>
        </w:rPr>
        <w:t>ka</w:t>
      </w:r>
      <w:r w:rsidRPr="009B0DD9">
        <w:rPr>
          <w:rFonts w:ascii="Arial Narrow" w:hAnsi="Arial Narrow" w:cs="Times New Roman"/>
          <w:sz w:val="24"/>
          <w:szCs w:val="24"/>
          <w:lang w:val="sr-Latn-CS" w:eastAsia="sr-Latn-CS"/>
        </w:rPr>
        <w:t xml:space="preserve"> </w:t>
      </w:r>
      <w:proofErr w:type="spellStart"/>
      <w:r w:rsidRPr="009B0DD9">
        <w:rPr>
          <w:rFonts w:ascii="Arial Narrow" w:hAnsi="Arial Narrow" w:cs="Times New Roman"/>
          <w:sz w:val="24"/>
          <w:szCs w:val="24"/>
          <w:lang w:eastAsia="sr-Latn-CS"/>
        </w:rPr>
        <w:t>ponuda</w:t>
      </w:r>
      <w:proofErr w:type="spellEnd"/>
    </w:p>
    <w:p w14:paraId="088BA20C" w14:textId="77777777" w:rsidR="00B460F9" w:rsidRPr="009B0DD9" w:rsidRDefault="00B460F9" w:rsidP="00B460F9">
      <w:pPr>
        <w:spacing w:after="0" w:line="240" w:lineRule="auto"/>
        <w:ind w:left="142"/>
        <w:jc w:val="center"/>
        <w:rPr>
          <w:rFonts w:ascii="Arial Narrow" w:hAnsi="Arial Narrow" w:cs="Times New Roman"/>
          <w:sz w:val="24"/>
          <w:szCs w:val="24"/>
          <w:lang w:val="sr-Latn-CS" w:eastAsia="sr-Latn-CS"/>
        </w:rPr>
      </w:pPr>
      <w:r w:rsidRPr="009B0DD9">
        <w:rPr>
          <w:rFonts w:ascii="Arial Narrow" w:hAnsi="Arial Narrow" w:cs="Times New Roman"/>
          <w:sz w:val="24"/>
          <w:szCs w:val="24"/>
          <w:lang w:val="sr-Latn-CS" w:eastAsia="sr-Latn-CS"/>
        </w:rPr>
        <w:t> </w:t>
      </w:r>
    </w:p>
    <w:p w14:paraId="6FD44EAB" w14:textId="77777777" w:rsidR="00B460F9" w:rsidRPr="009B0DD9" w:rsidRDefault="00B460F9" w:rsidP="00B460F9">
      <w:pPr>
        <w:spacing w:after="0" w:line="240" w:lineRule="auto"/>
        <w:ind w:left="142"/>
        <w:rPr>
          <w:rFonts w:ascii="Arial Narrow" w:hAnsi="Arial Narrow" w:cs="Times New Roman"/>
          <w:sz w:val="24"/>
          <w:szCs w:val="24"/>
          <w:lang w:val="sr-Latn-CS" w:eastAsia="sr-Latn-CS"/>
        </w:rPr>
      </w:pPr>
      <w:r w:rsidRPr="009B0DD9">
        <w:rPr>
          <w:rFonts w:ascii="Arial Narrow" w:hAnsi="Arial Narrow" w:cs="Times New Roman"/>
          <w:sz w:val="24"/>
          <w:szCs w:val="24"/>
        </w:rPr>
        <w:sym w:font="Wingdings" w:char="F0A8"/>
      </w:r>
      <w:r w:rsidRPr="009B0DD9">
        <w:rPr>
          <w:rFonts w:ascii="Arial Narrow" w:hAnsi="Arial Narrow" w:cs="Times New Roman"/>
          <w:sz w:val="24"/>
          <w:szCs w:val="24"/>
          <w:lang w:val="sr-Latn-CS"/>
        </w:rPr>
        <w:t xml:space="preserve"> </w:t>
      </w:r>
      <w:proofErr w:type="spellStart"/>
      <w:r w:rsidRPr="009B0DD9">
        <w:rPr>
          <w:rFonts w:ascii="Arial Narrow" w:hAnsi="Arial Narrow" w:cs="Times New Roman"/>
          <w:sz w:val="24"/>
          <w:szCs w:val="24"/>
        </w:rPr>
        <w:t>Zajedni</w:t>
      </w:r>
      <w:proofErr w:type="spellEnd"/>
      <w:r w:rsidRPr="009B0DD9">
        <w:rPr>
          <w:rFonts w:ascii="Arial Narrow" w:hAnsi="Arial Narrow" w:cs="Times New Roman"/>
          <w:sz w:val="24"/>
          <w:szCs w:val="24"/>
          <w:lang w:val="sr-Latn-CS"/>
        </w:rPr>
        <w:t>č</w:t>
      </w:r>
      <w:r w:rsidRPr="009B0DD9">
        <w:rPr>
          <w:rFonts w:ascii="Arial Narrow" w:hAnsi="Arial Narrow" w:cs="Times New Roman"/>
          <w:sz w:val="24"/>
          <w:szCs w:val="24"/>
        </w:rPr>
        <w:t>ka</w:t>
      </w:r>
      <w:r w:rsidRPr="009B0DD9">
        <w:rPr>
          <w:rFonts w:ascii="Arial Narrow" w:hAnsi="Arial Narrow" w:cs="Times New Roman"/>
          <w:sz w:val="24"/>
          <w:szCs w:val="24"/>
          <w:lang w:val="sr-Latn-CS"/>
        </w:rPr>
        <w:t xml:space="preserve"> </w:t>
      </w:r>
      <w:proofErr w:type="spellStart"/>
      <w:r w:rsidRPr="009B0DD9">
        <w:rPr>
          <w:rFonts w:ascii="Arial Narrow" w:hAnsi="Arial Narrow" w:cs="Times New Roman"/>
          <w:sz w:val="24"/>
          <w:szCs w:val="24"/>
        </w:rPr>
        <w:t>ponuda</w:t>
      </w:r>
      <w:proofErr w:type="spellEnd"/>
      <w:r w:rsidRPr="009B0DD9">
        <w:rPr>
          <w:rFonts w:ascii="Arial Narrow" w:hAnsi="Arial Narrow" w:cs="Times New Roman"/>
          <w:sz w:val="24"/>
          <w:szCs w:val="24"/>
          <w:lang w:val="sr-Latn-CS"/>
        </w:rPr>
        <w:t xml:space="preserve"> </w:t>
      </w:r>
      <w:proofErr w:type="spellStart"/>
      <w:r w:rsidRPr="009B0DD9">
        <w:rPr>
          <w:rFonts w:ascii="Arial Narrow" w:hAnsi="Arial Narrow" w:cs="Times New Roman"/>
          <w:sz w:val="24"/>
          <w:szCs w:val="24"/>
          <w:lang w:eastAsia="sr-Latn-CS"/>
        </w:rPr>
        <w:t>sa</w:t>
      </w:r>
      <w:proofErr w:type="spellEnd"/>
      <w:r w:rsidRPr="009B0DD9">
        <w:rPr>
          <w:rFonts w:ascii="Arial Narrow" w:hAnsi="Arial Narrow" w:cs="Times New Roman"/>
          <w:sz w:val="24"/>
          <w:szCs w:val="24"/>
          <w:lang w:val="sr-Latn-CS" w:eastAsia="sr-Latn-CS"/>
        </w:rPr>
        <w:t xml:space="preserve">  </w:t>
      </w:r>
      <w:proofErr w:type="spellStart"/>
      <w:r w:rsidRPr="009B0DD9">
        <w:rPr>
          <w:rFonts w:ascii="Arial Narrow" w:hAnsi="Arial Narrow" w:cs="Times New Roman"/>
          <w:sz w:val="24"/>
          <w:szCs w:val="24"/>
          <w:lang w:eastAsia="sr-Latn-CS"/>
        </w:rPr>
        <w:t>podizvo</w:t>
      </w:r>
      <w:proofErr w:type="spellEnd"/>
      <w:r w:rsidRPr="009B0DD9">
        <w:rPr>
          <w:rFonts w:ascii="Arial Narrow" w:hAnsi="Arial Narrow" w:cs="Times New Roman"/>
          <w:sz w:val="24"/>
          <w:szCs w:val="24"/>
          <w:lang w:val="sr-Latn-CS" w:eastAsia="sr-Latn-CS"/>
        </w:rPr>
        <w:t>đ</w:t>
      </w:r>
      <w:r w:rsidRPr="009B0DD9">
        <w:rPr>
          <w:rFonts w:ascii="Arial Narrow" w:hAnsi="Arial Narrow" w:cs="Times New Roman"/>
          <w:sz w:val="24"/>
          <w:szCs w:val="24"/>
          <w:lang w:eastAsia="sr-Latn-CS"/>
        </w:rPr>
        <w:t>a</w:t>
      </w:r>
      <w:r w:rsidRPr="009B0DD9">
        <w:rPr>
          <w:rFonts w:ascii="Arial Narrow" w:hAnsi="Arial Narrow" w:cs="Times New Roman"/>
          <w:sz w:val="24"/>
          <w:szCs w:val="24"/>
          <w:lang w:val="sr-Latn-CS" w:eastAsia="sr-Latn-CS"/>
        </w:rPr>
        <w:t>č</w:t>
      </w:r>
      <w:proofErr w:type="spellStart"/>
      <w:r w:rsidRPr="009B0DD9">
        <w:rPr>
          <w:rFonts w:ascii="Arial Narrow" w:hAnsi="Arial Narrow" w:cs="Times New Roman"/>
          <w:sz w:val="24"/>
          <w:szCs w:val="24"/>
          <w:lang w:eastAsia="sr-Latn-CS"/>
        </w:rPr>
        <w:t>em</w:t>
      </w:r>
      <w:proofErr w:type="spellEnd"/>
      <w:r w:rsidRPr="009B0DD9">
        <w:rPr>
          <w:rFonts w:ascii="Arial Narrow" w:hAnsi="Arial Narrow" w:cs="Times New Roman"/>
          <w:sz w:val="24"/>
          <w:szCs w:val="24"/>
          <w:lang w:val="sr-Latn-CS" w:eastAsia="sr-Latn-CS"/>
        </w:rPr>
        <w:t>/</w:t>
      </w:r>
      <w:proofErr w:type="spellStart"/>
      <w:r w:rsidRPr="009B0DD9">
        <w:rPr>
          <w:rFonts w:ascii="Arial Narrow" w:hAnsi="Arial Narrow" w:cs="Times New Roman"/>
          <w:sz w:val="24"/>
          <w:szCs w:val="24"/>
          <w:lang w:val="en-GB" w:eastAsia="sr-Latn-CS"/>
        </w:rPr>
        <w:t>podugovara</w:t>
      </w:r>
      <w:proofErr w:type="spellEnd"/>
      <w:r w:rsidRPr="009B0DD9">
        <w:rPr>
          <w:rFonts w:ascii="Arial Narrow" w:hAnsi="Arial Narrow" w:cs="Times New Roman"/>
          <w:sz w:val="24"/>
          <w:szCs w:val="24"/>
          <w:lang w:val="sr-Latn-CS" w:eastAsia="sr-Latn-CS"/>
        </w:rPr>
        <w:t>č</w:t>
      </w:r>
      <w:proofErr w:type="spellStart"/>
      <w:r w:rsidRPr="009B0DD9">
        <w:rPr>
          <w:rFonts w:ascii="Arial Narrow" w:hAnsi="Arial Narrow" w:cs="Times New Roman"/>
          <w:sz w:val="24"/>
          <w:szCs w:val="24"/>
          <w:lang w:val="en-GB" w:eastAsia="sr-Latn-CS"/>
        </w:rPr>
        <w:t>em</w:t>
      </w:r>
      <w:proofErr w:type="spellEnd"/>
    </w:p>
    <w:p w14:paraId="3EDAEBAF" w14:textId="77777777" w:rsidR="00B460F9" w:rsidRPr="009B0DD9" w:rsidRDefault="00B460F9" w:rsidP="00B460F9">
      <w:pPr>
        <w:rPr>
          <w:rFonts w:ascii="Arial Narrow" w:hAnsi="Arial Narrow" w:cs="Times New Roman"/>
          <w:lang w:val="sr-Latn-CS"/>
        </w:rPr>
      </w:pPr>
    </w:p>
    <w:p w14:paraId="6F907243" w14:textId="77777777" w:rsidR="00B460F9" w:rsidRPr="009B0DD9" w:rsidRDefault="00B460F9" w:rsidP="00B460F9">
      <w:pPr>
        <w:pStyle w:val="Heading2"/>
        <w:jc w:val="both"/>
        <w:rPr>
          <w:rFonts w:ascii="Arial Narrow" w:hAnsi="Arial Narrow" w:cs="Times New Roman"/>
          <w:color w:val="auto"/>
          <w:lang w:val="sr-Latn-CS"/>
        </w:rPr>
      </w:pPr>
    </w:p>
    <w:p w14:paraId="137C5E71" w14:textId="77777777" w:rsidR="00B460F9" w:rsidRPr="009B0DD9" w:rsidRDefault="00B460F9" w:rsidP="00B460F9">
      <w:pPr>
        <w:rPr>
          <w:rFonts w:ascii="Arial Narrow" w:hAnsi="Arial Narrow" w:cs="Times New Roman"/>
          <w:b/>
          <w:bCs/>
          <w:sz w:val="24"/>
          <w:szCs w:val="24"/>
          <w:lang w:val="it-IT"/>
        </w:rPr>
      </w:pPr>
      <w:r w:rsidRPr="009B0DD9">
        <w:rPr>
          <w:rFonts w:ascii="Arial Narrow" w:hAnsi="Arial Narrow" w:cs="Times New Roman"/>
          <w:b/>
          <w:bCs/>
          <w:sz w:val="24"/>
          <w:szCs w:val="24"/>
          <w:lang w:val="it-IT"/>
        </w:rPr>
        <w:t>Podaci o podnosiocu samostalne ponude:</w:t>
      </w:r>
    </w:p>
    <w:p w14:paraId="253FD052" w14:textId="77777777" w:rsidR="00B460F9" w:rsidRPr="009B0DD9" w:rsidRDefault="00B460F9" w:rsidP="00B460F9">
      <w:pPr>
        <w:spacing w:after="0" w:line="240" w:lineRule="auto"/>
        <w:rPr>
          <w:rFonts w:ascii="Arial Narrow" w:hAnsi="Arial Narrow" w:cs="Times New Roman"/>
          <w:lang w:val="it-IT"/>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9B0DD9" w14:paraId="575B3353"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1C27A744"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3848AE80"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648C5D7E"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0CCD449"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PIB</w:t>
            </w:r>
            <w:r w:rsidRPr="009B0DD9">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2CF8EC42"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60AB781C"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7EB897B"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2206244E"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3CC25379"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D2BB7B8"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0133D6C1"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5B058863"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6092CFE"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290FB7A9"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087B3E9A"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E4E2E6E"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18582474"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09CA348A"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7B1D3FDB"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2C27B151"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r w:rsidR="00B460F9" w:rsidRPr="009B0DD9" w14:paraId="3ABEF420" w14:textId="77777777" w:rsidTr="00C0566E">
        <w:trPr>
          <w:trHeight w:val="745"/>
        </w:trPr>
        <w:tc>
          <w:tcPr>
            <w:tcW w:w="4393" w:type="dxa"/>
            <w:vMerge w:val="restart"/>
            <w:tcBorders>
              <w:top w:val="nil"/>
              <w:left w:val="single" w:sz="4" w:space="0" w:color="auto"/>
              <w:right w:val="single" w:sz="4" w:space="0" w:color="auto"/>
            </w:tcBorders>
            <w:vAlign w:val="center"/>
          </w:tcPr>
          <w:p w14:paraId="2D4E49E2"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2F751BF9" w14:textId="77777777" w:rsidR="00B460F9" w:rsidRPr="009B0DD9" w:rsidRDefault="00B460F9" w:rsidP="00C0566E">
            <w:pPr>
              <w:spacing w:after="0" w:line="240" w:lineRule="auto"/>
              <w:jc w:val="center"/>
              <w:rPr>
                <w:rFonts w:ascii="Arial Narrow" w:hAnsi="Arial Narrow" w:cs="Times New Roman"/>
                <w:i/>
                <w:iCs/>
                <w:lang w:val="sr-Latn-CS" w:eastAsia="sr-Latn-CS"/>
              </w:rPr>
            </w:pPr>
            <w:r w:rsidRPr="009B0DD9">
              <w:rPr>
                <w:rFonts w:ascii="Arial Narrow" w:hAnsi="Arial Narrow" w:cs="Times New Roman"/>
                <w:i/>
                <w:iCs/>
                <w:lang w:val="sr-Latn-CS" w:eastAsia="sr-Latn-CS"/>
              </w:rPr>
              <w:t>(Ime, prezime i funkcija)</w:t>
            </w:r>
          </w:p>
        </w:tc>
      </w:tr>
      <w:tr w:rsidR="00B460F9" w:rsidRPr="009B0DD9" w14:paraId="54BDDC18"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4AA85334" w14:textId="77777777" w:rsidR="00B460F9" w:rsidRPr="009B0DD9"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368CDB17" w14:textId="77777777" w:rsidR="00B460F9" w:rsidRPr="009B0DD9" w:rsidRDefault="00B460F9" w:rsidP="00C0566E">
            <w:pPr>
              <w:spacing w:after="0" w:line="240" w:lineRule="auto"/>
              <w:jc w:val="center"/>
              <w:rPr>
                <w:rFonts w:ascii="Arial Narrow" w:hAnsi="Arial Narrow" w:cs="Times New Roman"/>
                <w:i/>
                <w:iCs/>
                <w:lang w:val="sr-Latn-CS" w:eastAsia="sr-Latn-CS"/>
              </w:rPr>
            </w:pPr>
            <w:r w:rsidRPr="009B0DD9">
              <w:rPr>
                <w:rFonts w:ascii="Arial Narrow" w:hAnsi="Arial Narrow" w:cs="Times New Roman"/>
                <w:i/>
                <w:iCs/>
                <w:lang w:val="sr-Latn-CS" w:eastAsia="sr-Latn-CS"/>
              </w:rPr>
              <w:t>(Potpis)</w:t>
            </w:r>
          </w:p>
        </w:tc>
      </w:tr>
      <w:tr w:rsidR="00B460F9" w:rsidRPr="009B0DD9" w14:paraId="7AEB5602"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12B15D49" w14:textId="77777777" w:rsidR="00B460F9" w:rsidRPr="009B0DD9" w:rsidRDefault="00B460F9" w:rsidP="00C0566E">
            <w:pPr>
              <w:spacing w:after="0" w:line="240" w:lineRule="auto"/>
              <w:rPr>
                <w:rFonts w:ascii="Arial Narrow" w:hAnsi="Arial Narrow" w:cs="Times New Roman"/>
                <w:lang w:val="sr-Latn-CS" w:eastAsia="sr-Latn-CS"/>
              </w:rPr>
            </w:pPr>
            <w:r w:rsidRPr="009B0DD9">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395487D2" w14:textId="77777777" w:rsidR="00B460F9" w:rsidRPr="009B0DD9" w:rsidRDefault="00B460F9" w:rsidP="00C0566E">
            <w:pPr>
              <w:spacing w:after="0" w:line="240" w:lineRule="auto"/>
              <w:jc w:val="center"/>
              <w:rPr>
                <w:rFonts w:ascii="Arial Narrow" w:hAnsi="Arial Narrow" w:cs="Times New Roman"/>
                <w:lang w:val="sr-Latn-CS" w:eastAsia="sr-Latn-CS"/>
              </w:rPr>
            </w:pPr>
            <w:r w:rsidRPr="009B0DD9">
              <w:rPr>
                <w:rFonts w:ascii="Arial Narrow" w:hAnsi="Arial Narrow" w:cs="Times New Roman"/>
                <w:lang w:val="sr-Latn-CS" w:eastAsia="sr-Latn-CS"/>
              </w:rPr>
              <w:t> </w:t>
            </w:r>
          </w:p>
        </w:tc>
      </w:tr>
    </w:tbl>
    <w:p w14:paraId="314F78F3" w14:textId="77777777" w:rsidR="00B460F9" w:rsidRPr="009B0DD9" w:rsidRDefault="00B460F9" w:rsidP="00B460F9">
      <w:pPr>
        <w:jc w:val="both"/>
        <w:rPr>
          <w:rFonts w:ascii="Arial Narrow" w:hAnsi="Arial Narrow" w:cs="Times New Roman"/>
          <w:i/>
          <w:iCs/>
          <w:lang w:val="it-IT"/>
        </w:rPr>
      </w:pPr>
    </w:p>
    <w:p w14:paraId="50DFBD3F" w14:textId="77777777" w:rsidR="00B460F9" w:rsidRPr="00F51159" w:rsidRDefault="00B460F9" w:rsidP="00B460F9">
      <w:pPr>
        <w:rPr>
          <w:rFonts w:ascii="Arial Narrow" w:hAnsi="Arial Narrow" w:cs="Times New Roman"/>
          <w:b/>
          <w:bCs/>
          <w:sz w:val="24"/>
          <w:szCs w:val="24"/>
          <w:lang w:val="sr-Latn-CS" w:eastAsia="sr-Latn-CS"/>
        </w:rPr>
      </w:pPr>
      <w:r w:rsidRPr="00F51159">
        <w:rPr>
          <w:rFonts w:ascii="Arial Narrow" w:hAnsi="Arial Narrow" w:cs="Times New Roman"/>
          <w:b/>
          <w:bCs/>
          <w:sz w:val="24"/>
          <w:szCs w:val="24"/>
          <w:lang w:val="sr-Latn-CS" w:eastAsia="sr-Latn-CS"/>
        </w:rPr>
        <w:lastRenderedPageBreak/>
        <w:t>Podaci o podugovaraču /podizvođaču u okviru samostalne ponude</w:t>
      </w:r>
      <w:r w:rsidRPr="00F51159">
        <w:rPr>
          <w:rStyle w:val="FootnoteReference"/>
          <w:rFonts w:ascii="Arial Narrow" w:hAnsi="Arial Narrow" w:cs="Times New Roman"/>
          <w:b/>
          <w:bCs/>
          <w:sz w:val="24"/>
          <w:szCs w:val="24"/>
          <w:lang w:val="sr-Latn-CS" w:eastAsia="sr-Latn-CS"/>
        </w:rPr>
        <w:footnoteReference w:id="5"/>
      </w:r>
    </w:p>
    <w:p w14:paraId="326BF1DB" w14:textId="77777777" w:rsidR="00B460F9" w:rsidRPr="00F51159"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F51159" w14:paraId="708C7929"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722A1B79"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 xml:space="preserve">Naziv </w:t>
            </w:r>
            <w:r w:rsidRPr="00F51159">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546CE4A5"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7C06825D"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58111753"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PIB</w:t>
            </w:r>
            <w:r w:rsidRPr="00F51159">
              <w:rPr>
                <w:rStyle w:val="FootnoteReference"/>
                <w:rFonts w:ascii="Arial Narrow" w:hAnsi="Arial Narrow" w:cs="Times New Roman"/>
                <w:sz w:val="24"/>
                <w:szCs w:val="24"/>
                <w:lang w:val="sr-Latn-CS" w:eastAsia="sr-Latn-CS"/>
              </w:rPr>
              <w:footnoteReference w:id="6"/>
            </w:r>
          </w:p>
          <w:p w14:paraId="22B8A7B1"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105F14B"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04CA8A9D"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20C42BDD"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Ovlašćeno lice</w:t>
            </w:r>
          </w:p>
          <w:p w14:paraId="20D37D5A"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6C7CA4C8"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6E50E570"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6934698C"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Adresa</w:t>
            </w:r>
          </w:p>
          <w:p w14:paraId="1AC208C3"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0D6DFB5"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533623A9"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307EECDB"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Telefon</w:t>
            </w:r>
          </w:p>
          <w:p w14:paraId="10514815"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1946FBCA"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3702578B"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5F02FBD6"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10841ABC"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6541A43A"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6FE540A4"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48EDC8EA"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3D3250E1"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22464281"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P</w:t>
            </w:r>
            <w:r w:rsidR="00577722" w:rsidRPr="00F51159">
              <w:rPr>
                <w:rFonts w:ascii="Arial Narrow" w:hAnsi="Arial Narrow" w:cs="Times New Roman"/>
                <w:sz w:val="24"/>
                <w:szCs w:val="24"/>
                <w:lang w:val="sr-Latn-CS" w:eastAsia="sr-Latn-CS"/>
              </w:rPr>
              <w:t xml:space="preserve">rocenat ukupne vrijednosti </w:t>
            </w:r>
            <w:r w:rsidRPr="00F51159">
              <w:rPr>
                <w:rFonts w:ascii="Arial Narrow" w:hAnsi="Arial Narrow" w:cs="Times New Roman"/>
                <w:sz w:val="24"/>
                <w:szCs w:val="24"/>
                <w:lang w:val="sr-Latn-CS" w:eastAsia="sr-Latn-CS"/>
              </w:rPr>
              <w:t xml:space="preserve"> nabavke koji će izvršiti </w:t>
            </w:r>
            <w:r w:rsidRPr="00F51159">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7C7204E2"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1856E65F"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4E55AE77" w14:textId="77777777" w:rsidR="00B460F9" w:rsidRPr="00F51159" w:rsidRDefault="00577722"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 xml:space="preserve">Opis dijela predmeta </w:t>
            </w:r>
            <w:r w:rsidR="00B460F9" w:rsidRPr="00F51159">
              <w:rPr>
                <w:rFonts w:ascii="Arial Narrow" w:hAnsi="Arial Narrow" w:cs="Times New Roman"/>
                <w:sz w:val="24"/>
                <w:szCs w:val="24"/>
                <w:lang w:val="sr-Latn-CS" w:eastAsia="sr-Latn-CS"/>
              </w:rPr>
              <w:t xml:space="preserve"> nabavake koji će izvršiti </w:t>
            </w:r>
            <w:r w:rsidR="00B460F9" w:rsidRPr="00F51159">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4812E631"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1815D346"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794D2A43"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58D077FE"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lang w:val="sr-Latn-CS" w:eastAsia="sr-Latn-CS"/>
              </w:rPr>
              <w:t>Ime i prezime osobe za davanje informacij</w:t>
            </w:r>
            <w:r w:rsidRPr="00F51159">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50982EED"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bl>
    <w:p w14:paraId="205B4953" w14:textId="77777777" w:rsidR="00B460F9" w:rsidRPr="00F51159" w:rsidRDefault="00B460F9" w:rsidP="00B460F9">
      <w:pPr>
        <w:jc w:val="both"/>
        <w:rPr>
          <w:rFonts w:ascii="Arial Narrow" w:hAnsi="Arial Narrow" w:cs="Times New Roman"/>
          <w:b/>
          <w:bCs/>
          <w:i/>
          <w:iCs/>
          <w:lang w:val="it-IT"/>
        </w:rPr>
      </w:pPr>
    </w:p>
    <w:p w14:paraId="6918A7BA" w14:textId="77777777" w:rsidR="00B460F9" w:rsidRPr="00F51159" w:rsidRDefault="00B460F9" w:rsidP="00B460F9">
      <w:pPr>
        <w:jc w:val="both"/>
        <w:rPr>
          <w:rFonts w:ascii="Arial Narrow" w:hAnsi="Arial Narrow" w:cs="Times New Roman"/>
          <w:i/>
          <w:iCs/>
          <w:lang w:val="it-IT"/>
        </w:rPr>
      </w:pPr>
    </w:p>
    <w:p w14:paraId="71E77BB6" w14:textId="77777777" w:rsidR="00B460F9" w:rsidRPr="00532954" w:rsidRDefault="00B460F9" w:rsidP="00B460F9">
      <w:pPr>
        <w:jc w:val="both"/>
        <w:rPr>
          <w:rFonts w:ascii="Arial Narrow" w:hAnsi="Arial Narrow" w:cs="Times New Roman"/>
          <w:i/>
          <w:iCs/>
          <w:color w:val="FF0000"/>
          <w:lang w:val="it-IT"/>
        </w:rPr>
      </w:pPr>
    </w:p>
    <w:p w14:paraId="5881D998" w14:textId="77777777" w:rsidR="00B460F9" w:rsidRPr="00532954" w:rsidRDefault="00B460F9" w:rsidP="00B460F9">
      <w:pPr>
        <w:jc w:val="both"/>
        <w:rPr>
          <w:rFonts w:ascii="Arial Narrow" w:hAnsi="Arial Narrow" w:cs="Times New Roman"/>
          <w:i/>
          <w:iCs/>
          <w:color w:val="FF0000"/>
          <w:lang w:val="it-IT"/>
        </w:rPr>
      </w:pPr>
    </w:p>
    <w:p w14:paraId="08858C64" w14:textId="77777777" w:rsidR="00B460F9" w:rsidRPr="00532954" w:rsidRDefault="00B460F9" w:rsidP="00B460F9">
      <w:pPr>
        <w:jc w:val="both"/>
        <w:rPr>
          <w:rFonts w:ascii="Arial Narrow" w:hAnsi="Arial Narrow" w:cs="Times New Roman"/>
          <w:i/>
          <w:iCs/>
          <w:color w:val="FF0000"/>
          <w:lang w:val="it-IT"/>
        </w:rPr>
      </w:pPr>
    </w:p>
    <w:p w14:paraId="06678896" w14:textId="77777777" w:rsidR="00B460F9" w:rsidRPr="00F51159" w:rsidRDefault="00B460F9" w:rsidP="00B460F9">
      <w:pPr>
        <w:rPr>
          <w:rFonts w:ascii="Arial Narrow" w:hAnsi="Arial Narrow" w:cs="Times New Roman"/>
          <w:b/>
          <w:bCs/>
          <w:i/>
          <w:iCs/>
          <w:sz w:val="24"/>
          <w:szCs w:val="24"/>
          <w:lang w:val="it-IT"/>
        </w:rPr>
      </w:pPr>
      <w:r w:rsidRPr="00F51159">
        <w:rPr>
          <w:rFonts w:ascii="Arial Narrow" w:hAnsi="Arial Narrow" w:cs="Times New Roman"/>
          <w:b/>
          <w:bCs/>
          <w:sz w:val="24"/>
          <w:szCs w:val="24"/>
          <w:lang w:val="sr-Latn-CS" w:eastAsia="sr-Latn-CS"/>
        </w:rPr>
        <w:lastRenderedPageBreak/>
        <w:t>Podaci o podnosiocu zajedničke ponude</w:t>
      </w:r>
      <w:r w:rsidRPr="00F51159">
        <w:rPr>
          <w:rStyle w:val="FootnoteReference"/>
          <w:rFonts w:ascii="Arial Narrow" w:hAnsi="Arial Narrow" w:cs="Times New Roman"/>
          <w:b/>
          <w:bCs/>
          <w:sz w:val="24"/>
          <w:szCs w:val="24"/>
          <w:lang w:val="sr-Latn-CS" w:eastAsia="sr-Latn-CS"/>
        </w:rPr>
        <w:t xml:space="preserve"> </w:t>
      </w:r>
      <w:r w:rsidRPr="00F51159">
        <w:rPr>
          <w:rStyle w:val="FootnoteReference"/>
          <w:rFonts w:ascii="Arial Narrow" w:hAnsi="Arial Narrow" w:cs="Times New Roman"/>
          <w:b/>
          <w:bCs/>
          <w:sz w:val="24"/>
          <w:szCs w:val="24"/>
          <w:lang w:val="sr-Latn-CS" w:eastAsia="sr-Latn-CS"/>
        </w:rPr>
        <w:footnoteReference w:id="7"/>
      </w:r>
    </w:p>
    <w:p w14:paraId="4CEF9511" w14:textId="77777777" w:rsidR="00B460F9" w:rsidRPr="00F51159"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F51159" w14:paraId="0B10C8BA"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1E369E52" w14:textId="77777777" w:rsidR="00B460F9" w:rsidRPr="00F51159" w:rsidRDefault="00B460F9" w:rsidP="00C0566E">
            <w:pPr>
              <w:spacing w:after="0" w:line="240" w:lineRule="auto"/>
              <w:rPr>
                <w:rFonts w:ascii="Arial Narrow" w:hAnsi="Arial Narrow" w:cs="Times New Roman"/>
                <w:sz w:val="24"/>
                <w:szCs w:val="24"/>
                <w:lang w:val="sr-Latn-CS" w:eastAsia="sr-Latn-CS"/>
              </w:rPr>
            </w:pPr>
          </w:p>
          <w:p w14:paraId="30646DE8"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Naziv podnosioca zajedničke ponude</w:t>
            </w:r>
          </w:p>
          <w:p w14:paraId="17D92703"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0BA6DBE"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0D5D908C"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1DF12B9D" w14:textId="77777777" w:rsidR="00B460F9" w:rsidRPr="00F51159" w:rsidRDefault="00B460F9" w:rsidP="00C0566E">
            <w:pPr>
              <w:spacing w:after="0" w:line="240" w:lineRule="auto"/>
              <w:rPr>
                <w:rFonts w:ascii="Arial Narrow" w:hAnsi="Arial Narrow" w:cs="Times New Roman"/>
                <w:sz w:val="24"/>
                <w:szCs w:val="24"/>
                <w:lang w:val="sr-Latn-CS" w:eastAsia="sr-Latn-CS"/>
              </w:rPr>
            </w:pPr>
          </w:p>
          <w:p w14:paraId="4822F32C"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Adresa</w:t>
            </w:r>
          </w:p>
          <w:p w14:paraId="7FD7CBF7"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4B8B752"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1B9736A1"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597EF079"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Ovlašćeno lice za potpisivanje finansijskog dijela</w:t>
            </w:r>
            <w:r w:rsidR="006309A7" w:rsidRPr="00F51159">
              <w:rPr>
                <w:rFonts w:ascii="Arial Narrow" w:hAnsi="Arial Narrow" w:cs="Times New Roman"/>
                <w:sz w:val="24"/>
                <w:szCs w:val="24"/>
                <w:lang w:val="sr-Latn-CS" w:eastAsia="sr-Latn-CS"/>
              </w:rPr>
              <w:t xml:space="preserve"> ponude, nacrta ugovora o </w:t>
            </w:r>
            <w:r w:rsidRPr="00F51159">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75DC32D6"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i/>
                <w:iCs/>
                <w:lang w:val="sr-Latn-CS" w:eastAsia="sr-Latn-CS"/>
              </w:rPr>
              <w:t>(Ime i prezime)</w:t>
            </w:r>
          </w:p>
        </w:tc>
      </w:tr>
      <w:tr w:rsidR="00B460F9" w:rsidRPr="00F51159" w14:paraId="5D4238EE"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13176DC5"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4DAE9A6"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i/>
                <w:iCs/>
                <w:lang w:val="sr-Latn-CS" w:eastAsia="sr-Latn-CS"/>
              </w:rPr>
              <w:t>(Potpis)</w:t>
            </w:r>
          </w:p>
        </w:tc>
      </w:tr>
      <w:tr w:rsidR="00B460F9" w:rsidRPr="00F51159" w14:paraId="184537E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508EE212"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rPr>
              <w:t xml:space="preserve">Imena </w:t>
            </w:r>
            <w:proofErr w:type="spellStart"/>
            <w:r w:rsidRPr="00F51159">
              <w:rPr>
                <w:rFonts w:ascii="Arial Narrow" w:hAnsi="Arial Narrow" w:cs="Times New Roman"/>
                <w:sz w:val="24"/>
                <w:szCs w:val="24"/>
              </w:rPr>
              <w:t>i</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stručne</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kvalifikacije</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lica</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koja</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će</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biti</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odgovorna</w:t>
            </w:r>
            <w:proofErr w:type="spellEnd"/>
            <w:r w:rsidRPr="00F51159">
              <w:rPr>
                <w:rFonts w:ascii="Arial Narrow" w:hAnsi="Arial Narrow" w:cs="Times New Roman"/>
                <w:sz w:val="24"/>
                <w:szCs w:val="24"/>
              </w:rPr>
              <w:t xml:space="preserve"> za </w:t>
            </w:r>
            <w:proofErr w:type="spellStart"/>
            <w:r w:rsidRPr="00F51159">
              <w:rPr>
                <w:rFonts w:ascii="Arial Narrow" w:hAnsi="Arial Narrow" w:cs="Times New Roman"/>
                <w:sz w:val="24"/>
                <w:szCs w:val="24"/>
              </w:rPr>
              <w:t>izvršenje</w:t>
            </w:r>
            <w:proofErr w:type="spellEnd"/>
            <w:r w:rsidRPr="00F51159">
              <w:rPr>
                <w:rFonts w:ascii="Arial Narrow" w:hAnsi="Arial Narrow" w:cs="Times New Roman"/>
                <w:sz w:val="24"/>
                <w:szCs w:val="24"/>
              </w:rPr>
              <w:t xml:space="preserve"> </w:t>
            </w:r>
            <w:proofErr w:type="spellStart"/>
            <w:r w:rsidRPr="00F51159">
              <w:rPr>
                <w:rFonts w:ascii="Arial Narrow" w:hAnsi="Arial Narrow" w:cs="Times New Roman"/>
                <w:sz w:val="24"/>
                <w:szCs w:val="24"/>
              </w:rPr>
              <w:t>ugovora</w:t>
            </w:r>
            <w:proofErr w:type="spellEnd"/>
          </w:p>
        </w:tc>
        <w:tc>
          <w:tcPr>
            <w:tcW w:w="4900" w:type="dxa"/>
            <w:vAlign w:val="center"/>
          </w:tcPr>
          <w:p w14:paraId="14839DB0"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6B7E9415"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27ED0B8"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4619EBF9" w14:textId="77777777" w:rsidR="00B460F9" w:rsidRPr="00F51159" w:rsidRDefault="00B460F9" w:rsidP="00C0566E">
            <w:pPr>
              <w:spacing w:after="0" w:line="240" w:lineRule="auto"/>
              <w:jc w:val="center"/>
              <w:rPr>
                <w:rFonts w:ascii="Arial Narrow" w:hAnsi="Arial Narrow" w:cs="Times New Roman"/>
                <w:lang w:val="sr-Latn-CS" w:eastAsia="sr-Latn-CS"/>
              </w:rPr>
            </w:pPr>
          </w:p>
        </w:tc>
      </w:tr>
      <w:tr w:rsidR="00B460F9" w:rsidRPr="00F51159" w14:paraId="5F802719"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7203E7A8"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ADB05F4" w14:textId="77777777" w:rsidR="00B460F9" w:rsidRPr="00F51159" w:rsidRDefault="00B460F9" w:rsidP="00C0566E">
            <w:pPr>
              <w:spacing w:after="0" w:line="240" w:lineRule="auto"/>
              <w:jc w:val="center"/>
              <w:rPr>
                <w:rFonts w:ascii="Arial Narrow" w:hAnsi="Arial Narrow" w:cs="Times New Roman"/>
                <w:lang w:val="sr-Latn-CS" w:eastAsia="sr-Latn-CS"/>
              </w:rPr>
            </w:pPr>
          </w:p>
        </w:tc>
      </w:tr>
      <w:tr w:rsidR="00B460F9" w:rsidRPr="00F51159" w14:paraId="2B7245D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5268D288"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A618D31"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w:t>
            </w:r>
          </w:p>
        </w:tc>
      </w:tr>
    </w:tbl>
    <w:p w14:paraId="59EE86BF" w14:textId="77777777" w:rsidR="00B460F9" w:rsidRPr="00F51159" w:rsidRDefault="00B460F9" w:rsidP="00B460F9">
      <w:pPr>
        <w:jc w:val="both"/>
        <w:rPr>
          <w:rFonts w:ascii="Arial Narrow" w:hAnsi="Arial Narrow" w:cs="Times New Roman"/>
          <w:i/>
          <w:iCs/>
        </w:rPr>
      </w:pPr>
    </w:p>
    <w:p w14:paraId="2EB44353" w14:textId="77777777" w:rsidR="00B460F9" w:rsidRPr="00F51159" w:rsidRDefault="00B460F9" w:rsidP="00B460F9">
      <w:pPr>
        <w:jc w:val="both"/>
        <w:rPr>
          <w:rFonts w:ascii="Arial Narrow" w:hAnsi="Arial Narrow" w:cs="Times New Roman"/>
          <w:i/>
          <w:iCs/>
        </w:rPr>
      </w:pPr>
    </w:p>
    <w:p w14:paraId="54879D3E" w14:textId="77777777" w:rsidR="00B460F9" w:rsidRPr="00F51159" w:rsidRDefault="00B460F9" w:rsidP="00B460F9">
      <w:pPr>
        <w:jc w:val="both"/>
        <w:rPr>
          <w:rFonts w:ascii="Arial Narrow" w:hAnsi="Arial Narrow" w:cs="Times New Roman"/>
          <w:i/>
          <w:iCs/>
        </w:rPr>
      </w:pPr>
    </w:p>
    <w:p w14:paraId="71A84869" w14:textId="77777777" w:rsidR="00B460F9" w:rsidRPr="00F51159" w:rsidRDefault="00B460F9" w:rsidP="00B460F9">
      <w:pPr>
        <w:jc w:val="both"/>
        <w:rPr>
          <w:rFonts w:ascii="Arial Narrow" w:hAnsi="Arial Narrow" w:cs="Times New Roman"/>
          <w:i/>
          <w:iCs/>
        </w:rPr>
      </w:pPr>
    </w:p>
    <w:p w14:paraId="5FEECBC5" w14:textId="77777777" w:rsidR="00B460F9" w:rsidRPr="00F51159" w:rsidRDefault="00B460F9" w:rsidP="00B460F9">
      <w:pPr>
        <w:jc w:val="both"/>
        <w:rPr>
          <w:rFonts w:ascii="Arial Narrow" w:hAnsi="Arial Narrow" w:cs="Times New Roman"/>
          <w:i/>
          <w:iCs/>
        </w:rPr>
      </w:pPr>
    </w:p>
    <w:p w14:paraId="670C267F" w14:textId="77777777" w:rsidR="00B460F9" w:rsidRPr="00F51159" w:rsidRDefault="00B460F9" w:rsidP="00B460F9">
      <w:pPr>
        <w:jc w:val="both"/>
        <w:rPr>
          <w:rFonts w:ascii="Arial Narrow" w:hAnsi="Arial Narrow" w:cs="Times New Roman"/>
          <w:i/>
          <w:iCs/>
        </w:rPr>
      </w:pPr>
    </w:p>
    <w:p w14:paraId="582DBF7C" w14:textId="77777777" w:rsidR="00B460F9" w:rsidRPr="00F51159" w:rsidRDefault="00B460F9" w:rsidP="00B460F9">
      <w:pPr>
        <w:jc w:val="both"/>
        <w:rPr>
          <w:rFonts w:ascii="Arial Narrow" w:hAnsi="Arial Narrow" w:cs="Times New Roman"/>
          <w:i/>
          <w:iCs/>
        </w:rPr>
      </w:pPr>
    </w:p>
    <w:p w14:paraId="6E17E0B8" w14:textId="77777777" w:rsidR="00B460F9" w:rsidRPr="00F51159" w:rsidRDefault="00B460F9" w:rsidP="00B460F9">
      <w:pPr>
        <w:jc w:val="both"/>
        <w:rPr>
          <w:rFonts w:ascii="Arial Narrow" w:hAnsi="Arial Narrow" w:cs="Times New Roman"/>
          <w:i/>
          <w:iCs/>
        </w:rPr>
      </w:pPr>
    </w:p>
    <w:p w14:paraId="2514E988" w14:textId="77777777" w:rsidR="00B460F9" w:rsidRPr="00532954" w:rsidRDefault="00B460F9" w:rsidP="00B460F9">
      <w:pPr>
        <w:jc w:val="both"/>
        <w:rPr>
          <w:rFonts w:ascii="Arial Narrow" w:hAnsi="Arial Narrow" w:cs="Times New Roman"/>
          <w:i/>
          <w:iCs/>
          <w:color w:val="FF0000"/>
        </w:rPr>
      </w:pPr>
    </w:p>
    <w:p w14:paraId="2E4FD575" w14:textId="77777777" w:rsidR="00B460F9" w:rsidRPr="00532954" w:rsidRDefault="00B460F9" w:rsidP="00B460F9">
      <w:pPr>
        <w:jc w:val="both"/>
        <w:rPr>
          <w:rFonts w:ascii="Arial Narrow" w:hAnsi="Arial Narrow" w:cs="Times New Roman"/>
          <w:i/>
          <w:iCs/>
          <w:color w:val="FF0000"/>
        </w:rPr>
      </w:pPr>
    </w:p>
    <w:p w14:paraId="47BCB52E" w14:textId="77777777" w:rsidR="00B460F9" w:rsidRPr="00532954" w:rsidRDefault="00B460F9" w:rsidP="00B460F9">
      <w:pPr>
        <w:jc w:val="both"/>
        <w:rPr>
          <w:rFonts w:ascii="Arial Narrow" w:hAnsi="Arial Narrow" w:cs="Times New Roman"/>
          <w:i/>
          <w:iCs/>
          <w:color w:val="FF0000"/>
        </w:rPr>
      </w:pPr>
    </w:p>
    <w:p w14:paraId="2D7F9116" w14:textId="77777777" w:rsidR="00B460F9" w:rsidRPr="00532954" w:rsidRDefault="00B460F9" w:rsidP="00B460F9">
      <w:pPr>
        <w:jc w:val="both"/>
        <w:rPr>
          <w:rFonts w:ascii="Arial Narrow" w:hAnsi="Arial Narrow" w:cs="Times New Roman"/>
          <w:i/>
          <w:iCs/>
          <w:color w:val="FF0000"/>
        </w:rPr>
      </w:pPr>
    </w:p>
    <w:p w14:paraId="11EDB7A3" w14:textId="77777777" w:rsidR="00B460F9" w:rsidRPr="00532954" w:rsidRDefault="00B460F9" w:rsidP="00B460F9">
      <w:pPr>
        <w:jc w:val="both"/>
        <w:rPr>
          <w:rFonts w:ascii="Arial Narrow" w:hAnsi="Arial Narrow" w:cs="Times New Roman"/>
          <w:i/>
          <w:iCs/>
          <w:color w:val="FF0000"/>
        </w:rPr>
      </w:pPr>
    </w:p>
    <w:p w14:paraId="67AA95FE" w14:textId="77777777" w:rsidR="00B460F9" w:rsidRPr="00F51159" w:rsidRDefault="00B460F9" w:rsidP="00B460F9">
      <w:pPr>
        <w:rPr>
          <w:rFonts w:ascii="Arial Narrow" w:hAnsi="Arial Narrow" w:cs="Times New Roman"/>
          <w:b/>
          <w:bCs/>
          <w:sz w:val="24"/>
          <w:szCs w:val="24"/>
          <w:lang w:val="sr-Latn-CS" w:eastAsia="sr-Latn-CS"/>
        </w:rPr>
      </w:pPr>
      <w:r w:rsidRPr="00F51159">
        <w:rPr>
          <w:rFonts w:ascii="Arial Narrow" w:hAnsi="Arial Narrow" w:cs="Times New Roman"/>
          <w:b/>
          <w:bCs/>
          <w:sz w:val="24"/>
          <w:szCs w:val="24"/>
          <w:lang w:val="sr-Latn-CS" w:eastAsia="sr-Latn-CS"/>
        </w:rPr>
        <w:lastRenderedPageBreak/>
        <w:t>Podaci o nosiocu zajedničke ponude:</w:t>
      </w:r>
    </w:p>
    <w:p w14:paraId="164930CE" w14:textId="77777777" w:rsidR="00B460F9" w:rsidRPr="00F51159"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F51159" w14:paraId="5621B128"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10E20829"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4A5FBEA6"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69D33BC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59636FA"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PIB</w:t>
            </w:r>
            <w:r w:rsidRPr="00F51159">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4EC800CB"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283FBCF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7A8CE1B"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51F7BDF8"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5D4E5FA9"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04142D2"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52AD4C21"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0610BCA5"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22B8AFC9"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223C803F"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i/>
                <w:iCs/>
                <w:lang w:val="sr-Latn-CS" w:eastAsia="sr-Latn-CS"/>
              </w:rPr>
              <w:t>(Ime, prezime i funkcija)</w:t>
            </w:r>
          </w:p>
        </w:tc>
      </w:tr>
      <w:tr w:rsidR="00B460F9" w:rsidRPr="00F51159" w14:paraId="76259B1C"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4B21AB8E" w14:textId="77777777" w:rsidR="00B460F9" w:rsidRPr="00F51159"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65BF4777"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i/>
                <w:iCs/>
                <w:lang w:val="sr-Latn-CS" w:eastAsia="sr-Latn-CS"/>
              </w:rPr>
              <w:t>(Potpis)</w:t>
            </w:r>
          </w:p>
        </w:tc>
      </w:tr>
      <w:tr w:rsidR="00B460F9" w:rsidRPr="00F51159" w14:paraId="0F95B73F"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BBC7D2E"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291B18DE"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79646F7C"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DA3A102"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0964C19E"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7DE449C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D15E4E1" w14:textId="77777777" w:rsidR="00B460F9" w:rsidRPr="00F51159" w:rsidRDefault="00B460F9" w:rsidP="00C0566E">
            <w:pPr>
              <w:spacing w:after="0" w:line="240" w:lineRule="auto"/>
              <w:rPr>
                <w:rFonts w:ascii="Arial Narrow" w:hAnsi="Arial Narrow" w:cs="Times New Roman"/>
                <w:sz w:val="24"/>
                <w:szCs w:val="24"/>
                <w:lang w:val="sr-Latn-CS" w:eastAsia="sr-Latn-CS"/>
              </w:rPr>
            </w:pPr>
            <w:r w:rsidRPr="00F51159">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6BFA56E4" w14:textId="77777777" w:rsidR="00B460F9" w:rsidRPr="00F51159" w:rsidRDefault="00B460F9" w:rsidP="00C0566E">
            <w:pPr>
              <w:spacing w:after="0" w:line="240" w:lineRule="auto"/>
              <w:jc w:val="center"/>
              <w:rPr>
                <w:rFonts w:ascii="Arial Narrow" w:hAnsi="Arial Narrow" w:cs="Times New Roman"/>
                <w:lang w:val="sr-Latn-CS" w:eastAsia="sr-Latn-CS"/>
              </w:rPr>
            </w:pPr>
            <w:r w:rsidRPr="00F51159">
              <w:rPr>
                <w:rFonts w:ascii="Arial Narrow" w:hAnsi="Arial Narrow" w:cs="Times New Roman"/>
                <w:lang w:val="sr-Latn-CS" w:eastAsia="sr-Latn-CS"/>
              </w:rPr>
              <w:t> </w:t>
            </w:r>
          </w:p>
        </w:tc>
      </w:tr>
      <w:tr w:rsidR="00B460F9" w:rsidRPr="00F51159" w14:paraId="5BF07FA7"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39EF7FA8" w14:textId="77777777" w:rsidR="00B460F9" w:rsidRPr="00F51159" w:rsidRDefault="00B460F9" w:rsidP="00C0566E">
            <w:pPr>
              <w:jc w:val="both"/>
              <w:rPr>
                <w:rFonts w:ascii="Arial Narrow" w:hAnsi="Arial Narrow" w:cs="Times New Roman"/>
                <w:lang w:val="sr-Latn-CS" w:eastAsia="sr-Latn-CS"/>
              </w:rPr>
            </w:pPr>
          </w:p>
          <w:p w14:paraId="34012F91" w14:textId="77777777" w:rsidR="00B460F9" w:rsidRPr="00F51159" w:rsidRDefault="00B460F9" w:rsidP="00C0566E">
            <w:pPr>
              <w:jc w:val="both"/>
              <w:rPr>
                <w:rFonts w:ascii="Arial Narrow" w:hAnsi="Arial Narrow" w:cs="Times New Roman"/>
                <w:i/>
                <w:iCs/>
                <w:sz w:val="24"/>
                <w:szCs w:val="24"/>
                <w:lang w:val="it-IT"/>
              </w:rPr>
            </w:pPr>
            <w:r w:rsidRPr="00F51159">
              <w:rPr>
                <w:rFonts w:ascii="Arial Narrow" w:hAnsi="Arial Narrow" w:cs="Times New Roman"/>
                <w:lang w:val="sr-Latn-CS" w:eastAsia="sr-Latn-CS"/>
              </w:rPr>
              <w:t>Ime i prezime osobe za davanje informacija</w:t>
            </w:r>
          </w:p>
        </w:tc>
        <w:tc>
          <w:tcPr>
            <w:tcW w:w="4825" w:type="dxa"/>
          </w:tcPr>
          <w:p w14:paraId="2C8A97DB" w14:textId="77777777" w:rsidR="00B460F9" w:rsidRPr="00F51159" w:rsidRDefault="00B460F9" w:rsidP="00C0566E">
            <w:pPr>
              <w:ind w:left="15"/>
              <w:jc w:val="both"/>
              <w:rPr>
                <w:rFonts w:ascii="Arial Narrow" w:hAnsi="Arial Narrow" w:cs="Times New Roman"/>
                <w:i/>
                <w:iCs/>
                <w:lang w:val="it-IT"/>
              </w:rPr>
            </w:pPr>
          </w:p>
        </w:tc>
      </w:tr>
    </w:tbl>
    <w:p w14:paraId="345E145E" w14:textId="77777777" w:rsidR="00B460F9" w:rsidRPr="00F51159" w:rsidRDefault="00B460F9" w:rsidP="00B460F9">
      <w:pPr>
        <w:jc w:val="both"/>
        <w:rPr>
          <w:rFonts w:ascii="Arial Narrow" w:hAnsi="Arial Narrow" w:cs="Times New Roman"/>
          <w:i/>
          <w:iCs/>
          <w:lang w:val="it-IT"/>
        </w:rPr>
      </w:pPr>
    </w:p>
    <w:p w14:paraId="184026CE" w14:textId="77777777" w:rsidR="00B460F9" w:rsidRPr="00F51159" w:rsidRDefault="00B460F9" w:rsidP="00B460F9">
      <w:pPr>
        <w:jc w:val="both"/>
        <w:rPr>
          <w:rFonts w:ascii="Arial Narrow" w:hAnsi="Arial Narrow" w:cs="Times New Roman"/>
          <w:i/>
          <w:iCs/>
          <w:lang w:val="it-IT"/>
        </w:rPr>
      </w:pPr>
    </w:p>
    <w:p w14:paraId="701D5957" w14:textId="77777777" w:rsidR="00B460F9" w:rsidRPr="00532954" w:rsidRDefault="00B460F9" w:rsidP="00B460F9">
      <w:pPr>
        <w:jc w:val="both"/>
        <w:rPr>
          <w:rFonts w:ascii="Arial Narrow" w:hAnsi="Arial Narrow" w:cs="Times New Roman"/>
          <w:i/>
          <w:iCs/>
          <w:color w:val="FF0000"/>
          <w:lang w:val="it-IT"/>
        </w:rPr>
      </w:pPr>
    </w:p>
    <w:p w14:paraId="30F95AC3" w14:textId="77777777" w:rsidR="00B460F9" w:rsidRPr="00532954" w:rsidRDefault="00B460F9" w:rsidP="00B460F9">
      <w:pPr>
        <w:jc w:val="both"/>
        <w:rPr>
          <w:rFonts w:ascii="Arial Narrow" w:hAnsi="Arial Narrow" w:cs="Times New Roman"/>
          <w:i/>
          <w:iCs/>
          <w:color w:val="FF0000"/>
          <w:lang w:val="it-IT"/>
        </w:rPr>
      </w:pPr>
    </w:p>
    <w:p w14:paraId="691BC3ED" w14:textId="77777777" w:rsidR="00B460F9" w:rsidRPr="00532954" w:rsidRDefault="00B460F9" w:rsidP="00B460F9">
      <w:pPr>
        <w:jc w:val="both"/>
        <w:rPr>
          <w:rFonts w:ascii="Arial Narrow" w:hAnsi="Arial Narrow" w:cs="Times New Roman"/>
          <w:i/>
          <w:iCs/>
          <w:color w:val="FF0000"/>
          <w:lang w:val="it-IT"/>
        </w:rPr>
      </w:pPr>
    </w:p>
    <w:p w14:paraId="69385A2D" w14:textId="77777777" w:rsidR="00B460F9" w:rsidRPr="00532954" w:rsidRDefault="00B460F9" w:rsidP="00B460F9">
      <w:pPr>
        <w:jc w:val="both"/>
        <w:rPr>
          <w:rFonts w:ascii="Arial Narrow" w:hAnsi="Arial Narrow" w:cs="Times New Roman"/>
          <w:i/>
          <w:iCs/>
          <w:color w:val="FF0000"/>
          <w:lang w:val="it-IT"/>
        </w:rPr>
      </w:pPr>
    </w:p>
    <w:p w14:paraId="31E84C96" w14:textId="77777777" w:rsidR="00B460F9" w:rsidRPr="00532954" w:rsidRDefault="00B460F9" w:rsidP="00B460F9">
      <w:pPr>
        <w:jc w:val="both"/>
        <w:rPr>
          <w:rFonts w:ascii="Arial Narrow" w:hAnsi="Arial Narrow" w:cs="Times New Roman"/>
          <w:i/>
          <w:iCs/>
          <w:color w:val="FF0000"/>
          <w:lang w:val="it-IT"/>
        </w:rPr>
      </w:pPr>
    </w:p>
    <w:p w14:paraId="37CEE0F9" w14:textId="77777777" w:rsidR="00B460F9" w:rsidRPr="00532954" w:rsidRDefault="00B460F9" w:rsidP="00B460F9">
      <w:pPr>
        <w:jc w:val="both"/>
        <w:rPr>
          <w:rFonts w:ascii="Arial Narrow" w:hAnsi="Arial Narrow" w:cs="Times New Roman"/>
          <w:i/>
          <w:iCs/>
          <w:color w:val="FF0000"/>
          <w:lang w:val="it-IT"/>
        </w:rPr>
      </w:pPr>
    </w:p>
    <w:p w14:paraId="16997911" w14:textId="77777777" w:rsidR="00B460F9" w:rsidRPr="00532954" w:rsidRDefault="00B460F9" w:rsidP="00B460F9">
      <w:pPr>
        <w:jc w:val="both"/>
        <w:rPr>
          <w:rFonts w:ascii="Arial Narrow" w:hAnsi="Arial Narrow" w:cs="Times New Roman"/>
          <w:i/>
          <w:iCs/>
          <w:color w:val="FF0000"/>
          <w:lang w:val="it-IT"/>
        </w:rPr>
      </w:pPr>
    </w:p>
    <w:p w14:paraId="18C63507" w14:textId="77777777" w:rsidR="00B460F9" w:rsidRPr="009D06DA" w:rsidRDefault="00B460F9" w:rsidP="00B460F9">
      <w:pPr>
        <w:rPr>
          <w:rFonts w:ascii="Arial Narrow" w:hAnsi="Arial Narrow" w:cs="Times New Roman"/>
          <w:b/>
          <w:bCs/>
          <w:sz w:val="24"/>
          <w:szCs w:val="24"/>
          <w:lang w:val="sr-Latn-CS" w:eastAsia="sr-Latn-CS"/>
        </w:rPr>
      </w:pPr>
      <w:r w:rsidRPr="009D06DA">
        <w:rPr>
          <w:rFonts w:ascii="Arial Narrow" w:hAnsi="Arial Narrow" w:cs="Times New Roman"/>
          <w:b/>
          <w:bCs/>
          <w:sz w:val="24"/>
          <w:szCs w:val="24"/>
          <w:lang w:val="sr-Latn-CS" w:eastAsia="sr-Latn-CS"/>
        </w:rPr>
        <w:lastRenderedPageBreak/>
        <w:t>Podaci o članu zajedničke ponude</w:t>
      </w:r>
      <w:r w:rsidRPr="009D06DA">
        <w:rPr>
          <w:rStyle w:val="FootnoteReference"/>
          <w:rFonts w:ascii="Arial Narrow" w:hAnsi="Arial Narrow" w:cs="Times New Roman"/>
          <w:b/>
          <w:bCs/>
          <w:sz w:val="24"/>
          <w:szCs w:val="24"/>
          <w:lang w:val="sr-Latn-CS" w:eastAsia="sr-Latn-CS"/>
        </w:rPr>
        <w:footnoteReference w:id="9"/>
      </w:r>
      <w:r w:rsidRPr="009D06DA">
        <w:rPr>
          <w:rFonts w:ascii="Arial Narrow" w:hAnsi="Arial Narrow" w:cs="Times New Roman"/>
          <w:b/>
          <w:bCs/>
          <w:sz w:val="24"/>
          <w:szCs w:val="24"/>
          <w:lang w:val="sr-Latn-CS" w:eastAsia="sr-Latn-CS"/>
        </w:rPr>
        <w:t>:</w:t>
      </w:r>
    </w:p>
    <w:p w14:paraId="06ED1BB2" w14:textId="77777777" w:rsidR="00B460F9" w:rsidRPr="009D06DA"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9D06DA" w14:paraId="4AD8B0E2"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514C4073"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75514BDF"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164068E0"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606A624"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PIB</w:t>
            </w:r>
            <w:r w:rsidRPr="009D06DA">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78209D53"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06F12FAA"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0040642"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7570E43F"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3BD75CF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DBE3A16"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35C75A13"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61B00E39"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5015AC25"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6A79E76C"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i/>
                <w:iCs/>
                <w:lang w:val="sr-Latn-CS" w:eastAsia="sr-Latn-CS"/>
              </w:rPr>
              <w:t>(Ime, prezime i funkcija)</w:t>
            </w:r>
          </w:p>
        </w:tc>
      </w:tr>
      <w:tr w:rsidR="00B460F9" w:rsidRPr="009D06DA" w14:paraId="43FE2EBD"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3A1E8171" w14:textId="77777777" w:rsidR="00B460F9" w:rsidRPr="009D06DA"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3F5892A2"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i/>
                <w:iCs/>
                <w:lang w:val="sr-Latn-CS" w:eastAsia="sr-Latn-CS"/>
              </w:rPr>
              <w:t>(Potpis)</w:t>
            </w:r>
          </w:p>
        </w:tc>
      </w:tr>
      <w:tr w:rsidR="00B460F9" w:rsidRPr="009D06DA" w14:paraId="697A4401"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953D2FE"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6FD214F1"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5F375FA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28FCE48"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31E9538F"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2F16EC9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A5D672D" w14:textId="77777777" w:rsidR="00B460F9" w:rsidRPr="009D06DA" w:rsidRDefault="00B460F9" w:rsidP="00C0566E">
            <w:pPr>
              <w:spacing w:after="0" w:line="240" w:lineRule="auto"/>
              <w:rPr>
                <w:rFonts w:ascii="Arial Narrow" w:hAnsi="Arial Narrow" w:cs="Times New Roman"/>
                <w:sz w:val="24"/>
                <w:szCs w:val="24"/>
                <w:lang w:val="sr-Latn-CS" w:eastAsia="sr-Latn-CS"/>
              </w:rPr>
            </w:pPr>
            <w:r w:rsidRPr="009D06DA">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1C4C1D90" w14:textId="77777777" w:rsidR="00B460F9" w:rsidRPr="009D06DA" w:rsidRDefault="00B460F9" w:rsidP="00C0566E">
            <w:pPr>
              <w:spacing w:after="0" w:line="240" w:lineRule="auto"/>
              <w:jc w:val="center"/>
              <w:rPr>
                <w:rFonts w:ascii="Arial Narrow" w:hAnsi="Arial Narrow" w:cs="Times New Roman"/>
                <w:lang w:val="sr-Latn-CS" w:eastAsia="sr-Latn-CS"/>
              </w:rPr>
            </w:pPr>
            <w:r w:rsidRPr="009D06DA">
              <w:rPr>
                <w:rFonts w:ascii="Arial Narrow" w:hAnsi="Arial Narrow" w:cs="Times New Roman"/>
                <w:lang w:val="sr-Latn-CS" w:eastAsia="sr-Latn-CS"/>
              </w:rPr>
              <w:t> </w:t>
            </w:r>
          </w:p>
        </w:tc>
      </w:tr>
      <w:tr w:rsidR="00B460F9" w:rsidRPr="009D06DA" w14:paraId="494E2782"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1D7F1714" w14:textId="77777777" w:rsidR="00B460F9" w:rsidRPr="009D06DA" w:rsidRDefault="00B460F9" w:rsidP="00C0566E">
            <w:pPr>
              <w:jc w:val="both"/>
              <w:rPr>
                <w:rFonts w:ascii="Arial Narrow" w:hAnsi="Arial Narrow" w:cs="Times New Roman"/>
                <w:lang w:val="sr-Latn-CS" w:eastAsia="sr-Latn-CS"/>
              </w:rPr>
            </w:pPr>
          </w:p>
          <w:p w14:paraId="2FA512EA" w14:textId="77777777" w:rsidR="00B460F9" w:rsidRPr="009D06DA" w:rsidRDefault="00B460F9" w:rsidP="00C0566E">
            <w:pPr>
              <w:jc w:val="both"/>
              <w:rPr>
                <w:rFonts w:ascii="Arial Narrow" w:hAnsi="Arial Narrow" w:cs="Times New Roman"/>
                <w:i/>
                <w:iCs/>
                <w:sz w:val="24"/>
                <w:szCs w:val="24"/>
                <w:lang w:val="it-IT"/>
              </w:rPr>
            </w:pPr>
            <w:r w:rsidRPr="009D06DA">
              <w:rPr>
                <w:rFonts w:ascii="Arial Narrow" w:hAnsi="Arial Narrow" w:cs="Times New Roman"/>
                <w:lang w:val="sr-Latn-CS" w:eastAsia="sr-Latn-CS"/>
              </w:rPr>
              <w:t>Ime i prezime osobe za davanje informacija</w:t>
            </w:r>
          </w:p>
        </w:tc>
        <w:tc>
          <w:tcPr>
            <w:tcW w:w="4914" w:type="dxa"/>
          </w:tcPr>
          <w:p w14:paraId="6AD35AC5" w14:textId="77777777" w:rsidR="00B460F9" w:rsidRPr="009D06DA" w:rsidRDefault="00B460F9" w:rsidP="00C0566E">
            <w:pPr>
              <w:ind w:left="15"/>
              <w:jc w:val="both"/>
              <w:rPr>
                <w:rFonts w:ascii="Arial Narrow" w:hAnsi="Arial Narrow" w:cs="Times New Roman"/>
                <w:i/>
                <w:iCs/>
                <w:lang w:val="it-IT"/>
              </w:rPr>
            </w:pPr>
          </w:p>
        </w:tc>
      </w:tr>
    </w:tbl>
    <w:p w14:paraId="564E8E73" w14:textId="77777777" w:rsidR="00B460F9" w:rsidRPr="009D06DA" w:rsidRDefault="00B460F9" w:rsidP="00B460F9">
      <w:pPr>
        <w:jc w:val="both"/>
        <w:rPr>
          <w:rFonts w:ascii="Arial Narrow" w:hAnsi="Arial Narrow" w:cs="Times New Roman"/>
          <w:i/>
          <w:iCs/>
          <w:lang w:val="it-IT"/>
        </w:rPr>
      </w:pPr>
    </w:p>
    <w:p w14:paraId="1EBBC505" w14:textId="77777777" w:rsidR="00B460F9" w:rsidRPr="009D06DA" w:rsidRDefault="00B460F9" w:rsidP="00B460F9">
      <w:pPr>
        <w:jc w:val="both"/>
        <w:rPr>
          <w:rFonts w:ascii="Arial Narrow" w:hAnsi="Arial Narrow" w:cs="Times New Roman"/>
          <w:i/>
          <w:iCs/>
          <w:lang w:val="it-IT"/>
        </w:rPr>
      </w:pPr>
    </w:p>
    <w:p w14:paraId="2482123B" w14:textId="77777777" w:rsidR="00B460F9" w:rsidRPr="009D06DA" w:rsidRDefault="00B460F9" w:rsidP="00B460F9">
      <w:pPr>
        <w:jc w:val="both"/>
        <w:rPr>
          <w:rFonts w:ascii="Arial Narrow" w:hAnsi="Arial Narrow" w:cs="Times New Roman"/>
          <w:i/>
          <w:iCs/>
          <w:lang w:val="it-IT"/>
        </w:rPr>
      </w:pPr>
    </w:p>
    <w:p w14:paraId="2D022ADD" w14:textId="77777777" w:rsidR="00B460F9" w:rsidRPr="009D06DA" w:rsidRDefault="00B460F9" w:rsidP="00B460F9">
      <w:pPr>
        <w:jc w:val="both"/>
        <w:rPr>
          <w:rFonts w:ascii="Arial Narrow" w:hAnsi="Arial Narrow" w:cs="Times New Roman"/>
          <w:i/>
          <w:iCs/>
          <w:lang w:val="it-IT"/>
        </w:rPr>
      </w:pPr>
    </w:p>
    <w:p w14:paraId="47333A6C" w14:textId="77777777" w:rsidR="00B460F9" w:rsidRPr="009D06DA" w:rsidRDefault="00B460F9" w:rsidP="00B460F9">
      <w:pPr>
        <w:jc w:val="both"/>
        <w:rPr>
          <w:rFonts w:ascii="Arial Narrow" w:hAnsi="Arial Narrow" w:cs="Times New Roman"/>
          <w:i/>
          <w:iCs/>
          <w:lang w:val="it-IT"/>
        </w:rPr>
      </w:pPr>
    </w:p>
    <w:p w14:paraId="13552EC8" w14:textId="77777777" w:rsidR="00B460F9" w:rsidRPr="009D06DA" w:rsidRDefault="00B460F9" w:rsidP="00B460F9">
      <w:pPr>
        <w:jc w:val="both"/>
        <w:rPr>
          <w:rFonts w:ascii="Arial Narrow" w:hAnsi="Arial Narrow" w:cs="Times New Roman"/>
          <w:i/>
          <w:iCs/>
          <w:lang w:val="it-IT"/>
        </w:rPr>
      </w:pPr>
    </w:p>
    <w:p w14:paraId="45F07790" w14:textId="77777777" w:rsidR="00B460F9" w:rsidRPr="009D06DA" w:rsidRDefault="00B460F9" w:rsidP="00B460F9">
      <w:pPr>
        <w:jc w:val="both"/>
        <w:rPr>
          <w:rFonts w:ascii="Arial Narrow" w:hAnsi="Arial Narrow" w:cs="Times New Roman"/>
          <w:i/>
          <w:iCs/>
          <w:lang w:val="it-IT"/>
        </w:rPr>
      </w:pPr>
    </w:p>
    <w:p w14:paraId="35279F0A" w14:textId="77777777" w:rsidR="00B460F9" w:rsidRPr="009D06DA" w:rsidRDefault="00B460F9" w:rsidP="00B460F9">
      <w:pPr>
        <w:jc w:val="both"/>
        <w:rPr>
          <w:rFonts w:ascii="Arial Narrow" w:hAnsi="Arial Narrow" w:cs="Times New Roman"/>
          <w:i/>
          <w:iCs/>
          <w:lang w:val="it-IT"/>
        </w:rPr>
      </w:pPr>
    </w:p>
    <w:p w14:paraId="4C0D004C" w14:textId="77777777" w:rsidR="00B460F9" w:rsidRPr="00085070" w:rsidRDefault="00B460F9" w:rsidP="00B460F9">
      <w:pPr>
        <w:rPr>
          <w:rFonts w:ascii="Arial Narrow" w:hAnsi="Arial Narrow" w:cs="Times New Roman"/>
          <w:b/>
          <w:bCs/>
          <w:sz w:val="24"/>
          <w:szCs w:val="24"/>
          <w:lang w:val="sr-Latn-CS" w:eastAsia="sr-Latn-CS"/>
        </w:rPr>
      </w:pPr>
      <w:r w:rsidRPr="00085070">
        <w:rPr>
          <w:rFonts w:ascii="Arial Narrow" w:hAnsi="Arial Narrow" w:cs="Times New Roman"/>
          <w:b/>
          <w:bCs/>
          <w:sz w:val="24"/>
          <w:szCs w:val="24"/>
          <w:lang w:val="sr-Latn-CS" w:eastAsia="sr-Latn-CS"/>
        </w:rPr>
        <w:lastRenderedPageBreak/>
        <w:t>Podaci o podugovaraču /podizvođaču u okviru zajedničke ponude</w:t>
      </w:r>
      <w:r w:rsidRPr="00085070">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85070" w14:paraId="64E0E9BD" w14:textId="77777777" w:rsidTr="00C0566E">
        <w:trPr>
          <w:trHeight w:val="422"/>
        </w:trPr>
        <w:tc>
          <w:tcPr>
            <w:tcW w:w="4323" w:type="dxa"/>
            <w:tcBorders>
              <w:top w:val="nil"/>
              <w:left w:val="nil"/>
              <w:bottom w:val="nil"/>
              <w:right w:val="nil"/>
            </w:tcBorders>
            <w:noWrap/>
            <w:vAlign w:val="center"/>
          </w:tcPr>
          <w:p w14:paraId="29D15042" w14:textId="77777777" w:rsidR="00B460F9" w:rsidRPr="00085070"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5E00B5FD" w14:textId="77777777" w:rsidR="00B460F9" w:rsidRPr="00085070"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5C5285B9" w14:textId="77777777" w:rsidR="00B460F9" w:rsidRPr="00085070" w:rsidRDefault="00B460F9" w:rsidP="00C0566E">
            <w:pPr>
              <w:spacing w:after="0" w:line="240" w:lineRule="auto"/>
              <w:rPr>
                <w:rFonts w:ascii="Arial Narrow" w:hAnsi="Arial Narrow" w:cs="Times New Roman"/>
                <w:lang w:val="sr-Latn-CS" w:eastAsia="sr-Latn-CS"/>
              </w:rPr>
            </w:pPr>
          </w:p>
        </w:tc>
      </w:tr>
      <w:tr w:rsidR="00B460F9" w:rsidRPr="00085070" w14:paraId="0146DF40"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2373E834"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 xml:space="preserve">Naziv </w:t>
            </w:r>
            <w:r w:rsidRPr="00085070">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309FE5FD"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432328CF"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16EF408B"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PIB</w:t>
            </w:r>
            <w:r w:rsidRPr="00085070">
              <w:rPr>
                <w:rStyle w:val="FootnoteReference"/>
                <w:rFonts w:ascii="Arial Narrow" w:hAnsi="Arial Narrow" w:cs="Times New Roman"/>
                <w:sz w:val="24"/>
                <w:szCs w:val="24"/>
                <w:lang w:val="sr-Latn-CS" w:eastAsia="sr-Latn-CS"/>
              </w:rPr>
              <w:footnoteReference w:id="12"/>
            </w:r>
          </w:p>
          <w:p w14:paraId="738BC100" w14:textId="77777777" w:rsidR="00B460F9" w:rsidRPr="00085070"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537824A8"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1409728B"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36E156A1"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Ovlašćeno lice</w:t>
            </w:r>
          </w:p>
          <w:p w14:paraId="7DC538A0" w14:textId="77777777" w:rsidR="00B460F9" w:rsidRPr="00085070"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121A3FAC"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5F1277CE"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497BF5CB"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Adresa</w:t>
            </w:r>
          </w:p>
          <w:p w14:paraId="33914889" w14:textId="77777777" w:rsidR="00B460F9" w:rsidRPr="00085070"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79876CD"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726650E8"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628AF1CD"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Telefon</w:t>
            </w:r>
          </w:p>
          <w:p w14:paraId="076B28C2" w14:textId="77777777" w:rsidR="00B460F9" w:rsidRPr="00085070"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5074171"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21416006"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5A3AD1B6"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1D8C0FA8"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189FBF01"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640D7E4D"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74B32BAF"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326793A1"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436F4887"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P</w:t>
            </w:r>
            <w:r w:rsidR="00577722" w:rsidRPr="00085070">
              <w:rPr>
                <w:rFonts w:ascii="Arial Narrow" w:hAnsi="Arial Narrow" w:cs="Times New Roman"/>
                <w:sz w:val="24"/>
                <w:szCs w:val="24"/>
                <w:lang w:val="sr-Latn-CS" w:eastAsia="sr-Latn-CS"/>
              </w:rPr>
              <w:t xml:space="preserve">rocenat ukupne vrijednosti </w:t>
            </w:r>
            <w:r w:rsidRPr="00085070">
              <w:rPr>
                <w:rFonts w:ascii="Arial Narrow" w:hAnsi="Arial Narrow" w:cs="Times New Roman"/>
                <w:sz w:val="24"/>
                <w:szCs w:val="24"/>
                <w:lang w:val="sr-Latn-CS" w:eastAsia="sr-Latn-CS"/>
              </w:rPr>
              <w:t xml:space="preserve"> nabavke koji će izvršiti </w:t>
            </w:r>
            <w:r w:rsidRPr="00085070">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1F3E419B"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1376C157"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4A97436E" w14:textId="77777777" w:rsidR="00B460F9" w:rsidRPr="00085070" w:rsidRDefault="00457B52"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 xml:space="preserve">Opis dijela predmeta </w:t>
            </w:r>
            <w:r w:rsidR="00B460F9" w:rsidRPr="00085070">
              <w:rPr>
                <w:rFonts w:ascii="Arial Narrow" w:hAnsi="Arial Narrow" w:cs="Times New Roman"/>
                <w:sz w:val="24"/>
                <w:szCs w:val="24"/>
                <w:lang w:val="sr-Latn-CS" w:eastAsia="sr-Latn-CS"/>
              </w:rPr>
              <w:t xml:space="preserve"> nabavake koji će izvršiti </w:t>
            </w:r>
            <w:r w:rsidR="00B460F9" w:rsidRPr="00085070">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2802B8CA"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0B77F175"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r w:rsidR="00B460F9" w:rsidRPr="00085070" w14:paraId="1EFC4BD3"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4DE3E40C" w14:textId="77777777" w:rsidR="00B460F9" w:rsidRPr="00085070" w:rsidRDefault="00B460F9" w:rsidP="00C0566E">
            <w:pPr>
              <w:spacing w:after="0" w:line="240" w:lineRule="auto"/>
              <w:rPr>
                <w:rFonts w:ascii="Arial Narrow" w:hAnsi="Arial Narrow" w:cs="Times New Roman"/>
                <w:sz w:val="24"/>
                <w:szCs w:val="24"/>
                <w:lang w:val="sr-Latn-CS" w:eastAsia="sr-Latn-CS"/>
              </w:rPr>
            </w:pPr>
            <w:r w:rsidRPr="00085070">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3AB0781A" w14:textId="77777777" w:rsidR="00B460F9" w:rsidRPr="00085070" w:rsidRDefault="00B460F9" w:rsidP="00C0566E">
            <w:pPr>
              <w:spacing w:after="0" w:line="240" w:lineRule="auto"/>
              <w:jc w:val="center"/>
              <w:rPr>
                <w:rFonts w:ascii="Arial Narrow" w:hAnsi="Arial Narrow" w:cs="Times New Roman"/>
                <w:lang w:val="sr-Latn-CS" w:eastAsia="sr-Latn-CS"/>
              </w:rPr>
            </w:pPr>
            <w:r w:rsidRPr="00085070">
              <w:rPr>
                <w:rFonts w:ascii="Arial Narrow" w:hAnsi="Arial Narrow" w:cs="Times New Roman"/>
                <w:lang w:val="sr-Latn-CS" w:eastAsia="sr-Latn-CS"/>
              </w:rPr>
              <w:t> </w:t>
            </w:r>
          </w:p>
        </w:tc>
      </w:tr>
    </w:tbl>
    <w:p w14:paraId="4FF590FA" w14:textId="77777777" w:rsidR="00B460F9" w:rsidRPr="00532954" w:rsidRDefault="00B460F9" w:rsidP="00B460F9">
      <w:pPr>
        <w:jc w:val="both"/>
        <w:rPr>
          <w:rFonts w:ascii="Arial Narrow" w:hAnsi="Arial Narrow" w:cs="Times New Roman"/>
          <w:i/>
          <w:iCs/>
          <w:color w:val="FF0000"/>
          <w:lang w:val="it-IT"/>
        </w:rPr>
        <w:sectPr w:rsidR="00B460F9" w:rsidRPr="00532954" w:rsidSect="00586BA5">
          <w:headerReference w:type="default" r:id="rId11"/>
          <w:footerReference w:type="default" r:id="rId12"/>
          <w:pgSz w:w="11906" w:h="16838" w:code="9"/>
          <w:pgMar w:top="1417" w:right="1417" w:bottom="1417" w:left="1417" w:header="708" w:footer="708" w:gutter="0"/>
          <w:cols w:space="708"/>
          <w:rtlGutter/>
          <w:docGrid w:linePitch="360"/>
        </w:sectPr>
      </w:pPr>
    </w:p>
    <w:p w14:paraId="1AC7B0EC" w14:textId="77777777" w:rsidR="00C75C18" w:rsidRPr="00532954" w:rsidRDefault="00C75C18" w:rsidP="001D5780">
      <w:pPr>
        <w:suppressAutoHyphens/>
        <w:rPr>
          <w:rFonts w:ascii="Times New Roman" w:hAnsi="Times New Roman" w:cs="Times New Roman"/>
          <w:bCs/>
          <w:i/>
          <w:iCs/>
          <w:color w:val="FF0000"/>
          <w:lang w:eastAsia="ar-SA"/>
        </w:rPr>
      </w:pPr>
      <w:bookmarkStart w:id="28" w:name="_Toc416180145"/>
    </w:p>
    <w:p w14:paraId="79DB0900" w14:textId="77777777" w:rsidR="00DF5A49" w:rsidRPr="00AB6753" w:rsidRDefault="00DF5A49" w:rsidP="00DF5A49">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eastAsia="ar-SA"/>
        </w:rPr>
      </w:pPr>
      <w:bookmarkStart w:id="29" w:name="_Toc473188638"/>
      <w:bookmarkStart w:id="30" w:name="_Toc516664435"/>
      <w:bookmarkStart w:id="31" w:name="_Toc74127891"/>
      <w:bookmarkStart w:id="32" w:name="_Toc104223903"/>
      <w:bookmarkStart w:id="33" w:name="_Toc232750940"/>
      <w:bookmarkEnd w:id="28"/>
      <w:r w:rsidRPr="00AB6753">
        <w:rPr>
          <w:rFonts w:ascii="Arial Narrow" w:eastAsia="Times New Roman" w:hAnsi="Arial Narrow" w:cs="Times New Roman"/>
          <w:b/>
          <w:bCs/>
          <w:sz w:val="24"/>
          <w:szCs w:val="24"/>
          <w:lang w:eastAsia="ar-SA"/>
        </w:rPr>
        <w:t xml:space="preserve">FINANSIJSKI DIO PONUDE ZA PARTIJU </w:t>
      </w:r>
      <w:r w:rsidR="0009035F" w:rsidRPr="00AB6753">
        <w:rPr>
          <w:rFonts w:ascii="Arial Narrow" w:eastAsia="Times New Roman" w:hAnsi="Arial Narrow" w:cs="Times New Roman"/>
          <w:b/>
          <w:bCs/>
          <w:sz w:val="24"/>
          <w:szCs w:val="24"/>
          <w:lang w:eastAsia="ar-SA"/>
        </w:rPr>
        <w:t>1</w:t>
      </w:r>
      <w:r w:rsidRPr="00AB6753">
        <w:rPr>
          <w:rFonts w:ascii="Arial Narrow" w:eastAsia="Times New Roman" w:hAnsi="Arial Narrow" w:cs="Times New Roman"/>
          <w:b/>
          <w:bCs/>
          <w:sz w:val="24"/>
          <w:szCs w:val="24"/>
          <w:lang w:eastAsia="ar-SA"/>
        </w:rPr>
        <w:t xml:space="preserve">: </w:t>
      </w:r>
      <w:r w:rsidR="00BC296F" w:rsidRPr="00AB6753">
        <w:rPr>
          <w:rFonts w:ascii="Arial Narrow" w:hAnsi="Arial Narrow" w:cs="Times New Roman"/>
          <w:b/>
          <w:i/>
          <w:sz w:val="24"/>
          <w:szCs w:val="24"/>
          <w:lang w:eastAsia="ar-SA"/>
        </w:rPr>
        <w:t xml:space="preserve"> </w:t>
      </w:r>
      <w:bookmarkEnd w:id="30"/>
      <w:proofErr w:type="spellStart"/>
      <w:r w:rsidR="003F5BA6" w:rsidRPr="00AB6753">
        <w:rPr>
          <w:rFonts w:ascii="Arial Narrow" w:hAnsi="Arial Narrow" w:cs="Times New Roman"/>
          <w:b/>
          <w:i/>
          <w:sz w:val="24"/>
          <w:szCs w:val="24"/>
          <w:lang w:eastAsia="ar-SA"/>
        </w:rPr>
        <w:t>Sredstva</w:t>
      </w:r>
      <w:proofErr w:type="spellEnd"/>
      <w:r w:rsidR="003F5BA6" w:rsidRPr="00AB6753">
        <w:rPr>
          <w:rFonts w:ascii="Arial Narrow" w:hAnsi="Arial Narrow" w:cs="Times New Roman"/>
          <w:b/>
          <w:i/>
          <w:sz w:val="24"/>
          <w:szCs w:val="24"/>
          <w:lang w:eastAsia="ar-SA"/>
        </w:rPr>
        <w:t xml:space="preserve"> za </w:t>
      </w:r>
      <w:proofErr w:type="spellStart"/>
      <w:r w:rsidR="003F5BA6" w:rsidRPr="00AB6753">
        <w:rPr>
          <w:rFonts w:ascii="Arial Narrow" w:hAnsi="Arial Narrow" w:cs="Times New Roman"/>
          <w:b/>
          <w:i/>
          <w:sz w:val="24"/>
          <w:szCs w:val="24"/>
          <w:lang w:eastAsia="ar-SA"/>
        </w:rPr>
        <w:t>čišćenje</w:t>
      </w:r>
      <w:proofErr w:type="spellEnd"/>
      <w:r w:rsidR="003F5BA6" w:rsidRPr="00AB6753">
        <w:rPr>
          <w:rFonts w:ascii="Arial Narrow" w:hAnsi="Arial Narrow" w:cs="Times New Roman"/>
          <w:b/>
          <w:i/>
          <w:sz w:val="24"/>
          <w:szCs w:val="24"/>
          <w:lang w:eastAsia="ar-SA"/>
        </w:rPr>
        <w:t xml:space="preserve"> </w:t>
      </w:r>
      <w:proofErr w:type="spellStart"/>
      <w:r w:rsidR="003F5BA6" w:rsidRPr="00AB6753">
        <w:rPr>
          <w:rFonts w:ascii="Arial Narrow" w:hAnsi="Arial Narrow" w:cs="Times New Roman"/>
          <w:b/>
          <w:i/>
          <w:sz w:val="24"/>
          <w:szCs w:val="24"/>
          <w:lang w:eastAsia="ar-SA"/>
        </w:rPr>
        <w:t>i</w:t>
      </w:r>
      <w:proofErr w:type="spellEnd"/>
      <w:r w:rsidR="003F5BA6" w:rsidRPr="00AB6753">
        <w:rPr>
          <w:rFonts w:ascii="Arial Narrow" w:hAnsi="Arial Narrow" w:cs="Times New Roman"/>
          <w:b/>
          <w:i/>
          <w:sz w:val="24"/>
          <w:szCs w:val="24"/>
          <w:lang w:eastAsia="ar-SA"/>
        </w:rPr>
        <w:t xml:space="preserve"> </w:t>
      </w:r>
      <w:proofErr w:type="spellStart"/>
      <w:r w:rsidR="003F5BA6" w:rsidRPr="00AB6753">
        <w:rPr>
          <w:rFonts w:ascii="Arial Narrow" w:hAnsi="Arial Narrow" w:cs="Times New Roman"/>
          <w:b/>
          <w:i/>
          <w:sz w:val="24"/>
          <w:szCs w:val="24"/>
          <w:lang w:eastAsia="ar-SA"/>
        </w:rPr>
        <w:t>dezinfekciju</w:t>
      </w:r>
      <w:proofErr w:type="spellEnd"/>
      <w:r w:rsidR="003F5BA6" w:rsidRPr="00AB6753">
        <w:rPr>
          <w:rFonts w:ascii="Arial Narrow" w:hAnsi="Arial Narrow" w:cs="Times New Roman"/>
          <w:b/>
          <w:i/>
          <w:sz w:val="24"/>
          <w:szCs w:val="24"/>
          <w:lang w:eastAsia="ar-SA"/>
        </w:rPr>
        <w:t xml:space="preserve"> </w:t>
      </w:r>
      <w:proofErr w:type="spellStart"/>
      <w:r w:rsidR="003F5BA6" w:rsidRPr="00AB6753">
        <w:rPr>
          <w:rFonts w:ascii="Arial Narrow" w:hAnsi="Arial Narrow" w:cs="Times New Roman"/>
          <w:b/>
          <w:i/>
          <w:sz w:val="24"/>
          <w:szCs w:val="24"/>
          <w:lang w:eastAsia="ar-SA"/>
        </w:rPr>
        <w:t>kuhinja</w:t>
      </w:r>
      <w:proofErr w:type="spellEnd"/>
      <w:r w:rsidR="003F5BA6" w:rsidRPr="00AB6753">
        <w:rPr>
          <w:rFonts w:ascii="Arial Narrow" w:hAnsi="Arial Narrow" w:cs="Times New Roman"/>
          <w:b/>
          <w:i/>
          <w:sz w:val="24"/>
          <w:szCs w:val="24"/>
          <w:lang w:eastAsia="ar-SA"/>
        </w:rPr>
        <w:t xml:space="preserve"> </w:t>
      </w:r>
      <w:proofErr w:type="spellStart"/>
      <w:r w:rsidR="003F5BA6" w:rsidRPr="00AB6753">
        <w:rPr>
          <w:rFonts w:ascii="Arial Narrow" w:hAnsi="Arial Narrow" w:cs="Times New Roman"/>
          <w:b/>
          <w:i/>
          <w:sz w:val="24"/>
          <w:szCs w:val="24"/>
          <w:lang w:eastAsia="ar-SA"/>
        </w:rPr>
        <w:t>i</w:t>
      </w:r>
      <w:proofErr w:type="spellEnd"/>
      <w:r w:rsidR="003F5BA6" w:rsidRPr="00AB6753">
        <w:rPr>
          <w:rFonts w:ascii="Arial Narrow" w:hAnsi="Arial Narrow" w:cs="Times New Roman"/>
          <w:b/>
          <w:i/>
          <w:sz w:val="24"/>
          <w:szCs w:val="24"/>
          <w:lang w:eastAsia="ar-SA"/>
        </w:rPr>
        <w:t xml:space="preserve"> </w:t>
      </w:r>
      <w:proofErr w:type="spellStart"/>
      <w:r w:rsidR="003F5BA6" w:rsidRPr="00AB6753">
        <w:rPr>
          <w:rFonts w:ascii="Arial Narrow" w:hAnsi="Arial Narrow" w:cs="Times New Roman"/>
          <w:b/>
          <w:i/>
          <w:sz w:val="24"/>
          <w:szCs w:val="24"/>
          <w:lang w:eastAsia="ar-SA"/>
        </w:rPr>
        <w:t>pripadajućih</w:t>
      </w:r>
      <w:proofErr w:type="spellEnd"/>
      <w:r w:rsidR="003F5BA6" w:rsidRPr="00AB6753">
        <w:rPr>
          <w:rFonts w:ascii="Arial Narrow" w:hAnsi="Arial Narrow" w:cs="Times New Roman"/>
          <w:b/>
          <w:i/>
          <w:sz w:val="24"/>
          <w:szCs w:val="24"/>
          <w:lang w:eastAsia="ar-SA"/>
        </w:rPr>
        <w:t xml:space="preserve"> </w:t>
      </w:r>
      <w:proofErr w:type="spellStart"/>
      <w:r w:rsidR="003F5BA6" w:rsidRPr="00AB6753">
        <w:rPr>
          <w:rFonts w:ascii="Arial Narrow" w:hAnsi="Arial Narrow" w:cs="Times New Roman"/>
          <w:b/>
          <w:i/>
          <w:sz w:val="24"/>
          <w:szCs w:val="24"/>
          <w:lang w:eastAsia="ar-SA"/>
        </w:rPr>
        <w:t>prostorija</w:t>
      </w:r>
      <w:proofErr w:type="spellEnd"/>
      <w:r w:rsidR="003F5BA6" w:rsidRPr="00AB6753">
        <w:rPr>
          <w:rFonts w:ascii="Arial Narrow" w:hAnsi="Arial Narrow" w:cs="Times New Roman"/>
          <w:b/>
          <w:i/>
          <w:sz w:val="24"/>
          <w:szCs w:val="24"/>
          <w:lang w:eastAsia="ar-SA"/>
        </w:rPr>
        <w:t>;</w:t>
      </w:r>
      <w:bookmarkEnd w:id="31"/>
      <w:bookmarkEnd w:id="32"/>
      <w:bookmarkEnd w:id="33"/>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186"/>
        <w:gridCol w:w="777"/>
        <w:gridCol w:w="1065"/>
        <w:gridCol w:w="672"/>
        <w:gridCol w:w="1156"/>
        <w:gridCol w:w="234"/>
      </w:tblGrid>
      <w:tr w:rsidR="00DF5A49" w:rsidRPr="00AB6753" w14:paraId="6F9D8707" w14:textId="77777777" w:rsidTr="00514BC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62F538D6"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proofErr w:type="spellStart"/>
            <w:r w:rsidRPr="00AB6753">
              <w:rPr>
                <w:rFonts w:ascii="Arial Narrow" w:hAnsi="Arial Narrow" w:cs="Times New Roman"/>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7492630C"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2EEEC67C"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19415818"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7ADD4A69"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količina</w:t>
            </w:r>
          </w:p>
        </w:tc>
        <w:tc>
          <w:tcPr>
            <w:tcW w:w="963" w:type="dxa"/>
            <w:gridSpan w:val="2"/>
            <w:tcBorders>
              <w:top w:val="single" w:sz="8" w:space="0" w:color="000000"/>
              <w:left w:val="single" w:sz="8" w:space="0" w:color="000000"/>
              <w:bottom w:val="single" w:sz="8" w:space="0" w:color="000000"/>
            </w:tcBorders>
            <w:shd w:val="clear" w:color="auto" w:fill="D9D9D9"/>
            <w:vAlign w:val="center"/>
          </w:tcPr>
          <w:p w14:paraId="167C991B"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 xml:space="preserve">jedinična cijena bez </w:t>
            </w:r>
          </w:p>
          <w:p w14:paraId="450A5722"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38BD8147"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59155709"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pdv</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2B8D0BC"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ukupan iznos sa</w:t>
            </w:r>
          </w:p>
          <w:p w14:paraId="272C7552" w14:textId="77777777" w:rsidR="00DF5A49" w:rsidRPr="00AB6753" w:rsidRDefault="00DF5A49" w:rsidP="00514BC3">
            <w:pPr>
              <w:suppressAutoHyphens/>
              <w:spacing w:after="0" w:line="240" w:lineRule="auto"/>
              <w:jc w:val="center"/>
              <w:rPr>
                <w:rFonts w:ascii="Arial Narrow" w:hAnsi="Arial Narrow"/>
                <w:sz w:val="24"/>
                <w:szCs w:val="24"/>
                <w:lang w:eastAsia="ar-SA"/>
              </w:rPr>
            </w:pPr>
            <w:r w:rsidRPr="00AB6753">
              <w:rPr>
                <w:rFonts w:ascii="Arial Narrow" w:hAnsi="Arial Narrow" w:cs="Times New Roman"/>
                <w:sz w:val="24"/>
                <w:szCs w:val="24"/>
                <w:lang w:val="sr-Latn-CS" w:eastAsia="ar-SA"/>
              </w:rPr>
              <w:t>pdv-om</w:t>
            </w:r>
          </w:p>
        </w:tc>
      </w:tr>
      <w:tr w:rsidR="00DF5A49" w:rsidRPr="00AB6753" w14:paraId="3A4B343F" w14:textId="77777777" w:rsidTr="00514BC3">
        <w:trPr>
          <w:trHeight w:val="320"/>
        </w:trPr>
        <w:tc>
          <w:tcPr>
            <w:tcW w:w="527" w:type="dxa"/>
            <w:tcBorders>
              <w:left w:val="single" w:sz="8" w:space="0" w:color="000000"/>
              <w:bottom w:val="single" w:sz="8" w:space="0" w:color="000000"/>
            </w:tcBorders>
            <w:vAlign w:val="center"/>
          </w:tcPr>
          <w:p w14:paraId="0952193F"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vAlign w:val="center"/>
          </w:tcPr>
          <w:p w14:paraId="2D9F498C"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52D55A86"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5DFE9846"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0B24AE38"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193C4654"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3862CFE5"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41CE53B1"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236D7C6D"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AB6753" w14:paraId="0F7EB200" w14:textId="77777777" w:rsidTr="00514BC3">
        <w:trPr>
          <w:trHeight w:val="320"/>
        </w:trPr>
        <w:tc>
          <w:tcPr>
            <w:tcW w:w="527" w:type="dxa"/>
            <w:tcBorders>
              <w:left w:val="single" w:sz="8" w:space="0" w:color="000000"/>
              <w:bottom w:val="single" w:sz="8" w:space="0" w:color="000000"/>
            </w:tcBorders>
            <w:vAlign w:val="center"/>
          </w:tcPr>
          <w:p w14:paraId="722015C6"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vAlign w:val="center"/>
          </w:tcPr>
          <w:p w14:paraId="53F0324F"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40C6D166"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265C0196"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32B58E91"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7A2B178E"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62339C58"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7101BC40"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6A9FCCBF"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AB6753" w14:paraId="3FF66043" w14:textId="77777777" w:rsidTr="00514BC3">
        <w:trPr>
          <w:trHeight w:val="320"/>
        </w:trPr>
        <w:tc>
          <w:tcPr>
            <w:tcW w:w="527" w:type="dxa"/>
            <w:tcBorders>
              <w:left w:val="single" w:sz="8" w:space="0" w:color="000000"/>
              <w:bottom w:val="single" w:sz="8" w:space="0" w:color="000000"/>
            </w:tcBorders>
            <w:vAlign w:val="center"/>
          </w:tcPr>
          <w:p w14:paraId="0A7F7216"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vAlign w:val="center"/>
          </w:tcPr>
          <w:p w14:paraId="56485F6D"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3181C399"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5A3986BE"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6BF30FC5"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66B0F638"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2DE2B3B6"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6D152023"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5E7EC271"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AB6753" w14:paraId="142650A2" w14:textId="77777777" w:rsidTr="00514BC3">
        <w:trPr>
          <w:trHeight w:val="320"/>
        </w:trPr>
        <w:tc>
          <w:tcPr>
            <w:tcW w:w="527" w:type="dxa"/>
            <w:tcBorders>
              <w:left w:val="single" w:sz="8" w:space="0" w:color="000000"/>
              <w:bottom w:val="single" w:sz="8" w:space="0" w:color="000000"/>
            </w:tcBorders>
            <w:vAlign w:val="center"/>
          </w:tcPr>
          <w:p w14:paraId="69D7C3CD" w14:textId="77777777" w:rsidR="00DF5A49" w:rsidRPr="00AB6753" w:rsidRDefault="00DF5A49" w:rsidP="00514BC3">
            <w:pPr>
              <w:suppressAutoHyphens/>
              <w:spacing w:after="0" w:line="240" w:lineRule="auto"/>
              <w:jc w:val="center"/>
              <w:rPr>
                <w:rFonts w:ascii="Arial Narrow" w:hAnsi="Arial Narrow" w:cs="Times New Roman"/>
                <w:sz w:val="24"/>
                <w:szCs w:val="24"/>
                <w:lang w:val="sr-Latn-CS" w:eastAsia="ar-SA"/>
              </w:rPr>
            </w:pPr>
            <w:r w:rsidRPr="00AB6753">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vAlign w:val="center"/>
          </w:tcPr>
          <w:p w14:paraId="157F8B08"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59057989"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42146F7C"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2505C569"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69730D0E"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7DC8CFF6"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1BDF1691"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58717870" w14:textId="77777777" w:rsidR="00DF5A49" w:rsidRPr="00AB675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AB6753" w14:paraId="76DB440D" w14:textId="77777777" w:rsidTr="00514BC3">
        <w:trPr>
          <w:gridAfter w:val="1"/>
          <w:wAfter w:w="210" w:type="dxa"/>
          <w:trHeight w:val="320"/>
        </w:trPr>
        <w:tc>
          <w:tcPr>
            <w:tcW w:w="5911" w:type="dxa"/>
            <w:gridSpan w:val="6"/>
            <w:tcBorders>
              <w:top w:val="single" w:sz="8" w:space="0" w:color="000000"/>
              <w:left w:val="single" w:sz="8" w:space="0" w:color="000000"/>
              <w:bottom w:val="single" w:sz="8" w:space="0" w:color="000000"/>
            </w:tcBorders>
            <w:vAlign w:val="center"/>
          </w:tcPr>
          <w:p w14:paraId="1CF01891" w14:textId="77777777" w:rsidR="00DF5A49" w:rsidRPr="00AB6753" w:rsidRDefault="00DF5A49" w:rsidP="00514BC3">
            <w:pPr>
              <w:suppressAutoHyphens/>
              <w:spacing w:after="0" w:line="240" w:lineRule="auto"/>
              <w:rPr>
                <w:rFonts w:ascii="Arial Narrow" w:hAnsi="Arial Narrow" w:cs="Times New Roman"/>
                <w:sz w:val="20"/>
                <w:szCs w:val="20"/>
                <w:lang w:val="sr-Cyrl-CS" w:eastAsia="ar-SA"/>
              </w:rPr>
            </w:pPr>
            <w:r w:rsidRPr="00AB6753">
              <w:rPr>
                <w:rFonts w:ascii="Arial Narrow" w:hAnsi="Arial Narrow" w:cs="Times New Roman"/>
                <w:sz w:val="20"/>
                <w:szCs w:val="20"/>
                <w:lang w:val="sr-Cyrl-CS" w:eastAsia="ar-SA"/>
              </w:rPr>
              <w:t>Ukupno bez PDV-a</w:t>
            </w:r>
          </w:p>
        </w:tc>
        <w:tc>
          <w:tcPr>
            <w:tcW w:w="3670" w:type="dxa"/>
            <w:gridSpan w:val="4"/>
            <w:tcBorders>
              <w:top w:val="single" w:sz="8" w:space="0" w:color="000000"/>
              <w:left w:val="single" w:sz="8" w:space="0" w:color="000000"/>
              <w:bottom w:val="single" w:sz="8" w:space="0" w:color="000000"/>
              <w:right w:val="single" w:sz="8" w:space="0" w:color="000000"/>
            </w:tcBorders>
            <w:vAlign w:val="center"/>
          </w:tcPr>
          <w:p w14:paraId="41EB319E" w14:textId="77777777" w:rsidR="00DF5A49" w:rsidRPr="00AB6753" w:rsidRDefault="00DF5A49" w:rsidP="00514BC3">
            <w:pPr>
              <w:suppressAutoHyphens/>
              <w:spacing w:after="0" w:line="240" w:lineRule="auto"/>
              <w:rPr>
                <w:rFonts w:ascii="Arial Narrow" w:hAnsi="Arial Narrow"/>
                <w:lang w:eastAsia="ar-SA"/>
              </w:rPr>
            </w:pPr>
            <w:r w:rsidRPr="00AB6753">
              <w:rPr>
                <w:rFonts w:ascii="Arial Narrow" w:hAnsi="Arial Narrow" w:cs="Times New Roman"/>
                <w:sz w:val="20"/>
                <w:szCs w:val="20"/>
                <w:lang w:val="sr-Cyrl-CS" w:eastAsia="ar-SA"/>
              </w:rPr>
              <w:t> </w:t>
            </w:r>
          </w:p>
        </w:tc>
      </w:tr>
      <w:tr w:rsidR="00DF5A49" w:rsidRPr="00AB6753" w14:paraId="042E9CBD" w14:textId="77777777" w:rsidTr="00514BC3">
        <w:trPr>
          <w:gridAfter w:val="1"/>
          <w:wAfter w:w="210" w:type="dxa"/>
          <w:trHeight w:val="320"/>
        </w:trPr>
        <w:tc>
          <w:tcPr>
            <w:tcW w:w="5911" w:type="dxa"/>
            <w:gridSpan w:val="6"/>
            <w:tcBorders>
              <w:left w:val="single" w:sz="8" w:space="0" w:color="000000"/>
              <w:bottom w:val="single" w:sz="8" w:space="0" w:color="000000"/>
            </w:tcBorders>
            <w:vAlign w:val="center"/>
          </w:tcPr>
          <w:p w14:paraId="54CE95C4" w14:textId="77777777" w:rsidR="00DF5A49" w:rsidRPr="00AB6753" w:rsidRDefault="00DF5A49" w:rsidP="00514BC3">
            <w:pPr>
              <w:suppressAutoHyphens/>
              <w:spacing w:after="0" w:line="240" w:lineRule="auto"/>
              <w:rPr>
                <w:rFonts w:ascii="Arial Narrow" w:hAnsi="Arial Narrow" w:cs="Times New Roman"/>
                <w:sz w:val="20"/>
                <w:szCs w:val="20"/>
                <w:lang w:val="sr-Cyrl-CS" w:eastAsia="ar-SA"/>
              </w:rPr>
            </w:pPr>
            <w:r w:rsidRPr="00AB6753">
              <w:rPr>
                <w:rFonts w:ascii="Arial Narrow" w:hAnsi="Arial Narrow" w:cs="Times New Roman"/>
                <w:sz w:val="20"/>
                <w:szCs w:val="20"/>
                <w:lang w:val="sr-Cyrl-CS" w:eastAsia="ar-SA"/>
              </w:rPr>
              <w:t>PDV</w:t>
            </w:r>
          </w:p>
        </w:tc>
        <w:tc>
          <w:tcPr>
            <w:tcW w:w="3670" w:type="dxa"/>
            <w:gridSpan w:val="4"/>
            <w:tcBorders>
              <w:left w:val="single" w:sz="8" w:space="0" w:color="000000"/>
              <w:bottom w:val="single" w:sz="8" w:space="0" w:color="000000"/>
              <w:right w:val="single" w:sz="8" w:space="0" w:color="000000"/>
            </w:tcBorders>
            <w:vAlign w:val="center"/>
          </w:tcPr>
          <w:p w14:paraId="1454618A" w14:textId="77777777" w:rsidR="00DF5A49" w:rsidRPr="00AB6753" w:rsidRDefault="00DF5A49" w:rsidP="00514BC3">
            <w:pPr>
              <w:suppressAutoHyphens/>
              <w:spacing w:after="0" w:line="240" w:lineRule="auto"/>
              <w:rPr>
                <w:rFonts w:ascii="Arial Narrow" w:hAnsi="Arial Narrow"/>
                <w:lang w:eastAsia="ar-SA"/>
              </w:rPr>
            </w:pPr>
            <w:r w:rsidRPr="00AB6753">
              <w:rPr>
                <w:rFonts w:ascii="Arial Narrow" w:hAnsi="Arial Narrow" w:cs="Times New Roman"/>
                <w:sz w:val="20"/>
                <w:szCs w:val="20"/>
                <w:lang w:val="sr-Cyrl-CS" w:eastAsia="ar-SA"/>
              </w:rPr>
              <w:t> </w:t>
            </w:r>
          </w:p>
        </w:tc>
      </w:tr>
      <w:tr w:rsidR="00DF5A49" w:rsidRPr="00AB6753" w14:paraId="0F205F95" w14:textId="77777777" w:rsidTr="00514BC3">
        <w:trPr>
          <w:gridAfter w:val="1"/>
          <w:wAfter w:w="210" w:type="dxa"/>
          <w:trHeight w:val="320"/>
        </w:trPr>
        <w:tc>
          <w:tcPr>
            <w:tcW w:w="5911" w:type="dxa"/>
            <w:gridSpan w:val="6"/>
            <w:tcBorders>
              <w:left w:val="single" w:sz="8" w:space="0" w:color="000000"/>
              <w:bottom w:val="single" w:sz="4" w:space="0" w:color="000000"/>
            </w:tcBorders>
            <w:vAlign w:val="center"/>
          </w:tcPr>
          <w:p w14:paraId="0B3FBB95" w14:textId="77777777" w:rsidR="00DF5A49" w:rsidRPr="00AB6753" w:rsidRDefault="00DF5A49" w:rsidP="00514BC3">
            <w:pPr>
              <w:suppressAutoHyphens/>
              <w:spacing w:after="0" w:line="240" w:lineRule="auto"/>
              <w:rPr>
                <w:rFonts w:ascii="Arial Narrow" w:hAnsi="Arial Narrow" w:cs="Times New Roman"/>
                <w:sz w:val="20"/>
                <w:szCs w:val="20"/>
                <w:lang w:val="sr-Latn-CS" w:eastAsia="ar-SA"/>
              </w:rPr>
            </w:pPr>
            <w:r w:rsidRPr="00AB6753">
              <w:rPr>
                <w:rFonts w:ascii="Arial Narrow" w:hAnsi="Arial Narrow" w:cs="Times New Roman"/>
                <w:sz w:val="20"/>
                <w:szCs w:val="20"/>
                <w:lang w:val="sr-Cyrl-CS" w:eastAsia="ar-SA"/>
              </w:rPr>
              <w:t>Ukupan iznos sa PDV-om</w:t>
            </w:r>
            <w:r w:rsidRPr="00AB6753">
              <w:rPr>
                <w:rFonts w:ascii="Arial Narrow" w:hAnsi="Arial Narrow" w:cs="Times New Roman"/>
                <w:sz w:val="20"/>
                <w:szCs w:val="20"/>
                <w:lang w:eastAsia="ar-SA"/>
              </w:rPr>
              <w:t>:</w:t>
            </w:r>
          </w:p>
        </w:tc>
        <w:tc>
          <w:tcPr>
            <w:tcW w:w="3670" w:type="dxa"/>
            <w:gridSpan w:val="4"/>
            <w:tcBorders>
              <w:left w:val="single" w:sz="8" w:space="0" w:color="000000"/>
              <w:bottom w:val="single" w:sz="4" w:space="0" w:color="000000"/>
              <w:right w:val="single" w:sz="8" w:space="0" w:color="000000"/>
            </w:tcBorders>
            <w:vAlign w:val="center"/>
          </w:tcPr>
          <w:p w14:paraId="270BEA18" w14:textId="77777777" w:rsidR="00DF5A49" w:rsidRPr="00AB6753" w:rsidRDefault="00DF5A49" w:rsidP="00514BC3">
            <w:pPr>
              <w:suppressAutoHyphens/>
              <w:spacing w:after="0" w:line="240" w:lineRule="auto"/>
              <w:rPr>
                <w:rFonts w:ascii="Arial Narrow" w:hAnsi="Arial Narrow"/>
                <w:lang w:eastAsia="ar-SA"/>
              </w:rPr>
            </w:pPr>
            <w:r w:rsidRPr="00AB6753">
              <w:rPr>
                <w:rFonts w:ascii="Arial Narrow" w:hAnsi="Arial Narrow" w:cs="Times New Roman"/>
                <w:sz w:val="20"/>
                <w:szCs w:val="20"/>
                <w:lang w:val="sr-Latn-CS" w:eastAsia="ar-SA"/>
              </w:rPr>
              <w:t> </w:t>
            </w:r>
          </w:p>
        </w:tc>
      </w:tr>
    </w:tbl>
    <w:p w14:paraId="67FF87D5" w14:textId="77777777" w:rsidR="00DF5A49" w:rsidRPr="00AB6753" w:rsidRDefault="00DF5A49" w:rsidP="00DF5A49">
      <w:pPr>
        <w:suppressAutoHyphens/>
        <w:jc w:val="both"/>
        <w:rPr>
          <w:rFonts w:ascii="Arial Narrow" w:hAnsi="Arial Narrow" w:cs="Times New Roman"/>
          <w:lang w:val="sr-Latn-CS" w:eastAsia="ar-SA"/>
        </w:rPr>
      </w:pPr>
      <w:proofErr w:type="spellStart"/>
      <w:r w:rsidRPr="00AB6753">
        <w:rPr>
          <w:rFonts w:ascii="Arial Narrow" w:hAnsi="Arial Narrow" w:cs="Times New Roman"/>
          <w:bCs/>
          <w:sz w:val="24"/>
          <w:szCs w:val="24"/>
          <w:lang w:eastAsia="ar-SA"/>
        </w:rPr>
        <w:t>Uslovi</w:t>
      </w:r>
      <w:proofErr w:type="spellEnd"/>
      <w:r w:rsidRPr="00AB6753">
        <w:rPr>
          <w:rFonts w:ascii="Arial Narrow" w:hAnsi="Arial Narrow" w:cs="Times New Roman"/>
          <w:bCs/>
          <w:sz w:val="24"/>
          <w:szCs w:val="24"/>
          <w:lang w:eastAsia="ar-SA"/>
        </w:rPr>
        <w:t xml:space="preserve"> </w:t>
      </w:r>
      <w:proofErr w:type="spellStart"/>
      <w:r w:rsidRPr="00AB6753">
        <w:rPr>
          <w:rFonts w:ascii="Arial Narrow" w:hAnsi="Arial Narrow" w:cs="Times New Roman"/>
          <w:bCs/>
          <w:sz w:val="24"/>
          <w:szCs w:val="24"/>
          <w:lang w:eastAsia="ar-SA"/>
        </w:rPr>
        <w:t>ponude</w:t>
      </w:r>
      <w:proofErr w:type="spellEnd"/>
      <w:r w:rsidRPr="00AB6753">
        <w:rPr>
          <w:rFonts w:ascii="Arial Narrow" w:hAnsi="Arial Narrow" w:cs="Times New Roman"/>
          <w:bCs/>
          <w:sz w:val="24"/>
          <w:szCs w:val="24"/>
          <w:lang w:eastAsia="ar-SA"/>
        </w:rPr>
        <w:t>:</w:t>
      </w:r>
    </w:p>
    <w:tbl>
      <w:tblPr>
        <w:tblW w:w="9312" w:type="dxa"/>
        <w:tblInd w:w="-63" w:type="dxa"/>
        <w:tblLayout w:type="fixed"/>
        <w:tblCellMar>
          <w:left w:w="70" w:type="dxa"/>
          <w:right w:w="70" w:type="dxa"/>
        </w:tblCellMar>
        <w:tblLook w:val="0000" w:firstRow="0" w:lastRow="0" w:firstColumn="0" w:lastColumn="0" w:noHBand="0" w:noVBand="0"/>
      </w:tblPr>
      <w:tblGrid>
        <w:gridCol w:w="4109"/>
        <w:gridCol w:w="5203"/>
      </w:tblGrid>
      <w:tr w:rsidR="00DF5A49" w:rsidRPr="00AB6753" w14:paraId="0A2D7121" w14:textId="77777777" w:rsidTr="007F5A9B">
        <w:trPr>
          <w:trHeight w:val="375"/>
        </w:trPr>
        <w:tc>
          <w:tcPr>
            <w:tcW w:w="4109" w:type="dxa"/>
            <w:tcBorders>
              <w:top w:val="single" w:sz="4" w:space="0" w:color="000000"/>
              <w:left w:val="single" w:sz="4" w:space="0" w:color="000000"/>
              <w:bottom w:val="single" w:sz="4" w:space="0" w:color="000000"/>
            </w:tcBorders>
            <w:vAlign w:val="center"/>
          </w:tcPr>
          <w:p w14:paraId="510AD2C4" w14:textId="77777777" w:rsidR="00DF5A49" w:rsidRPr="00AB6753" w:rsidRDefault="00DF5A49" w:rsidP="00514BC3">
            <w:pPr>
              <w:suppressAutoHyphens/>
              <w:spacing w:after="0" w:line="240" w:lineRule="auto"/>
              <w:ind w:left="266" w:hanging="266"/>
              <w:rPr>
                <w:rFonts w:ascii="Arial Narrow" w:hAnsi="Arial Narrow" w:cs="Times New Roman"/>
                <w:lang w:val="sr-Latn-CS" w:eastAsia="ar-SA"/>
              </w:rPr>
            </w:pPr>
            <w:r w:rsidRPr="00AB6753">
              <w:rPr>
                <w:rFonts w:ascii="Arial Narrow" w:hAnsi="Arial Narrow" w:cs="Times New Roman"/>
                <w:lang w:val="sr-Latn-CS" w:eastAsia="ar-SA"/>
              </w:rPr>
              <w:t>Rok izvršenja ugovora je</w:t>
            </w:r>
          </w:p>
        </w:tc>
        <w:tc>
          <w:tcPr>
            <w:tcW w:w="5203" w:type="dxa"/>
            <w:tcBorders>
              <w:top w:val="single" w:sz="4" w:space="0" w:color="000000"/>
              <w:left w:val="single" w:sz="4" w:space="0" w:color="000000"/>
              <w:bottom w:val="single" w:sz="4" w:space="0" w:color="000000"/>
              <w:right w:val="single" w:sz="4" w:space="0" w:color="000000"/>
            </w:tcBorders>
            <w:vAlign w:val="center"/>
          </w:tcPr>
          <w:p w14:paraId="2744819F" w14:textId="77777777" w:rsidR="00DF5A49" w:rsidRPr="00AB6753" w:rsidRDefault="00DF5A49" w:rsidP="00514BC3">
            <w:pPr>
              <w:suppressAutoHyphens/>
              <w:spacing w:after="0" w:line="240" w:lineRule="auto"/>
              <w:rPr>
                <w:rFonts w:ascii="Arial Narrow" w:hAnsi="Arial Narrow"/>
                <w:lang w:eastAsia="ar-SA"/>
              </w:rPr>
            </w:pPr>
            <w:r w:rsidRPr="00AB6753">
              <w:rPr>
                <w:rFonts w:ascii="Arial Narrow" w:hAnsi="Arial Narrow" w:cs="Times New Roman"/>
                <w:lang w:val="sr-Latn-CS" w:eastAsia="ar-SA"/>
              </w:rPr>
              <w:t> </w:t>
            </w:r>
          </w:p>
        </w:tc>
      </w:tr>
      <w:tr w:rsidR="00DF5A49" w:rsidRPr="00AB6753" w14:paraId="30ECBBAB" w14:textId="77777777" w:rsidTr="007F5A9B">
        <w:trPr>
          <w:trHeight w:val="375"/>
        </w:trPr>
        <w:tc>
          <w:tcPr>
            <w:tcW w:w="4109" w:type="dxa"/>
            <w:tcBorders>
              <w:top w:val="single" w:sz="4" w:space="0" w:color="000000"/>
              <w:left w:val="single" w:sz="4" w:space="0" w:color="000000"/>
              <w:bottom w:val="single" w:sz="4" w:space="0" w:color="000000"/>
            </w:tcBorders>
            <w:vAlign w:val="center"/>
          </w:tcPr>
          <w:p w14:paraId="0C59B397" w14:textId="77777777" w:rsidR="00DF5A49" w:rsidRPr="00AB6753" w:rsidRDefault="00DF5A49" w:rsidP="00514BC3">
            <w:pPr>
              <w:suppressAutoHyphens/>
              <w:spacing w:after="0" w:line="240" w:lineRule="auto"/>
              <w:rPr>
                <w:rFonts w:ascii="Arial Narrow" w:hAnsi="Arial Narrow" w:cs="Times New Roman"/>
                <w:lang w:val="sr-Latn-CS" w:eastAsia="ar-SA"/>
              </w:rPr>
            </w:pPr>
            <w:r w:rsidRPr="00AB6753">
              <w:rPr>
                <w:rFonts w:ascii="Arial Narrow" w:hAnsi="Arial Narrow" w:cs="Times New Roman"/>
                <w:lang w:val="pl-PL" w:eastAsia="ar-SA"/>
              </w:rPr>
              <w:t>Mjesta izvršenja ugovora su</w:t>
            </w:r>
          </w:p>
        </w:tc>
        <w:tc>
          <w:tcPr>
            <w:tcW w:w="5203" w:type="dxa"/>
            <w:tcBorders>
              <w:top w:val="single" w:sz="4" w:space="0" w:color="000000"/>
              <w:left w:val="single" w:sz="4" w:space="0" w:color="000000"/>
              <w:bottom w:val="single" w:sz="4" w:space="0" w:color="000000"/>
              <w:right w:val="single" w:sz="4" w:space="0" w:color="000000"/>
            </w:tcBorders>
            <w:vAlign w:val="center"/>
          </w:tcPr>
          <w:p w14:paraId="684B6EF6" w14:textId="77777777" w:rsidR="00DF5A49" w:rsidRPr="00AB6753" w:rsidRDefault="00DF5A49" w:rsidP="00514BC3">
            <w:pPr>
              <w:suppressAutoHyphens/>
              <w:spacing w:after="0" w:line="240" w:lineRule="auto"/>
              <w:rPr>
                <w:rFonts w:ascii="Arial Narrow" w:hAnsi="Arial Narrow"/>
                <w:lang w:eastAsia="ar-SA"/>
              </w:rPr>
            </w:pPr>
            <w:r w:rsidRPr="00AB6753">
              <w:rPr>
                <w:rFonts w:ascii="Arial Narrow" w:hAnsi="Arial Narrow" w:cs="Times New Roman"/>
                <w:lang w:val="sr-Latn-CS" w:eastAsia="ar-SA"/>
              </w:rPr>
              <w:t> </w:t>
            </w:r>
          </w:p>
        </w:tc>
      </w:tr>
      <w:tr w:rsidR="00DF5A49" w:rsidRPr="00AB6753" w14:paraId="6D557CC4" w14:textId="77777777" w:rsidTr="007F5A9B">
        <w:trPr>
          <w:trHeight w:val="375"/>
        </w:trPr>
        <w:tc>
          <w:tcPr>
            <w:tcW w:w="4109" w:type="dxa"/>
            <w:tcBorders>
              <w:top w:val="single" w:sz="4" w:space="0" w:color="000000"/>
              <w:left w:val="single" w:sz="4" w:space="0" w:color="000000"/>
              <w:bottom w:val="single" w:sz="4" w:space="0" w:color="000000"/>
            </w:tcBorders>
            <w:vAlign w:val="center"/>
          </w:tcPr>
          <w:p w14:paraId="04E862F8" w14:textId="77777777" w:rsidR="00DF5A49" w:rsidRPr="00AB6753" w:rsidRDefault="00DF5A49" w:rsidP="00514BC3">
            <w:pPr>
              <w:suppressAutoHyphens/>
              <w:spacing w:after="0" w:line="240" w:lineRule="auto"/>
              <w:rPr>
                <w:rFonts w:ascii="Arial Narrow" w:hAnsi="Arial Narrow" w:cs="Times New Roman"/>
                <w:lang w:val="sr-Latn-CS" w:eastAsia="ar-SA"/>
              </w:rPr>
            </w:pPr>
            <w:r w:rsidRPr="00AB6753">
              <w:rPr>
                <w:rFonts w:ascii="Arial Narrow" w:hAnsi="Arial Narrow" w:cs="Times New Roman"/>
                <w:lang w:val="sr-Latn-CS" w:eastAsia="ar-SA"/>
              </w:rPr>
              <w:t>Način i dinamika isporuke/izvršenja</w:t>
            </w:r>
          </w:p>
        </w:tc>
        <w:tc>
          <w:tcPr>
            <w:tcW w:w="5203" w:type="dxa"/>
            <w:tcBorders>
              <w:top w:val="single" w:sz="4" w:space="0" w:color="000000"/>
              <w:left w:val="single" w:sz="4" w:space="0" w:color="000000"/>
              <w:bottom w:val="single" w:sz="4" w:space="0" w:color="000000"/>
              <w:right w:val="single" w:sz="4" w:space="0" w:color="000000"/>
            </w:tcBorders>
            <w:vAlign w:val="center"/>
          </w:tcPr>
          <w:p w14:paraId="62298162" w14:textId="77777777" w:rsidR="00DF5A49" w:rsidRPr="00AB6753" w:rsidRDefault="00DF5A49" w:rsidP="00514BC3">
            <w:pPr>
              <w:suppressAutoHyphens/>
              <w:snapToGrid w:val="0"/>
              <w:spacing w:after="0" w:line="240" w:lineRule="auto"/>
              <w:rPr>
                <w:rFonts w:ascii="Arial Narrow" w:hAnsi="Arial Narrow" w:cs="Times New Roman"/>
                <w:lang w:val="sr-Latn-CS" w:eastAsia="ar-SA"/>
              </w:rPr>
            </w:pPr>
          </w:p>
        </w:tc>
      </w:tr>
      <w:tr w:rsidR="00DF5A49" w:rsidRPr="00AB6753" w14:paraId="42D8E03B" w14:textId="77777777" w:rsidTr="007F5A9B">
        <w:trPr>
          <w:trHeight w:val="468"/>
        </w:trPr>
        <w:tc>
          <w:tcPr>
            <w:tcW w:w="4109" w:type="dxa"/>
            <w:tcBorders>
              <w:top w:val="single" w:sz="4" w:space="0" w:color="000000"/>
              <w:left w:val="single" w:sz="4" w:space="0" w:color="000000"/>
              <w:bottom w:val="single" w:sz="4" w:space="0" w:color="000000"/>
            </w:tcBorders>
          </w:tcPr>
          <w:p w14:paraId="03A06830" w14:textId="77777777" w:rsidR="00DF5A49" w:rsidRPr="00AB6753" w:rsidRDefault="00DF5A49" w:rsidP="00514BC3">
            <w:pPr>
              <w:suppressAutoHyphens/>
              <w:rPr>
                <w:rFonts w:ascii="Arial Narrow" w:hAnsi="Arial Narrow" w:cs="Times New Roman"/>
                <w:lang w:val="sr-Latn-CS" w:eastAsia="ar-SA"/>
              </w:rPr>
            </w:pPr>
            <w:proofErr w:type="spellStart"/>
            <w:r w:rsidRPr="00AB6753">
              <w:rPr>
                <w:rFonts w:ascii="Arial Narrow" w:hAnsi="Arial Narrow" w:cs="Times New Roman"/>
                <w:szCs w:val="24"/>
                <w:lang w:eastAsia="ar-SA"/>
              </w:rPr>
              <w:t>Garancija</w:t>
            </w:r>
            <w:proofErr w:type="spellEnd"/>
            <w:r w:rsidRPr="00AB6753">
              <w:rPr>
                <w:rFonts w:ascii="Arial Narrow" w:hAnsi="Arial Narrow" w:cs="Times New Roman"/>
                <w:szCs w:val="24"/>
                <w:lang w:eastAsia="ar-SA"/>
              </w:rPr>
              <w:t xml:space="preserve"> </w:t>
            </w:r>
            <w:proofErr w:type="spellStart"/>
            <w:r w:rsidRPr="00AB6753">
              <w:rPr>
                <w:rFonts w:ascii="Arial Narrow" w:hAnsi="Arial Narrow" w:cs="Times New Roman"/>
                <w:szCs w:val="24"/>
                <w:lang w:eastAsia="ar-SA"/>
              </w:rPr>
              <w:t>kvaliteta</w:t>
            </w:r>
            <w:proofErr w:type="spellEnd"/>
          </w:p>
        </w:tc>
        <w:tc>
          <w:tcPr>
            <w:tcW w:w="5203" w:type="dxa"/>
            <w:tcBorders>
              <w:top w:val="single" w:sz="4" w:space="0" w:color="000000"/>
              <w:left w:val="single" w:sz="4" w:space="0" w:color="000000"/>
              <w:bottom w:val="single" w:sz="4" w:space="0" w:color="000000"/>
              <w:right w:val="single" w:sz="4" w:space="0" w:color="000000"/>
            </w:tcBorders>
            <w:vAlign w:val="center"/>
          </w:tcPr>
          <w:p w14:paraId="3BC9AC04" w14:textId="77777777" w:rsidR="00DF5A49" w:rsidRPr="00AB6753" w:rsidRDefault="00DF5A49" w:rsidP="00514BC3">
            <w:pPr>
              <w:suppressAutoHyphens/>
              <w:snapToGrid w:val="0"/>
              <w:spacing w:after="0" w:line="240" w:lineRule="auto"/>
              <w:rPr>
                <w:rFonts w:ascii="Arial Narrow" w:hAnsi="Arial Narrow" w:cs="Times New Roman"/>
                <w:lang w:val="sr-Latn-CS" w:eastAsia="ar-SA"/>
              </w:rPr>
            </w:pPr>
          </w:p>
        </w:tc>
      </w:tr>
      <w:tr w:rsidR="00DF5A49" w:rsidRPr="00AB6753" w14:paraId="4742874F" w14:textId="77777777" w:rsidTr="007F5A9B">
        <w:trPr>
          <w:trHeight w:val="468"/>
        </w:trPr>
        <w:tc>
          <w:tcPr>
            <w:tcW w:w="4109" w:type="dxa"/>
            <w:tcBorders>
              <w:top w:val="single" w:sz="4" w:space="0" w:color="000000"/>
              <w:left w:val="single" w:sz="4" w:space="0" w:color="000000"/>
              <w:bottom w:val="single" w:sz="4" w:space="0" w:color="000000"/>
            </w:tcBorders>
          </w:tcPr>
          <w:p w14:paraId="151F1BEA" w14:textId="77777777" w:rsidR="00DF5A49" w:rsidRPr="00AB6753" w:rsidRDefault="00DF5A49" w:rsidP="00514BC3">
            <w:pPr>
              <w:suppressAutoHyphens/>
              <w:rPr>
                <w:rFonts w:ascii="Arial Narrow" w:hAnsi="Arial Narrow" w:cs="Times New Roman"/>
                <w:lang w:val="sr-Latn-CS" w:eastAsia="ar-SA"/>
              </w:rPr>
            </w:pPr>
            <w:r w:rsidRPr="00AB6753">
              <w:rPr>
                <w:rFonts w:ascii="Arial Narrow" w:hAnsi="Arial Narrow" w:cs="Times New Roman"/>
                <w:lang w:val="sr-Latn-CS" w:eastAsia="ar-SA"/>
              </w:rPr>
              <w:t>Rok plaćanja</w:t>
            </w:r>
          </w:p>
        </w:tc>
        <w:tc>
          <w:tcPr>
            <w:tcW w:w="5203" w:type="dxa"/>
            <w:tcBorders>
              <w:top w:val="single" w:sz="4" w:space="0" w:color="000000"/>
              <w:left w:val="single" w:sz="4" w:space="0" w:color="000000"/>
              <w:bottom w:val="single" w:sz="4" w:space="0" w:color="000000"/>
              <w:right w:val="single" w:sz="4" w:space="0" w:color="000000"/>
            </w:tcBorders>
            <w:vAlign w:val="center"/>
          </w:tcPr>
          <w:p w14:paraId="657EA9BC" w14:textId="77777777" w:rsidR="00DF5A49" w:rsidRPr="00AB6753" w:rsidRDefault="00DF5A49" w:rsidP="00514BC3">
            <w:pPr>
              <w:suppressAutoHyphens/>
              <w:snapToGrid w:val="0"/>
              <w:spacing w:after="0" w:line="240" w:lineRule="auto"/>
              <w:rPr>
                <w:rFonts w:ascii="Arial Narrow" w:hAnsi="Arial Narrow" w:cs="Times New Roman"/>
                <w:lang w:val="sr-Latn-CS" w:eastAsia="ar-SA"/>
              </w:rPr>
            </w:pPr>
          </w:p>
        </w:tc>
      </w:tr>
      <w:tr w:rsidR="00DF5A49" w:rsidRPr="00AB6753" w14:paraId="681B7786" w14:textId="77777777" w:rsidTr="007F5A9B">
        <w:trPr>
          <w:trHeight w:val="375"/>
        </w:trPr>
        <w:tc>
          <w:tcPr>
            <w:tcW w:w="4109" w:type="dxa"/>
            <w:tcBorders>
              <w:top w:val="single" w:sz="4" w:space="0" w:color="000000"/>
              <w:left w:val="single" w:sz="4" w:space="0" w:color="000000"/>
              <w:bottom w:val="single" w:sz="4" w:space="0" w:color="000000"/>
            </w:tcBorders>
            <w:vAlign w:val="center"/>
          </w:tcPr>
          <w:p w14:paraId="5E4DBEC2" w14:textId="77777777" w:rsidR="00DF5A49" w:rsidRPr="00AB6753" w:rsidRDefault="00DF5A49" w:rsidP="00514BC3">
            <w:pPr>
              <w:suppressAutoHyphens/>
              <w:spacing w:after="0" w:line="240" w:lineRule="auto"/>
              <w:rPr>
                <w:rFonts w:ascii="Arial Narrow" w:hAnsi="Arial Narrow" w:cs="Times New Roman"/>
                <w:lang w:val="sr-Latn-CS" w:eastAsia="ar-SA"/>
              </w:rPr>
            </w:pPr>
            <w:r w:rsidRPr="00AB6753">
              <w:rPr>
                <w:rFonts w:ascii="Arial Narrow" w:hAnsi="Arial Narrow" w:cs="Times New Roman"/>
                <w:lang w:val="sr-Latn-CS" w:eastAsia="ar-SA"/>
              </w:rPr>
              <w:t>Način plaćanja</w:t>
            </w:r>
          </w:p>
        </w:tc>
        <w:tc>
          <w:tcPr>
            <w:tcW w:w="5203" w:type="dxa"/>
            <w:tcBorders>
              <w:top w:val="single" w:sz="4" w:space="0" w:color="000000"/>
              <w:left w:val="single" w:sz="4" w:space="0" w:color="000000"/>
              <w:bottom w:val="single" w:sz="4" w:space="0" w:color="000000"/>
              <w:right w:val="single" w:sz="4" w:space="0" w:color="000000"/>
            </w:tcBorders>
            <w:vAlign w:val="center"/>
          </w:tcPr>
          <w:p w14:paraId="679C093E" w14:textId="77777777" w:rsidR="00DF5A49" w:rsidRPr="00AB6753" w:rsidRDefault="00DF5A49" w:rsidP="00514BC3">
            <w:pPr>
              <w:suppressAutoHyphens/>
              <w:snapToGrid w:val="0"/>
              <w:spacing w:after="0" w:line="240" w:lineRule="auto"/>
              <w:rPr>
                <w:rFonts w:ascii="Arial Narrow" w:hAnsi="Arial Narrow" w:cs="Times New Roman"/>
                <w:lang w:val="sr-Latn-CS" w:eastAsia="ar-SA"/>
              </w:rPr>
            </w:pPr>
          </w:p>
        </w:tc>
      </w:tr>
      <w:tr w:rsidR="00DF5A49" w:rsidRPr="00AB6753" w14:paraId="6C0528BD" w14:textId="77777777" w:rsidTr="007F5A9B">
        <w:trPr>
          <w:trHeight w:val="375"/>
        </w:trPr>
        <w:tc>
          <w:tcPr>
            <w:tcW w:w="4109" w:type="dxa"/>
            <w:tcBorders>
              <w:top w:val="single" w:sz="4" w:space="0" w:color="000000"/>
              <w:left w:val="single" w:sz="4" w:space="0" w:color="000000"/>
              <w:bottom w:val="single" w:sz="4" w:space="0" w:color="000000"/>
            </w:tcBorders>
            <w:vAlign w:val="center"/>
          </w:tcPr>
          <w:p w14:paraId="00C52E05" w14:textId="77777777" w:rsidR="00DF5A49" w:rsidRPr="00AB6753" w:rsidRDefault="00DF5A49" w:rsidP="00514BC3">
            <w:pPr>
              <w:suppressAutoHyphens/>
              <w:spacing w:after="0" w:line="240" w:lineRule="auto"/>
              <w:rPr>
                <w:rFonts w:ascii="Arial Narrow" w:hAnsi="Arial Narrow" w:cs="Times New Roman"/>
                <w:lang w:val="sr-Latn-CS" w:eastAsia="ar-SA"/>
              </w:rPr>
            </w:pPr>
            <w:r w:rsidRPr="00AB6753">
              <w:rPr>
                <w:rFonts w:ascii="Arial Narrow" w:hAnsi="Arial Narrow" w:cs="Times New Roman"/>
                <w:lang w:val="sr-Latn-CS" w:eastAsia="ar-SA"/>
              </w:rPr>
              <w:t>Period važenja ponude</w:t>
            </w:r>
          </w:p>
        </w:tc>
        <w:tc>
          <w:tcPr>
            <w:tcW w:w="5203" w:type="dxa"/>
            <w:tcBorders>
              <w:top w:val="single" w:sz="4" w:space="0" w:color="000000"/>
              <w:left w:val="single" w:sz="4" w:space="0" w:color="000000"/>
              <w:bottom w:val="single" w:sz="4" w:space="0" w:color="000000"/>
              <w:right w:val="single" w:sz="4" w:space="0" w:color="000000"/>
            </w:tcBorders>
            <w:vAlign w:val="center"/>
          </w:tcPr>
          <w:p w14:paraId="27831D3B" w14:textId="77777777" w:rsidR="00DF5A49" w:rsidRPr="00AB6753" w:rsidRDefault="00DF5A49" w:rsidP="00514BC3">
            <w:pPr>
              <w:suppressAutoHyphens/>
              <w:snapToGrid w:val="0"/>
              <w:spacing w:after="0" w:line="240" w:lineRule="auto"/>
              <w:rPr>
                <w:rFonts w:ascii="Arial Narrow" w:hAnsi="Arial Narrow" w:cs="Times New Roman"/>
                <w:lang w:val="sr-Latn-CS" w:eastAsia="ar-SA"/>
              </w:rPr>
            </w:pPr>
          </w:p>
        </w:tc>
      </w:tr>
    </w:tbl>
    <w:p w14:paraId="1CF8CADE" w14:textId="77777777" w:rsidR="00DF5A49" w:rsidRPr="00AB6753" w:rsidRDefault="00DF5A49" w:rsidP="00DF5A49">
      <w:pPr>
        <w:suppressAutoHyphens/>
        <w:spacing w:after="0" w:line="240" w:lineRule="auto"/>
        <w:ind w:firstLine="426"/>
        <w:jc w:val="both"/>
        <w:rPr>
          <w:rFonts w:ascii="Arial Narrow" w:hAnsi="Arial Narrow" w:cs="Times New Roman"/>
          <w:sz w:val="24"/>
          <w:szCs w:val="24"/>
          <w:lang w:val="sr-Latn-CS" w:eastAsia="ar-SA"/>
        </w:rPr>
      </w:pPr>
    </w:p>
    <w:p w14:paraId="0F8B6D9C" w14:textId="77777777" w:rsidR="00DF5A49" w:rsidRPr="00AB6753" w:rsidRDefault="00DF5A49" w:rsidP="00DF5A49">
      <w:pPr>
        <w:suppressAutoHyphens/>
        <w:spacing w:after="0" w:line="240" w:lineRule="auto"/>
        <w:ind w:right="574"/>
        <w:jc w:val="right"/>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 xml:space="preserve">Ovlašćeno lice ponuđača  </w:t>
      </w:r>
    </w:p>
    <w:p w14:paraId="72F8ADAB" w14:textId="77777777" w:rsidR="00DF5A49" w:rsidRPr="00AB6753" w:rsidRDefault="00DF5A49" w:rsidP="00DF5A49">
      <w:pPr>
        <w:suppressAutoHyphens/>
        <w:spacing w:after="0" w:line="240" w:lineRule="auto"/>
        <w:ind w:right="149"/>
        <w:jc w:val="right"/>
        <w:rPr>
          <w:rFonts w:ascii="Arial Narrow" w:hAnsi="Arial Narrow" w:cs="Times New Roman"/>
          <w:sz w:val="24"/>
          <w:szCs w:val="24"/>
          <w:lang w:val="sr-Latn-CS" w:eastAsia="ar-SA"/>
        </w:rPr>
      </w:pPr>
    </w:p>
    <w:p w14:paraId="492B7B92" w14:textId="77777777" w:rsidR="00DF5A49" w:rsidRPr="00AB6753" w:rsidRDefault="00DF5A49" w:rsidP="00DF5A49">
      <w:pPr>
        <w:suppressAutoHyphens/>
        <w:spacing w:after="0" w:line="240" w:lineRule="auto"/>
        <w:ind w:right="149"/>
        <w:jc w:val="right"/>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___________________________</w:t>
      </w:r>
    </w:p>
    <w:p w14:paraId="24307305" w14:textId="77777777" w:rsidR="00DF5A49" w:rsidRPr="00AB6753" w:rsidRDefault="00DF5A49" w:rsidP="00DF5A49">
      <w:pPr>
        <w:suppressAutoHyphens/>
        <w:spacing w:after="0" w:line="240" w:lineRule="auto"/>
        <w:ind w:right="574"/>
        <w:jc w:val="right"/>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w:t>
      </w:r>
      <w:r w:rsidRPr="00AB6753">
        <w:rPr>
          <w:rFonts w:ascii="Arial Narrow" w:hAnsi="Arial Narrow" w:cs="Times New Roman"/>
          <w:i/>
          <w:iCs/>
          <w:sz w:val="24"/>
          <w:szCs w:val="24"/>
          <w:lang w:val="sr-Latn-CS" w:eastAsia="ar-SA"/>
        </w:rPr>
        <w:t>ime, prezime i funkcija</w:t>
      </w:r>
      <w:r w:rsidRPr="00AB6753">
        <w:rPr>
          <w:rFonts w:ascii="Arial Narrow" w:hAnsi="Arial Narrow" w:cs="Times New Roman"/>
          <w:sz w:val="24"/>
          <w:szCs w:val="24"/>
          <w:lang w:val="sr-Latn-CS" w:eastAsia="ar-SA"/>
        </w:rPr>
        <w:t>)</w:t>
      </w:r>
    </w:p>
    <w:p w14:paraId="71B95EA1" w14:textId="77777777" w:rsidR="00DF5A49" w:rsidRPr="00AB6753" w:rsidRDefault="00DF5A49" w:rsidP="00DF5A49">
      <w:pPr>
        <w:suppressAutoHyphens/>
        <w:spacing w:after="0" w:line="240" w:lineRule="auto"/>
        <w:ind w:right="149"/>
        <w:jc w:val="right"/>
        <w:rPr>
          <w:rFonts w:ascii="Arial Narrow" w:hAnsi="Arial Narrow" w:cs="Times New Roman"/>
          <w:sz w:val="24"/>
          <w:szCs w:val="24"/>
          <w:lang w:val="sr-Latn-CS" w:eastAsia="ar-SA"/>
        </w:rPr>
      </w:pPr>
    </w:p>
    <w:p w14:paraId="6F704231" w14:textId="77777777" w:rsidR="00DF5A49" w:rsidRPr="00AB6753" w:rsidRDefault="00DF5A49" w:rsidP="00DF5A49">
      <w:pPr>
        <w:suppressAutoHyphens/>
        <w:spacing w:after="0" w:line="240" w:lineRule="auto"/>
        <w:ind w:right="149"/>
        <w:jc w:val="right"/>
        <w:rPr>
          <w:rFonts w:ascii="Arial Narrow" w:hAnsi="Arial Narrow" w:cs="Times New Roman"/>
          <w:sz w:val="24"/>
          <w:szCs w:val="24"/>
          <w:lang w:val="sr-Latn-CS" w:eastAsia="ar-SA"/>
        </w:rPr>
      </w:pPr>
    </w:p>
    <w:p w14:paraId="40A84DCF" w14:textId="77777777" w:rsidR="00DF5A49" w:rsidRPr="00AB6753" w:rsidRDefault="00DF5A49" w:rsidP="00DF5A49">
      <w:pPr>
        <w:suppressAutoHyphens/>
        <w:spacing w:after="0" w:line="240" w:lineRule="auto"/>
        <w:ind w:right="149"/>
        <w:jc w:val="right"/>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___________________________</w:t>
      </w:r>
    </w:p>
    <w:p w14:paraId="13BDC95B" w14:textId="77777777" w:rsidR="00DF5A49" w:rsidRPr="00AB6753" w:rsidRDefault="00DF5A49" w:rsidP="00DF5A49">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AB6753">
        <w:rPr>
          <w:rFonts w:ascii="Arial Narrow" w:hAnsi="Arial Narrow" w:cs="Times New Roman"/>
          <w:sz w:val="24"/>
          <w:szCs w:val="24"/>
          <w:lang w:val="sr-Latn-CS" w:eastAsia="ar-SA"/>
        </w:rPr>
        <w:t>(</w:t>
      </w:r>
      <w:r w:rsidRPr="00AB6753">
        <w:rPr>
          <w:rFonts w:ascii="Arial Narrow" w:hAnsi="Arial Narrow" w:cs="Times New Roman"/>
          <w:i/>
          <w:iCs/>
          <w:sz w:val="24"/>
          <w:szCs w:val="24"/>
          <w:lang w:val="sr-Latn-CS" w:eastAsia="ar-SA"/>
        </w:rPr>
        <w:t>svojeručni potpis</w:t>
      </w:r>
      <w:r w:rsidRPr="00AB6753">
        <w:rPr>
          <w:rFonts w:ascii="Arial Narrow" w:hAnsi="Arial Narrow" w:cs="Times New Roman"/>
          <w:sz w:val="24"/>
          <w:szCs w:val="24"/>
          <w:lang w:val="sr-Latn-CS" w:eastAsia="ar-SA"/>
        </w:rPr>
        <w:t>)</w:t>
      </w:r>
    </w:p>
    <w:p w14:paraId="72E262A6" w14:textId="77777777" w:rsidR="00DF5A49" w:rsidRPr="00AB6753" w:rsidRDefault="00DF5A49" w:rsidP="00DF5A49">
      <w:pPr>
        <w:suppressAutoHyphens/>
        <w:spacing w:after="0" w:line="240" w:lineRule="auto"/>
        <w:jc w:val="both"/>
        <w:rPr>
          <w:rFonts w:ascii="Arial Narrow" w:hAnsi="Arial Narrow" w:cs="Times New Roman"/>
          <w:bCs/>
          <w:i/>
          <w:iCs/>
          <w:sz w:val="24"/>
          <w:szCs w:val="24"/>
          <w:lang w:eastAsia="ar-SA"/>
        </w:rPr>
      </w:pPr>
      <w:r w:rsidRPr="00AB6753">
        <w:rPr>
          <w:rFonts w:ascii="Arial Narrow" w:hAnsi="Arial Narrow" w:cs="Times New Roman"/>
          <w:sz w:val="24"/>
          <w:szCs w:val="24"/>
          <w:lang w:val="sr-Latn-CS" w:eastAsia="ar-SA"/>
        </w:rPr>
        <w:tab/>
      </w:r>
      <w:r w:rsidRPr="00AB6753">
        <w:rPr>
          <w:rFonts w:ascii="Arial Narrow" w:hAnsi="Arial Narrow" w:cs="Times New Roman"/>
          <w:sz w:val="24"/>
          <w:szCs w:val="24"/>
          <w:lang w:val="sr-Latn-CS" w:eastAsia="ar-SA"/>
        </w:rPr>
        <w:tab/>
      </w:r>
      <w:r w:rsidRPr="00AB6753">
        <w:rPr>
          <w:rFonts w:ascii="Arial Narrow" w:hAnsi="Arial Narrow" w:cs="Times New Roman"/>
          <w:sz w:val="24"/>
          <w:szCs w:val="24"/>
          <w:lang w:val="sr-Latn-CS" w:eastAsia="ar-SA"/>
        </w:rPr>
        <w:tab/>
      </w:r>
      <w:r w:rsidRPr="00AB6753">
        <w:rPr>
          <w:rFonts w:ascii="Arial Narrow" w:hAnsi="Arial Narrow" w:cs="Times New Roman"/>
          <w:sz w:val="24"/>
          <w:szCs w:val="24"/>
          <w:lang w:val="sr-Latn-CS" w:eastAsia="ar-SA"/>
        </w:rPr>
        <w:tab/>
      </w:r>
      <w:r w:rsidRPr="00AB6753">
        <w:rPr>
          <w:rFonts w:ascii="Arial Narrow" w:hAnsi="Arial Narrow" w:cs="Times New Roman"/>
          <w:sz w:val="24"/>
          <w:szCs w:val="24"/>
          <w:lang w:val="sr-Latn-CS" w:eastAsia="ar-SA"/>
        </w:rPr>
        <w:tab/>
      </w:r>
      <w:r w:rsidRPr="00AB6753">
        <w:rPr>
          <w:rFonts w:ascii="Arial Narrow" w:hAnsi="Arial Narrow" w:cs="Times New Roman"/>
          <w:sz w:val="24"/>
          <w:szCs w:val="24"/>
          <w:lang w:val="sr-Latn-CS" w:eastAsia="ar-SA"/>
        </w:rPr>
        <w:tab/>
        <w:t>M.P.</w:t>
      </w:r>
    </w:p>
    <w:p w14:paraId="71EF7C27" w14:textId="77777777" w:rsidR="00DF5A49" w:rsidRPr="00AB6753" w:rsidRDefault="00DF5A49" w:rsidP="00DF5A49">
      <w:pPr>
        <w:suppressAutoHyphens/>
        <w:rPr>
          <w:rFonts w:ascii="Times New Roman" w:hAnsi="Times New Roman" w:cs="Times New Roman"/>
          <w:bCs/>
          <w:i/>
          <w:iCs/>
          <w:lang w:eastAsia="ar-SA"/>
        </w:rPr>
      </w:pPr>
    </w:p>
    <w:p w14:paraId="0B7ADC22" w14:textId="77777777" w:rsidR="00DF5A49" w:rsidRPr="00AB6753" w:rsidRDefault="00DF5A49" w:rsidP="00DF5A49">
      <w:pPr>
        <w:suppressAutoHyphens/>
        <w:rPr>
          <w:rFonts w:ascii="Times New Roman" w:hAnsi="Times New Roman" w:cs="Times New Roman"/>
          <w:bCs/>
          <w:i/>
          <w:iCs/>
          <w:lang w:eastAsia="ar-SA"/>
        </w:rPr>
      </w:pPr>
    </w:p>
    <w:p w14:paraId="035BB07D" w14:textId="77777777" w:rsidR="00DF5A49" w:rsidRPr="00AB6753" w:rsidRDefault="00DF5A49" w:rsidP="00DF5A49">
      <w:pPr>
        <w:suppressAutoHyphens/>
        <w:rPr>
          <w:rFonts w:ascii="Times New Roman" w:hAnsi="Times New Roman" w:cs="Times New Roman"/>
          <w:bCs/>
          <w:i/>
          <w:iCs/>
          <w:lang w:eastAsia="ar-SA"/>
        </w:rPr>
      </w:pPr>
    </w:p>
    <w:p w14:paraId="6F8E5E5C" w14:textId="77777777" w:rsidR="008E5A04" w:rsidRPr="00AB6753" w:rsidRDefault="008E5A04" w:rsidP="00DF5A49">
      <w:pPr>
        <w:suppressAutoHyphens/>
        <w:rPr>
          <w:rFonts w:ascii="Times New Roman" w:hAnsi="Times New Roman" w:cs="Times New Roman"/>
          <w:bCs/>
          <w:i/>
          <w:iCs/>
          <w:lang w:eastAsia="ar-SA"/>
        </w:rPr>
      </w:pPr>
    </w:p>
    <w:p w14:paraId="43C6DD0B" w14:textId="77777777" w:rsidR="008E5A04" w:rsidRPr="00AB6753" w:rsidRDefault="008E5A04" w:rsidP="00DF5A49">
      <w:pPr>
        <w:suppressAutoHyphens/>
        <w:rPr>
          <w:rFonts w:ascii="Times New Roman" w:hAnsi="Times New Roman" w:cs="Times New Roman"/>
          <w:bCs/>
          <w:i/>
          <w:iCs/>
          <w:lang w:eastAsia="ar-SA"/>
        </w:rPr>
      </w:pPr>
    </w:p>
    <w:p w14:paraId="3F1ABEF2" w14:textId="77777777" w:rsidR="002905CA" w:rsidRPr="00C5276B" w:rsidRDefault="002905CA" w:rsidP="002905CA">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eastAsia="ar-SA"/>
        </w:rPr>
      </w:pPr>
      <w:bookmarkStart w:id="34" w:name="_Toc232750941"/>
      <w:r w:rsidRPr="00C5276B">
        <w:rPr>
          <w:rFonts w:ascii="Arial Narrow" w:eastAsia="Times New Roman" w:hAnsi="Arial Narrow" w:cs="Times New Roman"/>
          <w:b/>
          <w:bCs/>
          <w:sz w:val="24"/>
          <w:szCs w:val="24"/>
          <w:lang w:eastAsia="ar-SA"/>
        </w:rPr>
        <w:lastRenderedPageBreak/>
        <w:t xml:space="preserve">FINANSIJSKI DIO PONUDE ZA PARTIJU 2: </w:t>
      </w:r>
      <w:r w:rsidRPr="00C5276B">
        <w:rPr>
          <w:rFonts w:ascii="Arial Narrow" w:hAnsi="Arial Narrow" w:cs="Times New Roman"/>
          <w:b/>
          <w:i/>
          <w:sz w:val="24"/>
          <w:szCs w:val="24"/>
          <w:lang w:eastAsia="ar-SA"/>
        </w:rPr>
        <w:t xml:space="preserve"> </w:t>
      </w:r>
      <w:proofErr w:type="spellStart"/>
      <w:r w:rsidRPr="00C5276B">
        <w:rPr>
          <w:rFonts w:ascii="Arial Narrow" w:hAnsi="Arial Narrow" w:cs="Times New Roman"/>
          <w:b/>
          <w:i/>
          <w:sz w:val="24"/>
          <w:szCs w:val="24"/>
          <w:lang w:eastAsia="ar-SA"/>
        </w:rPr>
        <w:t>Sredstva</w:t>
      </w:r>
      <w:proofErr w:type="spellEnd"/>
      <w:r w:rsidRPr="00C5276B">
        <w:rPr>
          <w:rFonts w:ascii="Arial Narrow" w:hAnsi="Arial Narrow" w:cs="Times New Roman"/>
          <w:b/>
          <w:i/>
          <w:sz w:val="24"/>
          <w:szCs w:val="24"/>
          <w:lang w:eastAsia="ar-SA"/>
        </w:rPr>
        <w:t xml:space="preserve"> za </w:t>
      </w:r>
      <w:proofErr w:type="spellStart"/>
      <w:r w:rsidRPr="00C5276B">
        <w:rPr>
          <w:rFonts w:ascii="Arial Narrow" w:hAnsi="Arial Narrow" w:cs="Times New Roman"/>
          <w:b/>
          <w:i/>
          <w:sz w:val="24"/>
          <w:szCs w:val="24"/>
          <w:lang w:eastAsia="ar-SA"/>
        </w:rPr>
        <w:t>higijenu</w:t>
      </w:r>
      <w:proofErr w:type="spellEnd"/>
      <w:r w:rsidRPr="00C5276B">
        <w:rPr>
          <w:rFonts w:ascii="Arial Narrow" w:hAnsi="Arial Narrow" w:cs="Times New Roman"/>
          <w:b/>
          <w:i/>
          <w:sz w:val="24"/>
          <w:szCs w:val="24"/>
          <w:lang w:eastAsia="ar-SA"/>
        </w:rPr>
        <w:t xml:space="preserve"> </w:t>
      </w:r>
      <w:proofErr w:type="spellStart"/>
      <w:r w:rsidRPr="00C5276B">
        <w:rPr>
          <w:rFonts w:ascii="Arial Narrow" w:hAnsi="Arial Narrow" w:cs="Times New Roman"/>
          <w:b/>
          <w:i/>
          <w:sz w:val="24"/>
          <w:szCs w:val="24"/>
          <w:lang w:eastAsia="ar-SA"/>
        </w:rPr>
        <w:t>domaćinstva</w:t>
      </w:r>
      <w:proofErr w:type="spellEnd"/>
      <w:r w:rsidRPr="00C5276B">
        <w:rPr>
          <w:rFonts w:ascii="Arial Narrow" w:hAnsi="Arial Narrow" w:cs="Times New Roman"/>
          <w:b/>
          <w:i/>
          <w:sz w:val="24"/>
          <w:szCs w:val="24"/>
          <w:lang w:eastAsia="ar-SA"/>
        </w:rPr>
        <w:t>;</w:t>
      </w:r>
      <w:bookmarkEnd w:id="34"/>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186"/>
        <w:gridCol w:w="777"/>
        <w:gridCol w:w="1065"/>
        <w:gridCol w:w="672"/>
        <w:gridCol w:w="1156"/>
        <w:gridCol w:w="234"/>
      </w:tblGrid>
      <w:tr w:rsidR="002905CA" w:rsidRPr="00C5276B" w14:paraId="7847CD8F" w14:textId="77777777" w:rsidTr="008F6ADC">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001C1C7D"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proofErr w:type="spellStart"/>
            <w:r w:rsidRPr="00C5276B">
              <w:rPr>
                <w:rFonts w:ascii="Arial Narrow" w:hAnsi="Arial Narrow" w:cs="Times New Roman"/>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517DA154"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5BA2FD04"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16D16117"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798672A3"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količina</w:t>
            </w:r>
          </w:p>
        </w:tc>
        <w:tc>
          <w:tcPr>
            <w:tcW w:w="963" w:type="dxa"/>
            <w:gridSpan w:val="2"/>
            <w:tcBorders>
              <w:top w:val="single" w:sz="8" w:space="0" w:color="000000"/>
              <w:left w:val="single" w:sz="8" w:space="0" w:color="000000"/>
              <w:bottom w:val="single" w:sz="8" w:space="0" w:color="000000"/>
            </w:tcBorders>
            <w:shd w:val="clear" w:color="auto" w:fill="D9D9D9"/>
            <w:vAlign w:val="center"/>
          </w:tcPr>
          <w:p w14:paraId="35E8DBC4"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 xml:space="preserve">jedinična cijena bez </w:t>
            </w:r>
          </w:p>
          <w:p w14:paraId="4143AE1E"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5C7B8C6A"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0AC69E58"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pdv</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0B555A9"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ukupan iznos sa</w:t>
            </w:r>
          </w:p>
          <w:p w14:paraId="47A3F701" w14:textId="77777777" w:rsidR="002905CA" w:rsidRPr="00C5276B" w:rsidRDefault="002905CA" w:rsidP="008F6ADC">
            <w:pPr>
              <w:suppressAutoHyphens/>
              <w:spacing w:after="0" w:line="240" w:lineRule="auto"/>
              <w:jc w:val="center"/>
              <w:rPr>
                <w:rFonts w:ascii="Arial Narrow" w:hAnsi="Arial Narrow"/>
                <w:sz w:val="24"/>
                <w:szCs w:val="24"/>
                <w:lang w:eastAsia="ar-SA"/>
              </w:rPr>
            </w:pPr>
            <w:r w:rsidRPr="00C5276B">
              <w:rPr>
                <w:rFonts w:ascii="Arial Narrow" w:hAnsi="Arial Narrow" w:cs="Times New Roman"/>
                <w:sz w:val="24"/>
                <w:szCs w:val="24"/>
                <w:lang w:val="sr-Latn-CS" w:eastAsia="ar-SA"/>
              </w:rPr>
              <w:t>pdv-om</w:t>
            </w:r>
          </w:p>
        </w:tc>
      </w:tr>
      <w:tr w:rsidR="002905CA" w:rsidRPr="00C5276B" w14:paraId="54473FA2" w14:textId="77777777" w:rsidTr="008F6ADC">
        <w:trPr>
          <w:trHeight w:val="320"/>
        </w:trPr>
        <w:tc>
          <w:tcPr>
            <w:tcW w:w="527" w:type="dxa"/>
            <w:tcBorders>
              <w:left w:val="single" w:sz="8" w:space="0" w:color="000000"/>
              <w:bottom w:val="single" w:sz="8" w:space="0" w:color="000000"/>
            </w:tcBorders>
            <w:vAlign w:val="center"/>
          </w:tcPr>
          <w:p w14:paraId="75A5D757"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vAlign w:val="center"/>
          </w:tcPr>
          <w:p w14:paraId="76431020"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05CE8EA5"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6042FC86"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04DE7D72"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667F2CF1"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37EC1209"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767CC01A"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2AE2A7AC"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r>
      <w:tr w:rsidR="002905CA" w:rsidRPr="00C5276B" w14:paraId="52A34A87" w14:textId="77777777" w:rsidTr="008F6ADC">
        <w:trPr>
          <w:trHeight w:val="320"/>
        </w:trPr>
        <w:tc>
          <w:tcPr>
            <w:tcW w:w="527" w:type="dxa"/>
            <w:tcBorders>
              <w:left w:val="single" w:sz="8" w:space="0" w:color="000000"/>
              <w:bottom w:val="single" w:sz="8" w:space="0" w:color="000000"/>
            </w:tcBorders>
            <w:vAlign w:val="center"/>
          </w:tcPr>
          <w:p w14:paraId="4C611500"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vAlign w:val="center"/>
          </w:tcPr>
          <w:p w14:paraId="436F7119"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2552AC97"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6FB3F4E5"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65C6DF70"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1976BB69"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7B0057F3"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573AF6F1"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0C206A86"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r>
      <w:tr w:rsidR="002905CA" w:rsidRPr="00C5276B" w14:paraId="24C16A47" w14:textId="77777777" w:rsidTr="008F6ADC">
        <w:trPr>
          <w:trHeight w:val="320"/>
        </w:trPr>
        <w:tc>
          <w:tcPr>
            <w:tcW w:w="527" w:type="dxa"/>
            <w:tcBorders>
              <w:left w:val="single" w:sz="8" w:space="0" w:color="000000"/>
              <w:bottom w:val="single" w:sz="8" w:space="0" w:color="000000"/>
            </w:tcBorders>
            <w:vAlign w:val="center"/>
          </w:tcPr>
          <w:p w14:paraId="5D6F118E"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vAlign w:val="center"/>
          </w:tcPr>
          <w:p w14:paraId="09015FBD"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14C27F66"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049E2634"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422C4A91"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383586ED"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7885FB4D"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4706A492"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64E44895"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r>
      <w:tr w:rsidR="002905CA" w:rsidRPr="00C5276B" w14:paraId="4DC60597" w14:textId="77777777" w:rsidTr="008F6ADC">
        <w:trPr>
          <w:trHeight w:val="320"/>
        </w:trPr>
        <w:tc>
          <w:tcPr>
            <w:tcW w:w="527" w:type="dxa"/>
            <w:tcBorders>
              <w:left w:val="single" w:sz="8" w:space="0" w:color="000000"/>
              <w:bottom w:val="single" w:sz="8" w:space="0" w:color="000000"/>
            </w:tcBorders>
            <w:vAlign w:val="center"/>
          </w:tcPr>
          <w:p w14:paraId="2B16D9B8" w14:textId="77777777" w:rsidR="002905CA" w:rsidRPr="00C5276B" w:rsidRDefault="002905CA" w:rsidP="008F6ADC">
            <w:pPr>
              <w:suppressAutoHyphens/>
              <w:spacing w:after="0" w:line="240" w:lineRule="auto"/>
              <w:jc w:val="center"/>
              <w:rPr>
                <w:rFonts w:ascii="Arial Narrow" w:hAnsi="Arial Narrow" w:cs="Times New Roman"/>
                <w:sz w:val="24"/>
                <w:szCs w:val="24"/>
                <w:lang w:val="sr-Latn-CS" w:eastAsia="ar-SA"/>
              </w:rPr>
            </w:pPr>
            <w:r w:rsidRPr="00C5276B">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vAlign w:val="center"/>
          </w:tcPr>
          <w:p w14:paraId="26AB3CF7"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vAlign w:val="center"/>
          </w:tcPr>
          <w:p w14:paraId="124E9066"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vAlign w:val="center"/>
          </w:tcPr>
          <w:p w14:paraId="6B064329"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vAlign w:val="center"/>
          </w:tcPr>
          <w:p w14:paraId="6A4B7F3E"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vAlign w:val="center"/>
          </w:tcPr>
          <w:p w14:paraId="6D5D5765"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vAlign w:val="center"/>
          </w:tcPr>
          <w:p w14:paraId="30EEB0C8"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vAlign w:val="center"/>
          </w:tcPr>
          <w:p w14:paraId="5000C27F"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vAlign w:val="center"/>
          </w:tcPr>
          <w:p w14:paraId="483253CF" w14:textId="77777777" w:rsidR="002905CA" w:rsidRPr="00C5276B" w:rsidRDefault="002905CA" w:rsidP="008F6ADC">
            <w:pPr>
              <w:suppressAutoHyphens/>
              <w:snapToGrid w:val="0"/>
              <w:spacing w:after="0" w:line="240" w:lineRule="auto"/>
              <w:jc w:val="center"/>
              <w:rPr>
                <w:rFonts w:ascii="Arial Narrow" w:hAnsi="Arial Narrow" w:cs="Times New Roman"/>
                <w:sz w:val="24"/>
                <w:szCs w:val="24"/>
                <w:lang w:val="sr-Latn-CS" w:eastAsia="ar-SA"/>
              </w:rPr>
            </w:pPr>
          </w:p>
        </w:tc>
      </w:tr>
      <w:tr w:rsidR="002905CA" w:rsidRPr="00C5276B" w14:paraId="6E374894" w14:textId="77777777" w:rsidTr="008F6ADC">
        <w:trPr>
          <w:gridAfter w:val="1"/>
          <w:wAfter w:w="210" w:type="dxa"/>
          <w:trHeight w:val="320"/>
        </w:trPr>
        <w:tc>
          <w:tcPr>
            <w:tcW w:w="5911" w:type="dxa"/>
            <w:gridSpan w:val="6"/>
            <w:tcBorders>
              <w:top w:val="single" w:sz="8" w:space="0" w:color="000000"/>
              <w:left w:val="single" w:sz="8" w:space="0" w:color="000000"/>
              <w:bottom w:val="single" w:sz="8" w:space="0" w:color="000000"/>
            </w:tcBorders>
            <w:vAlign w:val="center"/>
          </w:tcPr>
          <w:p w14:paraId="40D14015" w14:textId="77777777" w:rsidR="002905CA" w:rsidRPr="00C5276B" w:rsidRDefault="002905CA" w:rsidP="008F6ADC">
            <w:pPr>
              <w:suppressAutoHyphens/>
              <w:spacing w:after="0" w:line="240" w:lineRule="auto"/>
              <w:rPr>
                <w:rFonts w:ascii="Arial Narrow" w:hAnsi="Arial Narrow" w:cs="Times New Roman"/>
                <w:sz w:val="20"/>
                <w:szCs w:val="20"/>
                <w:lang w:val="sr-Cyrl-CS" w:eastAsia="ar-SA"/>
              </w:rPr>
            </w:pPr>
            <w:r w:rsidRPr="00C5276B">
              <w:rPr>
                <w:rFonts w:ascii="Arial Narrow" w:hAnsi="Arial Narrow" w:cs="Times New Roman"/>
                <w:sz w:val="20"/>
                <w:szCs w:val="20"/>
                <w:lang w:val="sr-Cyrl-CS" w:eastAsia="ar-SA"/>
              </w:rPr>
              <w:t>Ukupno bez PDV-a</w:t>
            </w:r>
          </w:p>
        </w:tc>
        <w:tc>
          <w:tcPr>
            <w:tcW w:w="3670" w:type="dxa"/>
            <w:gridSpan w:val="4"/>
            <w:tcBorders>
              <w:top w:val="single" w:sz="8" w:space="0" w:color="000000"/>
              <w:left w:val="single" w:sz="8" w:space="0" w:color="000000"/>
              <w:bottom w:val="single" w:sz="8" w:space="0" w:color="000000"/>
              <w:right w:val="single" w:sz="8" w:space="0" w:color="000000"/>
            </w:tcBorders>
            <w:vAlign w:val="center"/>
          </w:tcPr>
          <w:p w14:paraId="36943162" w14:textId="77777777" w:rsidR="002905CA" w:rsidRPr="00C5276B" w:rsidRDefault="002905CA" w:rsidP="008F6ADC">
            <w:pPr>
              <w:suppressAutoHyphens/>
              <w:spacing w:after="0" w:line="240" w:lineRule="auto"/>
              <w:rPr>
                <w:rFonts w:ascii="Arial Narrow" w:hAnsi="Arial Narrow"/>
                <w:lang w:eastAsia="ar-SA"/>
              </w:rPr>
            </w:pPr>
            <w:r w:rsidRPr="00C5276B">
              <w:rPr>
                <w:rFonts w:ascii="Arial Narrow" w:hAnsi="Arial Narrow" w:cs="Times New Roman"/>
                <w:sz w:val="20"/>
                <w:szCs w:val="20"/>
                <w:lang w:val="sr-Cyrl-CS" w:eastAsia="ar-SA"/>
              </w:rPr>
              <w:t> </w:t>
            </w:r>
          </w:p>
        </w:tc>
      </w:tr>
      <w:tr w:rsidR="002905CA" w:rsidRPr="00C5276B" w14:paraId="61CA1E2A" w14:textId="77777777" w:rsidTr="008F6ADC">
        <w:trPr>
          <w:gridAfter w:val="1"/>
          <w:wAfter w:w="210" w:type="dxa"/>
          <w:trHeight w:val="320"/>
        </w:trPr>
        <w:tc>
          <w:tcPr>
            <w:tcW w:w="5911" w:type="dxa"/>
            <w:gridSpan w:val="6"/>
            <w:tcBorders>
              <w:left w:val="single" w:sz="8" w:space="0" w:color="000000"/>
              <w:bottom w:val="single" w:sz="8" w:space="0" w:color="000000"/>
            </w:tcBorders>
            <w:vAlign w:val="center"/>
          </w:tcPr>
          <w:p w14:paraId="59E836A6" w14:textId="77777777" w:rsidR="002905CA" w:rsidRPr="00C5276B" w:rsidRDefault="002905CA" w:rsidP="008F6ADC">
            <w:pPr>
              <w:suppressAutoHyphens/>
              <w:spacing w:after="0" w:line="240" w:lineRule="auto"/>
              <w:rPr>
                <w:rFonts w:ascii="Arial Narrow" w:hAnsi="Arial Narrow" w:cs="Times New Roman"/>
                <w:sz w:val="20"/>
                <w:szCs w:val="20"/>
                <w:lang w:val="sr-Cyrl-CS" w:eastAsia="ar-SA"/>
              </w:rPr>
            </w:pPr>
            <w:r w:rsidRPr="00C5276B">
              <w:rPr>
                <w:rFonts w:ascii="Arial Narrow" w:hAnsi="Arial Narrow" w:cs="Times New Roman"/>
                <w:sz w:val="20"/>
                <w:szCs w:val="20"/>
                <w:lang w:val="sr-Cyrl-CS" w:eastAsia="ar-SA"/>
              </w:rPr>
              <w:t>PDV</w:t>
            </w:r>
          </w:p>
        </w:tc>
        <w:tc>
          <w:tcPr>
            <w:tcW w:w="3670" w:type="dxa"/>
            <w:gridSpan w:val="4"/>
            <w:tcBorders>
              <w:left w:val="single" w:sz="8" w:space="0" w:color="000000"/>
              <w:bottom w:val="single" w:sz="8" w:space="0" w:color="000000"/>
              <w:right w:val="single" w:sz="8" w:space="0" w:color="000000"/>
            </w:tcBorders>
            <w:vAlign w:val="center"/>
          </w:tcPr>
          <w:p w14:paraId="3C8552E6" w14:textId="77777777" w:rsidR="002905CA" w:rsidRPr="00C5276B" w:rsidRDefault="002905CA" w:rsidP="008F6ADC">
            <w:pPr>
              <w:suppressAutoHyphens/>
              <w:spacing w:after="0" w:line="240" w:lineRule="auto"/>
              <w:rPr>
                <w:rFonts w:ascii="Arial Narrow" w:hAnsi="Arial Narrow"/>
                <w:lang w:eastAsia="ar-SA"/>
              </w:rPr>
            </w:pPr>
            <w:r w:rsidRPr="00C5276B">
              <w:rPr>
                <w:rFonts w:ascii="Arial Narrow" w:hAnsi="Arial Narrow" w:cs="Times New Roman"/>
                <w:sz w:val="20"/>
                <w:szCs w:val="20"/>
                <w:lang w:val="sr-Cyrl-CS" w:eastAsia="ar-SA"/>
              </w:rPr>
              <w:t> </w:t>
            </w:r>
          </w:p>
        </w:tc>
      </w:tr>
      <w:tr w:rsidR="002905CA" w:rsidRPr="00C5276B" w14:paraId="6ECD4413" w14:textId="77777777" w:rsidTr="008F6ADC">
        <w:trPr>
          <w:gridAfter w:val="1"/>
          <w:wAfter w:w="210" w:type="dxa"/>
          <w:trHeight w:val="320"/>
        </w:trPr>
        <w:tc>
          <w:tcPr>
            <w:tcW w:w="5911" w:type="dxa"/>
            <w:gridSpan w:val="6"/>
            <w:tcBorders>
              <w:left w:val="single" w:sz="8" w:space="0" w:color="000000"/>
              <w:bottom w:val="single" w:sz="4" w:space="0" w:color="000000"/>
            </w:tcBorders>
            <w:vAlign w:val="center"/>
          </w:tcPr>
          <w:p w14:paraId="21F41E95" w14:textId="77777777" w:rsidR="002905CA" w:rsidRPr="00C5276B" w:rsidRDefault="002905CA" w:rsidP="008F6ADC">
            <w:pPr>
              <w:suppressAutoHyphens/>
              <w:spacing w:after="0" w:line="240" w:lineRule="auto"/>
              <w:rPr>
                <w:rFonts w:ascii="Arial Narrow" w:hAnsi="Arial Narrow" w:cs="Times New Roman"/>
                <w:sz w:val="20"/>
                <w:szCs w:val="20"/>
                <w:lang w:val="sr-Latn-CS" w:eastAsia="ar-SA"/>
              </w:rPr>
            </w:pPr>
            <w:r w:rsidRPr="00C5276B">
              <w:rPr>
                <w:rFonts w:ascii="Arial Narrow" w:hAnsi="Arial Narrow" w:cs="Times New Roman"/>
                <w:sz w:val="20"/>
                <w:szCs w:val="20"/>
                <w:lang w:val="sr-Cyrl-CS" w:eastAsia="ar-SA"/>
              </w:rPr>
              <w:t>Ukupan iznos sa PDV-om</w:t>
            </w:r>
            <w:r w:rsidRPr="00C5276B">
              <w:rPr>
                <w:rFonts w:ascii="Arial Narrow" w:hAnsi="Arial Narrow" w:cs="Times New Roman"/>
                <w:sz w:val="20"/>
                <w:szCs w:val="20"/>
                <w:lang w:eastAsia="ar-SA"/>
              </w:rPr>
              <w:t>:</w:t>
            </w:r>
          </w:p>
        </w:tc>
        <w:tc>
          <w:tcPr>
            <w:tcW w:w="3670" w:type="dxa"/>
            <w:gridSpan w:val="4"/>
            <w:tcBorders>
              <w:left w:val="single" w:sz="8" w:space="0" w:color="000000"/>
              <w:bottom w:val="single" w:sz="4" w:space="0" w:color="000000"/>
              <w:right w:val="single" w:sz="8" w:space="0" w:color="000000"/>
            </w:tcBorders>
            <w:vAlign w:val="center"/>
          </w:tcPr>
          <w:p w14:paraId="2D45EE21" w14:textId="77777777" w:rsidR="002905CA" w:rsidRPr="00C5276B" w:rsidRDefault="002905CA" w:rsidP="008F6ADC">
            <w:pPr>
              <w:suppressAutoHyphens/>
              <w:spacing w:after="0" w:line="240" w:lineRule="auto"/>
              <w:rPr>
                <w:rFonts w:ascii="Arial Narrow" w:hAnsi="Arial Narrow"/>
                <w:lang w:eastAsia="ar-SA"/>
              </w:rPr>
            </w:pPr>
            <w:r w:rsidRPr="00C5276B">
              <w:rPr>
                <w:rFonts w:ascii="Arial Narrow" w:hAnsi="Arial Narrow" w:cs="Times New Roman"/>
                <w:sz w:val="20"/>
                <w:szCs w:val="20"/>
                <w:lang w:val="sr-Latn-CS" w:eastAsia="ar-SA"/>
              </w:rPr>
              <w:t> </w:t>
            </w:r>
          </w:p>
        </w:tc>
      </w:tr>
    </w:tbl>
    <w:p w14:paraId="53B96FCF" w14:textId="77777777" w:rsidR="002905CA" w:rsidRPr="00C5276B" w:rsidRDefault="002905CA" w:rsidP="002905CA">
      <w:pPr>
        <w:suppressAutoHyphens/>
        <w:jc w:val="both"/>
        <w:rPr>
          <w:rFonts w:ascii="Arial Narrow" w:hAnsi="Arial Narrow" w:cs="Times New Roman"/>
          <w:lang w:val="sr-Latn-CS" w:eastAsia="ar-SA"/>
        </w:rPr>
      </w:pPr>
      <w:proofErr w:type="spellStart"/>
      <w:r w:rsidRPr="00C5276B">
        <w:rPr>
          <w:rFonts w:ascii="Arial Narrow" w:hAnsi="Arial Narrow" w:cs="Times New Roman"/>
          <w:bCs/>
          <w:sz w:val="24"/>
          <w:szCs w:val="24"/>
          <w:lang w:eastAsia="ar-SA"/>
        </w:rPr>
        <w:t>Uslovi</w:t>
      </w:r>
      <w:proofErr w:type="spellEnd"/>
      <w:r w:rsidRPr="00C5276B">
        <w:rPr>
          <w:rFonts w:ascii="Arial Narrow" w:hAnsi="Arial Narrow" w:cs="Times New Roman"/>
          <w:bCs/>
          <w:sz w:val="24"/>
          <w:szCs w:val="24"/>
          <w:lang w:eastAsia="ar-SA"/>
        </w:rPr>
        <w:t xml:space="preserve"> </w:t>
      </w:r>
      <w:proofErr w:type="spellStart"/>
      <w:r w:rsidRPr="00C5276B">
        <w:rPr>
          <w:rFonts w:ascii="Arial Narrow" w:hAnsi="Arial Narrow" w:cs="Times New Roman"/>
          <w:bCs/>
          <w:sz w:val="24"/>
          <w:szCs w:val="24"/>
          <w:lang w:eastAsia="ar-SA"/>
        </w:rPr>
        <w:t>ponude</w:t>
      </w:r>
      <w:proofErr w:type="spellEnd"/>
      <w:r w:rsidRPr="00C5276B">
        <w:rPr>
          <w:rFonts w:ascii="Arial Narrow" w:hAnsi="Arial Narrow" w:cs="Times New Roman"/>
          <w:bCs/>
          <w:sz w:val="24"/>
          <w:szCs w:val="24"/>
          <w:lang w:eastAsia="ar-SA"/>
        </w:rPr>
        <w:t>:</w:t>
      </w:r>
    </w:p>
    <w:tbl>
      <w:tblPr>
        <w:tblW w:w="9312" w:type="dxa"/>
        <w:tblInd w:w="-63" w:type="dxa"/>
        <w:tblLayout w:type="fixed"/>
        <w:tblCellMar>
          <w:left w:w="70" w:type="dxa"/>
          <w:right w:w="70" w:type="dxa"/>
        </w:tblCellMar>
        <w:tblLook w:val="0000" w:firstRow="0" w:lastRow="0" w:firstColumn="0" w:lastColumn="0" w:noHBand="0" w:noVBand="0"/>
      </w:tblPr>
      <w:tblGrid>
        <w:gridCol w:w="4109"/>
        <w:gridCol w:w="5203"/>
      </w:tblGrid>
      <w:tr w:rsidR="002905CA" w:rsidRPr="00C5276B" w14:paraId="76BC95D8" w14:textId="77777777" w:rsidTr="008F6ADC">
        <w:trPr>
          <w:trHeight w:val="375"/>
        </w:trPr>
        <w:tc>
          <w:tcPr>
            <w:tcW w:w="4109" w:type="dxa"/>
            <w:tcBorders>
              <w:top w:val="single" w:sz="4" w:space="0" w:color="000000"/>
              <w:left w:val="single" w:sz="4" w:space="0" w:color="000000"/>
              <w:bottom w:val="single" w:sz="4" w:space="0" w:color="000000"/>
            </w:tcBorders>
            <w:vAlign w:val="center"/>
          </w:tcPr>
          <w:p w14:paraId="0C03290D" w14:textId="77777777" w:rsidR="002905CA" w:rsidRPr="00C5276B" w:rsidRDefault="002905CA" w:rsidP="008F6ADC">
            <w:pPr>
              <w:suppressAutoHyphens/>
              <w:spacing w:after="0" w:line="240" w:lineRule="auto"/>
              <w:ind w:left="266" w:hanging="266"/>
              <w:rPr>
                <w:rFonts w:ascii="Arial Narrow" w:hAnsi="Arial Narrow" w:cs="Times New Roman"/>
                <w:lang w:val="sr-Latn-CS" w:eastAsia="ar-SA"/>
              </w:rPr>
            </w:pPr>
            <w:r w:rsidRPr="00C5276B">
              <w:rPr>
                <w:rFonts w:ascii="Arial Narrow" w:hAnsi="Arial Narrow" w:cs="Times New Roman"/>
                <w:lang w:val="sr-Latn-CS" w:eastAsia="ar-SA"/>
              </w:rPr>
              <w:t>Rok izvršenja ugovora je</w:t>
            </w:r>
          </w:p>
        </w:tc>
        <w:tc>
          <w:tcPr>
            <w:tcW w:w="5203" w:type="dxa"/>
            <w:tcBorders>
              <w:top w:val="single" w:sz="4" w:space="0" w:color="000000"/>
              <w:left w:val="single" w:sz="4" w:space="0" w:color="000000"/>
              <w:bottom w:val="single" w:sz="4" w:space="0" w:color="000000"/>
              <w:right w:val="single" w:sz="4" w:space="0" w:color="000000"/>
            </w:tcBorders>
            <w:vAlign w:val="center"/>
          </w:tcPr>
          <w:p w14:paraId="704A8AD2" w14:textId="77777777" w:rsidR="002905CA" w:rsidRPr="00C5276B" w:rsidRDefault="002905CA" w:rsidP="008F6ADC">
            <w:pPr>
              <w:suppressAutoHyphens/>
              <w:spacing w:after="0" w:line="240" w:lineRule="auto"/>
              <w:rPr>
                <w:rFonts w:ascii="Arial Narrow" w:hAnsi="Arial Narrow"/>
                <w:lang w:eastAsia="ar-SA"/>
              </w:rPr>
            </w:pPr>
            <w:r w:rsidRPr="00C5276B">
              <w:rPr>
                <w:rFonts w:ascii="Arial Narrow" w:hAnsi="Arial Narrow" w:cs="Times New Roman"/>
                <w:lang w:val="sr-Latn-CS" w:eastAsia="ar-SA"/>
              </w:rPr>
              <w:t> </w:t>
            </w:r>
          </w:p>
        </w:tc>
      </w:tr>
      <w:tr w:rsidR="002905CA" w:rsidRPr="00C5276B" w14:paraId="60368D40" w14:textId="77777777" w:rsidTr="008F6ADC">
        <w:trPr>
          <w:trHeight w:val="375"/>
        </w:trPr>
        <w:tc>
          <w:tcPr>
            <w:tcW w:w="4109" w:type="dxa"/>
            <w:tcBorders>
              <w:top w:val="single" w:sz="4" w:space="0" w:color="000000"/>
              <w:left w:val="single" w:sz="4" w:space="0" w:color="000000"/>
              <w:bottom w:val="single" w:sz="4" w:space="0" w:color="000000"/>
            </w:tcBorders>
            <w:vAlign w:val="center"/>
          </w:tcPr>
          <w:p w14:paraId="3BCD6D8A" w14:textId="77777777" w:rsidR="002905CA" w:rsidRPr="00C5276B" w:rsidRDefault="002905CA" w:rsidP="008F6ADC">
            <w:pPr>
              <w:suppressAutoHyphens/>
              <w:spacing w:after="0" w:line="240" w:lineRule="auto"/>
              <w:rPr>
                <w:rFonts w:ascii="Arial Narrow" w:hAnsi="Arial Narrow" w:cs="Times New Roman"/>
                <w:lang w:val="sr-Latn-CS" w:eastAsia="ar-SA"/>
              </w:rPr>
            </w:pPr>
            <w:r w:rsidRPr="00C5276B">
              <w:rPr>
                <w:rFonts w:ascii="Arial Narrow" w:hAnsi="Arial Narrow" w:cs="Times New Roman"/>
                <w:lang w:val="pl-PL" w:eastAsia="ar-SA"/>
              </w:rPr>
              <w:t>Mjesta izvršenja ugovora su</w:t>
            </w:r>
          </w:p>
        </w:tc>
        <w:tc>
          <w:tcPr>
            <w:tcW w:w="5203" w:type="dxa"/>
            <w:tcBorders>
              <w:top w:val="single" w:sz="4" w:space="0" w:color="000000"/>
              <w:left w:val="single" w:sz="4" w:space="0" w:color="000000"/>
              <w:bottom w:val="single" w:sz="4" w:space="0" w:color="000000"/>
              <w:right w:val="single" w:sz="4" w:space="0" w:color="000000"/>
            </w:tcBorders>
            <w:vAlign w:val="center"/>
          </w:tcPr>
          <w:p w14:paraId="52F01A87" w14:textId="77777777" w:rsidR="002905CA" w:rsidRPr="00C5276B" w:rsidRDefault="002905CA" w:rsidP="008F6ADC">
            <w:pPr>
              <w:suppressAutoHyphens/>
              <w:spacing w:after="0" w:line="240" w:lineRule="auto"/>
              <w:rPr>
                <w:rFonts w:ascii="Arial Narrow" w:hAnsi="Arial Narrow"/>
                <w:lang w:eastAsia="ar-SA"/>
              </w:rPr>
            </w:pPr>
            <w:r w:rsidRPr="00C5276B">
              <w:rPr>
                <w:rFonts w:ascii="Arial Narrow" w:hAnsi="Arial Narrow" w:cs="Times New Roman"/>
                <w:lang w:val="sr-Latn-CS" w:eastAsia="ar-SA"/>
              </w:rPr>
              <w:t> </w:t>
            </w:r>
          </w:p>
        </w:tc>
      </w:tr>
      <w:tr w:rsidR="002905CA" w:rsidRPr="00C5276B" w14:paraId="2D3B0F40" w14:textId="77777777" w:rsidTr="008F6ADC">
        <w:trPr>
          <w:trHeight w:val="375"/>
        </w:trPr>
        <w:tc>
          <w:tcPr>
            <w:tcW w:w="4109" w:type="dxa"/>
            <w:tcBorders>
              <w:top w:val="single" w:sz="4" w:space="0" w:color="000000"/>
              <w:left w:val="single" w:sz="4" w:space="0" w:color="000000"/>
              <w:bottom w:val="single" w:sz="4" w:space="0" w:color="000000"/>
            </w:tcBorders>
            <w:vAlign w:val="center"/>
          </w:tcPr>
          <w:p w14:paraId="27D5B2C8" w14:textId="77777777" w:rsidR="002905CA" w:rsidRPr="00C5276B" w:rsidRDefault="002905CA" w:rsidP="008F6ADC">
            <w:pPr>
              <w:suppressAutoHyphens/>
              <w:spacing w:after="0" w:line="240" w:lineRule="auto"/>
              <w:rPr>
                <w:rFonts w:ascii="Arial Narrow" w:hAnsi="Arial Narrow" w:cs="Times New Roman"/>
                <w:lang w:val="sr-Latn-CS" w:eastAsia="ar-SA"/>
              </w:rPr>
            </w:pPr>
            <w:r w:rsidRPr="00C5276B">
              <w:rPr>
                <w:rFonts w:ascii="Arial Narrow" w:hAnsi="Arial Narrow" w:cs="Times New Roman"/>
                <w:lang w:val="sr-Latn-CS" w:eastAsia="ar-SA"/>
              </w:rPr>
              <w:t>Način i dinamika isporuke/izvršenja</w:t>
            </w:r>
          </w:p>
        </w:tc>
        <w:tc>
          <w:tcPr>
            <w:tcW w:w="5203" w:type="dxa"/>
            <w:tcBorders>
              <w:top w:val="single" w:sz="4" w:space="0" w:color="000000"/>
              <w:left w:val="single" w:sz="4" w:space="0" w:color="000000"/>
              <w:bottom w:val="single" w:sz="4" w:space="0" w:color="000000"/>
              <w:right w:val="single" w:sz="4" w:space="0" w:color="000000"/>
            </w:tcBorders>
            <w:vAlign w:val="center"/>
          </w:tcPr>
          <w:p w14:paraId="4C387706" w14:textId="77777777" w:rsidR="002905CA" w:rsidRPr="00C5276B" w:rsidRDefault="002905CA" w:rsidP="008F6ADC">
            <w:pPr>
              <w:suppressAutoHyphens/>
              <w:snapToGrid w:val="0"/>
              <w:spacing w:after="0" w:line="240" w:lineRule="auto"/>
              <w:rPr>
                <w:rFonts w:ascii="Arial Narrow" w:hAnsi="Arial Narrow" w:cs="Times New Roman"/>
                <w:lang w:val="sr-Latn-CS" w:eastAsia="ar-SA"/>
              </w:rPr>
            </w:pPr>
          </w:p>
        </w:tc>
      </w:tr>
      <w:tr w:rsidR="002905CA" w:rsidRPr="00C5276B" w14:paraId="680BA171" w14:textId="77777777" w:rsidTr="008F6ADC">
        <w:trPr>
          <w:trHeight w:val="468"/>
        </w:trPr>
        <w:tc>
          <w:tcPr>
            <w:tcW w:w="4109" w:type="dxa"/>
            <w:tcBorders>
              <w:top w:val="single" w:sz="4" w:space="0" w:color="000000"/>
              <w:left w:val="single" w:sz="4" w:space="0" w:color="000000"/>
              <w:bottom w:val="single" w:sz="4" w:space="0" w:color="000000"/>
            </w:tcBorders>
          </w:tcPr>
          <w:p w14:paraId="4DC4DD92" w14:textId="77777777" w:rsidR="002905CA" w:rsidRPr="00C5276B" w:rsidRDefault="002905CA" w:rsidP="008F6ADC">
            <w:pPr>
              <w:suppressAutoHyphens/>
              <w:rPr>
                <w:rFonts w:ascii="Arial Narrow" w:hAnsi="Arial Narrow" w:cs="Times New Roman"/>
                <w:lang w:val="sr-Latn-CS" w:eastAsia="ar-SA"/>
              </w:rPr>
            </w:pPr>
            <w:proofErr w:type="spellStart"/>
            <w:r w:rsidRPr="00C5276B">
              <w:rPr>
                <w:rFonts w:ascii="Arial Narrow" w:hAnsi="Arial Narrow" w:cs="Times New Roman"/>
                <w:szCs w:val="24"/>
                <w:lang w:eastAsia="ar-SA"/>
              </w:rPr>
              <w:t>Garancija</w:t>
            </w:r>
            <w:proofErr w:type="spellEnd"/>
            <w:r w:rsidRPr="00C5276B">
              <w:rPr>
                <w:rFonts w:ascii="Arial Narrow" w:hAnsi="Arial Narrow" w:cs="Times New Roman"/>
                <w:szCs w:val="24"/>
                <w:lang w:eastAsia="ar-SA"/>
              </w:rPr>
              <w:t xml:space="preserve"> </w:t>
            </w:r>
            <w:proofErr w:type="spellStart"/>
            <w:r w:rsidRPr="00C5276B">
              <w:rPr>
                <w:rFonts w:ascii="Arial Narrow" w:hAnsi="Arial Narrow" w:cs="Times New Roman"/>
                <w:szCs w:val="24"/>
                <w:lang w:eastAsia="ar-SA"/>
              </w:rPr>
              <w:t>kvaliteta</w:t>
            </w:r>
            <w:proofErr w:type="spellEnd"/>
          </w:p>
        </w:tc>
        <w:tc>
          <w:tcPr>
            <w:tcW w:w="5203" w:type="dxa"/>
            <w:tcBorders>
              <w:top w:val="single" w:sz="4" w:space="0" w:color="000000"/>
              <w:left w:val="single" w:sz="4" w:space="0" w:color="000000"/>
              <w:bottom w:val="single" w:sz="4" w:space="0" w:color="000000"/>
              <w:right w:val="single" w:sz="4" w:space="0" w:color="000000"/>
            </w:tcBorders>
            <w:vAlign w:val="center"/>
          </w:tcPr>
          <w:p w14:paraId="14750348" w14:textId="77777777" w:rsidR="002905CA" w:rsidRPr="00C5276B" w:rsidRDefault="002905CA" w:rsidP="008F6ADC">
            <w:pPr>
              <w:suppressAutoHyphens/>
              <w:snapToGrid w:val="0"/>
              <w:spacing w:after="0" w:line="240" w:lineRule="auto"/>
              <w:rPr>
                <w:rFonts w:ascii="Arial Narrow" w:hAnsi="Arial Narrow" w:cs="Times New Roman"/>
                <w:lang w:val="sr-Latn-CS" w:eastAsia="ar-SA"/>
              </w:rPr>
            </w:pPr>
          </w:p>
        </w:tc>
      </w:tr>
      <w:tr w:rsidR="002905CA" w:rsidRPr="00C5276B" w14:paraId="38054570" w14:textId="77777777" w:rsidTr="008F6ADC">
        <w:trPr>
          <w:trHeight w:val="468"/>
        </w:trPr>
        <w:tc>
          <w:tcPr>
            <w:tcW w:w="4109" w:type="dxa"/>
            <w:tcBorders>
              <w:top w:val="single" w:sz="4" w:space="0" w:color="000000"/>
              <w:left w:val="single" w:sz="4" w:space="0" w:color="000000"/>
              <w:bottom w:val="single" w:sz="4" w:space="0" w:color="000000"/>
            </w:tcBorders>
          </w:tcPr>
          <w:p w14:paraId="213D6669" w14:textId="77777777" w:rsidR="002905CA" w:rsidRPr="00C5276B" w:rsidRDefault="002905CA" w:rsidP="008F6ADC">
            <w:pPr>
              <w:suppressAutoHyphens/>
              <w:rPr>
                <w:rFonts w:ascii="Arial Narrow" w:hAnsi="Arial Narrow" w:cs="Times New Roman"/>
                <w:lang w:val="sr-Latn-CS" w:eastAsia="ar-SA"/>
              </w:rPr>
            </w:pPr>
            <w:r w:rsidRPr="00C5276B">
              <w:rPr>
                <w:rFonts w:ascii="Arial Narrow" w:hAnsi="Arial Narrow" w:cs="Times New Roman"/>
                <w:lang w:val="sr-Latn-CS" w:eastAsia="ar-SA"/>
              </w:rPr>
              <w:t>Rok plaćanja</w:t>
            </w:r>
          </w:p>
        </w:tc>
        <w:tc>
          <w:tcPr>
            <w:tcW w:w="5203" w:type="dxa"/>
            <w:tcBorders>
              <w:top w:val="single" w:sz="4" w:space="0" w:color="000000"/>
              <w:left w:val="single" w:sz="4" w:space="0" w:color="000000"/>
              <w:bottom w:val="single" w:sz="4" w:space="0" w:color="000000"/>
              <w:right w:val="single" w:sz="4" w:space="0" w:color="000000"/>
            </w:tcBorders>
            <w:vAlign w:val="center"/>
          </w:tcPr>
          <w:p w14:paraId="4B8E955F" w14:textId="77777777" w:rsidR="002905CA" w:rsidRPr="00C5276B" w:rsidRDefault="002905CA" w:rsidP="008F6ADC">
            <w:pPr>
              <w:suppressAutoHyphens/>
              <w:snapToGrid w:val="0"/>
              <w:spacing w:after="0" w:line="240" w:lineRule="auto"/>
              <w:rPr>
                <w:rFonts w:ascii="Arial Narrow" w:hAnsi="Arial Narrow" w:cs="Times New Roman"/>
                <w:lang w:val="sr-Latn-CS" w:eastAsia="ar-SA"/>
              </w:rPr>
            </w:pPr>
          </w:p>
        </w:tc>
      </w:tr>
      <w:tr w:rsidR="002905CA" w:rsidRPr="00C5276B" w14:paraId="44BE867A" w14:textId="77777777" w:rsidTr="008F6ADC">
        <w:trPr>
          <w:trHeight w:val="375"/>
        </w:trPr>
        <w:tc>
          <w:tcPr>
            <w:tcW w:w="4109" w:type="dxa"/>
            <w:tcBorders>
              <w:top w:val="single" w:sz="4" w:space="0" w:color="000000"/>
              <w:left w:val="single" w:sz="4" w:space="0" w:color="000000"/>
              <w:bottom w:val="single" w:sz="4" w:space="0" w:color="000000"/>
            </w:tcBorders>
            <w:vAlign w:val="center"/>
          </w:tcPr>
          <w:p w14:paraId="3D45B10E" w14:textId="77777777" w:rsidR="002905CA" w:rsidRPr="00C5276B" w:rsidRDefault="002905CA" w:rsidP="008F6ADC">
            <w:pPr>
              <w:suppressAutoHyphens/>
              <w:spacing w:after="0" w:line="240" w:lineRule="auto"/>
              <w:rPr>
                <w:rFonts w:ascii="Arial Narrow" w:hAnsi="Arial Narrow" w:cs="Times New Roman"/>
                <w:lang w:val="sr-Latn-CS" w:eastAsia="ar-SA"/>
              </w:rPr>
            </w:pPr>
            <w:r w:rsidRPr="00C5276B">
              <w:rPr>
                <w:rFonts w:ascii="Arial Narrow" w:hAnsi="Arial Narrow" w:cs="Times New Roman"/>
                <w:lang w:val="sr-Latn-CS" w:eastAsia="ar-SA"/>
              </w:rPr>
              <w:t>Način plaćanja</w:t>
            </w:r>
          </w:p>
        </w:tc>
        <w:tc>
          <w:tcPr>
            <w:tcW w:w="5203" w:type="dxa"/>
            <w:tcBorders>
              <w:top w:val="single" w:sz="4" w:space="0" w:color="000000"/>
              <w:left w:val="single" w:sz="4" w:space="0" w:color="000000"/>
              <w:bottom w:val="single" w:sz="4" w:space="0" w:color="000000"/>
              <w:right w:val="single" w:sz="4" w:space="0" w:color="000000"/>
            </w:tcBorders>
            <w:vAlign w:val="center"/>
          </w:tcPr>
          <w:p w14:paraId="35A637FC" w14:textId="77777777" w:rsidR="002905CA" w:rsidRPr="00C5276B" w:rsidRDefault="002905CA" w:rsidP="008F6ADC">
            <w:pPr>
              <w:suppressAutoHyphens/>
              <w:snapToGrid w:val="0"/>
              <w:spacing w:after="0" w:line="240" w:lineRule="auto"/>
              <w:rPr>
                <w:rFonts w:ascii="Arial Narrow" w:hAnsi="Arial Narrow" w:cs="Times New Roman"/>
                <w:lang w:val="sr-Latn-CS" w:eastAsia="ar-SA"/>
              </w:rPr>
            </w:pPr>
          </w:p>
        </w:tc>
      </w:tr>
      <w:tr w:rsidR="002905CA" w:rsidRPr="00C5276B" w14:paraId="3E4DAD13" w14:textId="77777777" w:rsidTr="008F6ADC">
        <w:trPr>
          <w:trHeight w:val="375"/>
        </w:trPr>
        <w:tc>
          <w:tcPr>
            <w:tcW w:w="4109" w:type="dxa"/>
            <w:tcBorders>
              <w:top w:val="single" w:sz="4" w:space="0" w:color="000000"/>
              <w:left w:val="single" w:sz="4" w:space="0" w:color="000000"/>
              <w:bottom w:val="single" w:sz="4" w:space="0" w:color="000000"/>
            </w:tcBorders>
            <w:vAlign w:val="center"/>
          </w:tcPr>
          <w:p w14:paraId="5C39DE8B" w14:textId="77777777" w:rsidR="002905CA" w:rsidRPr="00C5276B" w:rsidRDefault="002905CA" w:rsidP="008F6ADC">
            <w:pPr>
              <w:suppressAutoHyphens/>
              <w:spacing w:after="0" w:line="240" w:lineRule="auto"/>
              <w:rPr>
                <w:rFonts w:ascii="Arial Narrow" w:hAnsi="Arial Narrow" w:cs="Times New Roman"/>
                <w:lang w:val="sr-Latn-CS" w:eastAsia="ar-SA"/>
              </w:rPr>
            </w:pPr>
            <w:r w:rsidRPr="00C5276B">
              <w:rPr>
                <w:rFonts w:ascii="Arial Narrow" w:hAnsi="Arial Narrow" w:cs="Times New Roman"/>
                <w:lang w:val="sr-Latn-CS" w:eastAsia="ar-SA"/>
              </w:rPr>
              <w:t>Period važenja ponude</w:t>
            </w:r>
          </w:p>
        </w:tc>
        <w:tc>
          <w:tcPr>
            <w:tcW w:w="5203" w:type="dxa"/>
            <w:tcBorders>
              <w:top w:val="single" w:sz="4" w:space="0" w:color="000000"/>
              <w:left w:val="single" w:sz="4" w:space="0" w:color="000000"/>
              <w:bottom w:val="single" w:sz="4" w:space="0" w:color="000000"/>
              <w:right w:val="single" w:sz="4" w:space="0" w:color="000000"/>
            </w:tcBorders>
            <w:vAlign w:val="center"/>
          </w:tcPr>
          <w:p w14:paraId="331B6DBD" w14:textId="77777777" w:rsidR="002905CA" w:rsidRPr="00C5276B" w:rsidRDefault="002905CA" w:rsidP="008F6ADC">
            <w:pPr>
              <w:suppressAutoHyphens/>
              <w:snapToGrid w:val="0"/>
              <w:spacing w:after="0" w:line="240" w:lineRule="auto"/>
              <w:rPr>
                <w:rFonts w:ascii="Arial Narrow" w:hAnsi="Arial Narrow" w:cs="Times New Roman"/>
                <w:lang w:val="sr-Latn-CS" w:eastAsia="ar-SA"/>
              </w:rPr>
            </w:pPr>
          </w:p>
        </w:tc>
      </w:tr>
    </w:tbl>
    <w:p w14:paraId="44F57B55" w14:textId="77777777" w:rsidR="002905CA" w:rsidRPr="00C5276B" w:rsidRDefault="002905CA" w:rsidP="002905CA">
      <w:pPr>
        <w:suppressAutoHyphens/>
        <w:spacing w:after="0" w:line="240" w:lineRule="auto"/>
        <w:ind w:firstLine="426"/>
        <w:jc w:val="both"/>
        <w:rPr>
          <w:rFonts w:ascii="Arial Narrow" w:hAnsi="Arial Narrow" w:cs="Times New Roman"/>
          <w:sz w:val="24"/>
          <w:szCs w:val="24"/>
          <w:lang w:val="sr-Latn-CS" w:eastAsia="ar-SA"/>
        </w:rPr>
      </w:pPr>
    </w:p>
    <w:p w14:paraId="18894605" w14:textId="77777777" w:rsidR="002905CA" w:rsidRPr="00C5276B" w:rsidRDefault="002905CA" w:rsidP="002905CA">
      <w:pPr>
        <w:suppressAutoHyphens/>
        <w:spacing w:after="0" w:line="240" w:lineRule="auto"/>
        <w:ind w:right="574"/>
        <w:jc w:val="right"/>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 xml:space="preserve">Ovlašćeno lice ponuđača  </w:t>
      </w:r>
    </w:p>
    <w:p w14:paraId="654FF4FF" w14:textId="77777777" w:rsidR="002905CA" w:rsidRPr="00C5276B" w:rsidRDefault="002905CA" w:rsidP="002905CA">
      <w:pPr>
        <w:suppressAutoHyphens/>
        <w:spacing w:after="0" w:line="240" w:lineRule="auto"/>
        <w:ind w:right="149"/>
        <w:jc w:val="right"/>
        <w:rPr>
          <w:rFonts w:ascii="Arial Narrow" w:hAnsi="Arial Narrow" w:cs="Times New Roman"/>
          <w:sz w:val="24"/>
          <w:szCs w:val="24"/>
          <w:lang w:val="sr-Latn-CS" w:eastAsia="ar-SA"/>
        </w:rPr>
      </w:pPr>
    </w:p>
    <w:p w14:paraId="4776C9E8" w14:textId="77777777" w:rsidR="002905CA" w:rsidRPr="00C5276B" w:rsidRDefault="002905CA" w:rsidP="002905CA">
      <w:pPr>
        <w:suppressAutoHyphens/>
        <w:spacing w:after="0" w:line="240" w:lineRule="auto"/>
        <w:ind w:right="149"/>
        <w:jc w:val="right"/>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___________________________</w:t>
      </w:r>
    </w:p>
    <w:p w14:paraId="332C9902" w14:textId="77777777" w:rsidR="002905CA" w:rsidRPr="00C5276B" w:rsidRDefault="002905CA" w:rsidP="002905CA">
      <w:pPr>
        <w:suppressAutoHyphens/>
        <w:spacing w:after="0" w:line="240" w:lineRule="auto"/>
        <w:ind w:right="574"/>
        <w:jc w:val="right"/>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w:t>
      </w:r>
      <w:r w:rsidRPr="00C5276B">
        <w:rPr>
          <w:rFonts w:ascii="Arial Narrow" w:hAnsi="Arial Narrow" w:cs="Times New Roman"/>
          <w:i/>
          <w:iCs/>
          <w:sz w:val="24"/>
          <w:szCs w:val="24"/>
          <w:lang w:val="sr-Latn-CS" w:eastAsia="ar-SA"/>
        </w:rPr>
        <w:t>ime, prezime i funkcija</w:t>
      </w:r>
      <w:r w:rsidRPr="00C5276B">
        <w:rPr>
          <w:rFonts w:ascii="Arial Narrow" w:hAnsi="Arial Narrow" w:cs="Times New Roman"/>
          <w:sz w:val="24"/>
          <w:szCs w:val="24"/>
          <w:lang w:val="sr-Latn-CS" w:eastAsia="ar-SA"/>
        </w:rPr>
        <w:t>)</w:t>
      </w:r>
    </w:p>
    <w:p w14:paraId="50F69F64" w14:textId="77777777" w:rsidR="002905CA" w:rsidRPr="00C5276B" w:rsidRDefault="002905CA" w:rsidP="002905CA">
      <w:pPr>
        <w:suppressAutoHyphens/>
        <w:spacing w:after="0" w:line="240" w:lineRule="auto"/>
        <w:ind w:right="149"/>
        <w:jc w:val="right"/>
        <w:rPr>
          <w:rFonts w:ascii="Arial Narrow" w:hAnsi="Arial Narrow" w:cs="Times New Roman"/>
          <w:sz w:val="24"/>
          <w:szCs w:val="24"/>
          <w:lang w:val="sr-Latn-CS" w:eastAsia="ar-SA"/>
        </w:rPr>
      </w:pPr>
    </w:p>
    <w:p w14:paraId="204DABFA" w14:textId="77777777" w:rsidR="002905CA" w:rsidRPr="00C5276B" w:rsidRDefault="002905CA" w:rsidP="002905CA">
      <w:pPr>
        <w:suppressAutoHyphens/>
        <w:spacing w:after="0" w:line="240" w:lineRule="auto"/>
        <w:ind w:right="149"/>
        <w:jc w:val="right"/>
        <w:rPr>
          <w:rFonts w:ascii="Arial Narrow" w:hAnsi="Arial Narrow" w:cs="Times New Roman"/>
          <w:sz w:val="24"/>
          <w:szCs w:val="24"/>
          <w:lang w:val="sr-Latn-CS" w:eastAsia="ar-SA"/>
        </w:rPr>
      </w:pPr>
    </w:p>
    <w:p w14:paraId="5ECB57D5" w14:textId="77777777" w:rsidR="002905CA" w:rsidRPr="00C5276B" w:rsidRDefault="002905CA" w:rsidP="002905CA">
      <w:pPr>
        <w:suppressAutoHyphens/>
        <w:spacing w:after="0" w:line="240" w:lineRule="auto"/>
        <w:ind w:right="149"/>
        <w:jc w:val="right"/>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___________________________</w:t>
      </w:r>
    </w:p>
    <w:p w14:paraId="39F56131" w14:textId="77777777" w:rsidR="002905CA" w:rsidRPr="00C5276B" w:rsidRDefault="002905CA" w:rsidP="002905CA">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C5276B">
        <w:rPr>
          <w:rFonts w:ascii="Arial Narrow" w:hAnsi="Arial Narrow" w:cs="Times New Roman"/>
          <w:sz w:val="24"/>
          <w:szCs w:val="24"/>
          <w:lang w:val="sr-Latn-CS" w:eastAsia="ar-SA"/>
        </w:rPr>
        <w:t>(</w:t>
      </w:r>
      <w:r w:rsidRPr="00C5276B">
        <w:rPr>
          <w:rFonts w:ascii="Arial Narrow" w:hAnsi="Arial Narrow" w:cs="Times New Roman"/>
          <w:i/>
          <w:iCs/>
          <w:sz w:val="24"/>
          <w:szCs w:val="24"/>
          <w:lang w:val="sr-Latn-CS" w:eastAsia="ar-SA"/>
        </w:rPr>
        <w:t>svojeručni potpis</w:t>
      </w:r>
      <w:r w:rsidRPr="00C5276B">
        <w:rPr>
          <w:rFonts w:ascii="Arial Narrow" w:hAnsi="Arial Narrow" w:cs="Times New Roman"/>
          <w:sz w:val="24"/>
          <w:szCs w:val="24"/>
          <w:lang w:val="sr-Latn-CS" w:eastAsia="ar-SA"/>
        </w:rPr>
        <w:t>)</w:t>
      </w:r>
    </w:p>
    <w:p w14:paraId="159E7456" w14:textId="77777777" w:rsidR="002905CA" w:rsidRPr="00C5276B" w:rsidRDefault="002905CA" w:rsidP="002905CA">
      <w:pPr>
        <w:suppressAutoHyphens/>
        <w:spacing w:after="0" w:line="240" w:lineRule="auto"/>
        <w:jc w:val="both"/>
        <w:rPr>
          <w:rFonts w:ascii="Arial Narrow" w:hAnsi="Arial Narrow" w:cs="Times New Roman"/>
          <w:bCs/>
          <w:i/>
          <w:iCs/>
          <w:sz w:val="24"/>
          <w:szCs w:val="24"/>
          <w:lang w:eastAsia="ar-SA"/>
        </w:rPr>
      </w:pPr>
      <w:r w:rsidRPr="00C5276B">
        <w:rPr>
          <w:rFonts w:ascii="Arial Narrow" w:hAnsi="Arial Narrow" w:cs="Times New Roman"/>
          <w:sz w:val="24"/>
          <w:szCs w:val="24"/>
          <w:lang w:val="sr-Latn-CS" w:eastAsia="ar-SA"/>
        </w:rPr>
        <w:tab/>
      </w:r>
      <w:r w:rsidRPr="00C5276B">
        <w:rPr>
          <w:rFonts w:ascii="Arial Narrow" w:hAnsi="Arial Narrow" w:cs="Times New Roman"/>
          <w:sz w:val="24"/>
          <w:szCs w:val="24"/>
          <w:lang w:val="sr-Latn-CS" w:eastAsia="ar-SA"/>
        </w:rPr>
        <w:tab/>
      </w:r>
      <w:r w:rsidRPr="00C5276B">
        <w:rPr>
          <w:rFonts w:ascii="Arial Narrow" w:hAnsi="Arial Narrow" w:cs="Times New Roman"/>
          <w:sz w:val="24"/>
          <w:szCs w:val="24"/>
          <w:lang w:val="sr-Latn-CS" w:eastAsia="ar-SA"/>
        </w:rPr>
        <w:tab/>
      </w:r>
      <w:r w:rsidRPr="00C5276B">
        <w:rPr>
          <w:rFonts w:ascii="Arial Narrow" w:hAnsi="Arial Narrow" w:cs="Times New Roman"/>
          <w:sz w:val="24"/>
          <w:szCs w:val="24"/>
          <w:lang w:val="sr-Latn-CS" w:eastAsia="ar-SA"/>
        </w:rPr>
        <w:tab/>
      </w:r>
      <w:r w:rsidRPr="00C5276B">
        <w:rPr>
          <w:rFonts w:ascii="Arial Narrow" w:hAnsi="Arial Narrow" w:cs="Times New Roman"/>
          <w:sz w:val="24"/>
          <w:szCs w:val="24"/>
          <w:lang w:val="sr-Latn-CS" w:eastAsia="ar-SA"/>
        </w:rPr>
        <w:tab/>
      </w:r>
      <w:r w:rsidRPr="00C5276B">
        <w:rPr>
          <w:rFonts w:ascii="Arial Narrow" w:hAnsi="Arial Narrow" w:cs="Times New Roman"/>
          <w:sz w:val="24"/>
          <w:szCs w:val="24"/>
          <w:lang w:val="sr-Latn-CS" w:eastAsia="ar-SA"/>
        </w:rPr>
        <w:tab/>
        <w:t>M.P.</w:t>
      </w:r>
    </w:p>
    <w:p w14:paraId="7AE1D16B" w14:textId="77777777" w:rsidR="002905CA" w:rsidRPr="00C5276B" w:rsidRDefault="002905CA" w:rsidP="002905CA">
      <w:pPr>
        <w:suppressAutoHyphens/>
        <w:rPr>
          <w:rFonts w:ascii="Times New Roman" w:hAnsi="Times New Roman" w:cs="Times New Roman"/>
          <w:bCs/>
          <w:i/>
          <w:iCs/>
          <w:lang w:eastAsia="ar-SA"/>
        </w:rPr>
      </w:pPr>
    </w:p>
    <w:p w14:paraId="442BEF54" w14:textId="77777777" w:rsidR="008E5A04" w:rsidRPr="00532954" w:rsidRDefault="008E5A04" w:rsidP="00DF5A49">
      <w:pPr>
        <w:suppressAutoHyphens/>
        <w:rPr>
          <w:rFonts w:ascii="Times New Roman" w:hAnsi="Times New Roman" w:cs="Times New Roman"/>
          <w:bCs/>
          <w:i/>
          <w:iCs/>
          <w:color w:val="FF0000"/>
          <w:lang w:eastAsia="ar-SA"/>
        </w:rPr>
      </w:pPr>
    </w:p>
    <w:p w14:paraId="64895449" w14:textId="77777777" w:rsidR="0009035F" w:rsidRPr="00532954" w:rsidRDefault="0009035F" w:rsidP="00C22460">
      <w:pPr>
        <w:suppressAutoHyphens/>
        <w:rPr>
          <w:rFonts w:ascii="Times New Roman" w:hAnsi="Times New Roman" w:cs="Times New Roman"/>
          <w:bCs/>
          <w:i/>
          <w:iCs/>
          <w:color w:val="FF0000"/>
          <w:lang w:eastAsia="ar-SA"/>
        </w:rPr>
      </w:pPr>
    </w:p>
    <w:p w14:paraId="03736E82" w14:textId="77777777" w:rsidR="002905CA" w:rsidRPr="00532954" w:rsidRDefault="002905CA" w:rsidP="00C22460">
      <w:pPr>
        <w:suppressAutoHyphens/>
        <w:rPr>
          <w:rFonts w:ascii="Times New Roman" w:hAnsi="Times New Roman" w:cs="Times New Roman"/>
          <w:bCs/>
          <w:i/>
          <w:iCs/>
          <w:color w:val="FF0000"/>
          <w:lang w:eastAsia="ar-SA"/>
        </w:rPr>
      </w:pPr>
    </w:p>
    <w:p w14:paraId="7E63199C" w14:textId="77777777" w:rsidR="002905CA" w:rsidRPr="00532954" w:rsidRDefault="002905CA" w:rsidP="00C22460">
      <w:pPr>
        <w:suppressAutoHyphens/>
        <w:rPr>
          <w:rFonts w:ascii="Times New Roman" w:hAnsi="Times New Roman" w:cs="Times New Roman"/>
          <w:bCs/>
          <w:i/>
          <w:iCs/>
          <w:color w:val="FF0000"/>
          <w:lang w:eastAsia="ar-SA"/>
        </w:rPr>
      </w:pPr>
    </w:p>
    <w:p w14:paraId="3ADA7234" w14:textId="77777777" w:rsidR="00C22460" w:rsidRPr="00532954" w:rsidRDefault="00C22460" w:rsidP="00C22460">
      <w:pPr>
        <w:suppressAutoHyphens/>
        <w:rPr>
          <w:rFonts w:ascii="Times New Roman" w:hAnsi="Times New Roman" w:cs="Times New Roman"/>
          <w:bCs/>
          <w:i/>
          <w:iCs/>
          <w:color w:val="FF0000"/>
          <w:lang w:eastAsia="ar-SA"/>
        </w:rPr>
      </w:pPr>
    </w:p>
    <w:p w14:paraId="695C0A88" w14:textId="77777777" w:rsidR="001D5780" w:rsidRPr="005541DC"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5" w:name="_Toc232750942"/>
      <w:r w:rsidRPr="005541DC">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5541DC">
        <w:rPr>
          <w:rFonts w:ascii="Arial Narrow" w:eastAsia="Times New Roman" w:hAnsi="Arial Narrow" w:cs="Times New Roman"/>
          <w:b/>
          <w:bCs/>
          <w:sz w:val="26"/>
          <w:szCs w:val="26"/>
          <w:vertAlign w:val="superscript"/>
          <w:lang w:eastAsia="ar-SA"/>
        </w:rPr>
        <w:footnoteReference w:id="13"/>
      </w:r>
      <w:bookmarkEnd w:id="29"/>
      <w:bookmarkEnd w:id="35"/>
    </w:p>
    <w:p w14:paraId="0B0CF4DA" w14:textId="77777777" w:rsidR="001D5780" w:rsidRPr="005541DC" w:rsidRDefault="001D5780" w:rsidP="001D5780">
      <w:pPr>
        <w:tabs>
          <w:tab w:val="left" w:pos="1950"/>
        </w:tabs>
        <w:suppressAutoHyphens/>
        <w:jc w:val="both"/>
        <w:rPr>
          <w:rFonts w:ascii="Arial Narrow" w:hAnsi="Arial Narrow" w:cs="Times New Roman"/>
          <w:bCs/>
          <w:sz w:val="28"/>
          <w:szCs w:val="28"/>
          <w:lang w:eastAsia="ar-SA"/>
        </w:rPr>
      </w:pPr>
    </w:p>
    <w:p w14:paraId="0B1A02D3" w14:textId="77777777" w:rsidR="001D5780" w:rsidRPr="005541DC" w:rsidRDefault="001D5780" w:rsidP="001D5780">
      <w:pPr>
        <w:suppressAutoHyphens/>
        <w:spacing w:after="0" w:line="240" w:lineRule="auto"/>
        <w:jc w:val="both"/>
        <w:rPr>
          <w:rFonts w:ascii="Arial Narrow" w:hAnsi="Arial Narrow" w:cs="Times New Roman"/>
          <w:lang w:eastAsia="ar-SA"/>
        </w:rPr>
      </w:pPr>
    </w:p>
    <w:p w14:paraId="7FEB11E5" w14:textId="77777777" w:rsidR="001D5780" w:rsidRPr="005541DC"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5541DC">
        <w:rPr>
          <w:rFonts w:ascii="Arial Narrow" w:hAnsi="Arial Narrow" w:cs="Times New Roman"/>
          <w:u w:val="single"/>
          <w:lang w:eastAsia="ar-SA"/>
        </w:rPr>
        <w:t xml:space="preserve">                       </w:t>
      </w:r>
      <w:r w:rsidRPr="005541DC">
        <w:rPr>
          <w:rFonts w:ascii="Arial Narrow" w:hAnsi="Arial Narrow" w:cs="Times New Roman"/>
          <w:sz w:val="24"/>
          <w:szCs w:val="24"/>
          <w:u w:val="single"/>
          <w:lang w:val="pl-PL" w:eastAsia="ar-SA"/>
        </w:rPr>
        <w:t xml:space="preserve"> (</w:t>
      </w:r>
      <w:r w:rsidRPr="005541DC">
        <w:rPr>
          <w:rFonts w:ascii="Arial Narrow" w:hAnsi="Arial Narrow" w:cs="Times New Roman"/>
          <w:i/>
          <w:iCs/>
          <w:sz w:val="24"/>
          <w:szCs w:val="24"/>
          <w:u w:val="single"/>
          <w:lang w:val="pl-PL" w:eastAsia="ar-SA"/>
        </w:rPr>
        <w:t>ponuđač</w:t>
      </w:r>
      <w:r w:rsidRPr="005541DC">
        <w:rPr>
          <w:rFonts w:ascii="Arial Narrow" w:hAnsi="Arial Narrow" w:cs="Times New Roman"/>
          <w:sz w:val="24"/>
          <w:szCs w:val="24"/>
          <w:u w:val="single"/>
          <w:lang w:val="pl-PL" w:eastAsia="ar-SA"/>
        </w:rPr>
        <w:t>)</w:t>
      </w:r>
      <w:r w:rsidRPr="005541DC">
        <w:rPr>
          <w:rFonts w:ascii="Arial Narrow" w:hAnsi="Arial Narrow" w:cs="Times New Roman"/>
          <w:sz w:val="24"/>
          <w:szCs w:val="24"/>
          <w:u w:val="single"/>
          <w:lang w:val="pl-PL" w:eastAsia="ar-SA"/>
        </w:rPr>
        <w:tab/>
      </w:r>
    </w:p>
    <w:p w14:paraId="781A75B3" w14:textId="77777777" w:rsidR="001D5780" w:rsidRPr="005541DC" w:rsidRDefault="001D5780" w:rsidP="001D5780">
      <w:pPr>
        <w:suppressAutoHyphens/>
        <w:spacing w:after="0" w:line="240" w:lineRule="auto"/>
        <w:jc w:val="both"/>
        <w:rPr>
          <w:rFonts w:ascii="Arial Narrow" w:hAnsi="Arial Narrow" w:cs="Times New Roman"/>
          <w:sz w:val="24"/>
          <w:szCs w:val="24"/>
          <w:lang w:val="pl-PL" w:eastAsia="ar-SA"/>
        </w:rPr>
      </w:pPr>
    </w:p>
    <w:p w14:paraId="2A224971" w14:textId="77777777" w:rsidR="001D5780" w:rsidRPr="005541DC" w:rsidRDefault="001D5780" w:rsidP="001D5780">
      <w:pPr>
        <w:suppressAutoHyphens/>
        <w:jc w:val="both"/>
        <w:rPr>
          <w:rFonts w:ascii="Arial Narrow" w:hAnsi="Arial Narrow" w:cs="Times New Roman"/>
          <w:bCs/>
          <w:sz w:val="24"/>
          <w:szCs w:val="24"/>
          <w:lang w:val="it-IT" w:eastAsia="ar-SA"/>
        </w:rPr>
      </w:pPr>
      <w:r w:rsidRPr="005541DC">
        <w:rPr>
          <w:rFonts w:ascii="Arial Narrow" w:hAnsi="Arial Narrow" w:cs="Times New Roman"/>
          <w:bCs/>
          <w:sz w:val="24"/>
          <w:szCs w:val="24"/>
          <w:lang w:val="it-IT" w:eastAsia="ar-SA"/>
        </w:rPr>
        <w:t>Broj: ________________</w:t>
      </w:r>
    </w:p>
    <w:p w14:paraId="00683FCF" w14:textId="77777777" w:rsidR="001D5780" w:rsidRPr="005541DC" w:rsidRDefault="001D5780" w:rsidP="001D5780">
      <w:pPr>
        <w:suppressAutoHyphens/>
        <w:jc w:val="both"/>
        <w:rPr>
          <w:rFonts w:ascii="Arial Narrow" w:hAnsi="Arial Narrow" w:cs="Times New Roman"/>
          <w:sz w:val="24"/>
          <w:szCs w:val="24"/>
          <w:lang w:val="sr-Latn-CS" w:eastAsia="ar-SA"/>
        </w:rPr>
      </w:pPr>
      <w:r w:rsidRPr="005541DC">
        <w:rPr>
          <w:rFonts w:ascii="Arial Narrow" w:hAnsi="Arial Narrow" w:cs="Times New Roman"/>
          <w:bCs/>
          <w:sz w:val="24"/>
          <w:szCs w:val="24"/>
          <w:lang w:val="it-IT" w:eastAsia="ar-SA"/>
        </w:rPr>
        <w:t>Mjesto i datum: _________________</w:t>
      </w:r>
    </w:p>
    <w:p w14:paraId="3A648DD0" w14:textId="77777777" w:rsidR="001D5780" w:rsidRPr="005541DC" w:rsidRDefault="001D5780" w:rsidP="001D5780">
      <w:pPr>
        <w:suppressAutoHyphens/>
        <w:spacing w:after="0" w:line="240" w:lineRule="auto"/>
        <w:jc w:val="both"/>
        <w:rPr>
          <w:rFonts w:ascii="Arial Narrow" w:hAnsi="Arial Narrow" w:cs="Times New Roman"/>
          <w:sz w:val="24"/>
          <w:szCs w:val="24"/>
          <w:lang w:val="sr-Latn-CS" w:eastAsia="ar-SA"/>
        </w:rPr>
      </w:pPr>
    </w:p>
    <w:p w14:paraId="3EA14572" w14:textId="77777777" w:rsidR="001D5780" w:rsidRPr="005541DC" w:rsidRDefault="001D5780" w:rsidP="001D5780">
      <w:pPr>
        <w:suppressAutoHyphens/>
        <w:spacing w:after="0" w:line="240" w:lineRule="auto"/>
        <w:jc w:val="both"/>
        <w:rPr>
          <w:rFonts w:ascii="Arial Narrow" w:hAnsi="Arial Narrow" w:cs="Times New Roman"/>
          <w:sz w:val="24"/>
          <w:szCs w:val="24"/>
          <w:lang w:val="sr-Latn-CS" w:eastAsia="ar-SA"/>
        </w:rPr>
      </w:pPr>
    </w:p>
    <w:p w14:paraId="4BF20952" w14:textId="77777777" w:rsidR="00C617DD" w:rsidRPr="005541DC" w:rsidRDefault="00C617DD" w:rsidP="00C617DD">
      <w:pPr>
        <w:suppressAutoHyphens/>
        <w:spacing w:after="0" w:line="240" w:lineRule="auto"/>
        <w:ind w:firstLine="567"/>
        <w:jc w:val="both"/>
        <w:rPr>
          <w:rFonts w:ascii="Arial Narrow" w:hAnsi="Arial Narrow" w:cs="Times New Roman"/>
          <w:bCs/>
          <w:sz w:val="28"/>
          <w:szCs w:val="28"/>
          <w:lang w:val="pl-PL" w:eastAsia="ar-SA"/>
        </w:rPr>
      </w:pPr>
      <w:r w:rsidRPr="005541DC">
        <w:rPr>
          <w:rFonts w:ascii="Arial Narrow" w:hAnsi="Arial Narrow" w:cs="Times New Roman"/>
          <w:sz w:val="24"/>
          <w:szCs w:val="24"/>
          <w:lang w:val="sr-Latn-CS" w:eastAsia="ar-SA"/>
        </w:rPr>
        <w:t>Ovlašćeno lice ponuđača/člana zajedničke ponude, podizvođača / podugovarača</w:t>
      </w:r>
      <w:r w:rsidRPr="005541DC">
        <w:rPr>
          <w:rFonts w:ascii="Arial Narrow" w:hAnsi="Arial Narrow" w:cs="Times New Roman"/>
          <w:sz w:val="24"/>
          <w:szCs w:val="24"/>
          <w:lang w:val="sr-Latn-CS" w:eastAsia="ar-SA"/>
        </w:rPr>
        <w:br/>
      </w:r>
      <w:r w:rsidRPr="005541DC">
        <w:rPr>
          <w:rFonts w:ascii="Arial Narrow" w:hAnsi="Arial Narrow" w:cs="Times New Roman"/>
          <w:sz w:val="24"/>
          <w:szCs w:val="24"/>
          <w:u w:val="single"/>
          <w:lang w:val="sr-Latn-CS" w:eastAsia="ar-SA"/>
        </w:rPr>
        <w:t xml:space="preserve">       (</w:t>
      </w:r>
      <w:r w:rsidRPr="005541DC">
        <w:rPr>
          <w:rFonts w:ascii="Arial Narrow" w:hAnsi="Arial Narrow" w:cs="Times New Roman"/>
          <w:i/>
          <w:iCs/>
          <w:sz w:val="24"/>
          <w:szCs w:val="24"/>
          <w:u w:val="single"/>
          <w:lang w:val="sr-Latn-CS" w:eastAsia="ar-SA"/>
        </w:rPr>
        <w:t>ime i prezime i radno mjesto</w:t>
      </w:r>
      <w:r w:rsidRPr="005541DC">
        <w:rPr>
          <w:rFonts w:ascii="Arial Narrow" w:hAnsi="Arial Narrow" w:cs="Times New Roman"/>
          <w:sz w:val="24"/>
          <w:szCs w:val="24"/>
          <w:u w:val="single"/>
          <w:lang w:val="sr-Latn-CS" w:eastAsia="ar-SA"/>
        </w:rPr>
        <w:t xml:space="preserve">)     </w:t>
      </w:r>
      <w:r w:rsidRPr="005541DC">
        <w:rPr>
          <w:rFonts w:ascii="Arial Narrow" w:hAnsi="Arial Narrow" w:cs="Times New Roman"/>
          <w:sz w:val="24"/>
          <w:szCs w:val="24"/>
          <w:lang w:val="sr-Latn-CS" w:eastAsia="ar-SA"/>
        </w:rPr>
        <w:t xml:space="preserve">, u skladu sa članom 8 </w:t>
      </w:r>
      <w:r w:rsidRPr="005541DC">
        <w:rPr>
          <w:rFonts w:ascii="Arial Narrow" w:hAnsi="Arial Narrow" w:cs="Times New Roman"/>
          <w:sz w:val="24"/>
          <w:szCs w:val="24"/>
          <w:lang w:val="pl-PL" w:eastAsia="ar-SA"/>
        </w:rPr>
        <w:t>.  Pravilnika o uređivanju postupaka nabavki roba, usluga i radova u hotelskoj grupi „Budvanska rivijera” AD Budva  (broj 02-046/8 od 12.05.2025. godine)</w:t>
      </w:r>
      <w:r w:rsidRPr="005541DC">
        <w:rPr>
          <w:rFonts w:ascii="Arial Narrow" w:hAnsi="Arial Narrow" w:cs="Times New Roman"/>
          <w:sz w:val="24"/>
          <w:szCs w:val="24"/>
          <w:lang w:val="it-IT" w:eastAsia="ar-SA"/>
        </w:rPr>
        <w:t xml:space="preserve"> daje</w:t>
      </w:r>
    </w:p>
    <w:p w14:paraId="1F5C5FA4" w14:textId="77777777" w:rsidR="001D5780" w:rsidRPr="005541DC" w:rsidRDefault="001D5780" w:rsidP="001D5780">
      <w:pPr>
        <w:tabs>
          <w:tab w:val="left" w:pos="1950"/>
        </w:tabs>
        <w:suppressAutoHyphens/>
        <w:jc w:val="both"/>
        <w:rPr>
          <w:rFonts w:ascii="Arial Narrow" w:hAnsi="Arial Narrow" w:cs="Times New Roman"/>
          <w:bCs/>
          <w:sz w:val="28"/>
          <w:szCs w:val="28"/>
          <w:lang w:val="pl-PL" w:eastAsia="ar-SA"/>
        </w:rPr>
      </w:pPr>
    </w:p>
    <w:p w14:paraId="35CDC9AE" w14:textId="77777777" w:rsidR="001D5780" w:rsidRPr="005541DC" w:rsidRDefault="001D5780" w:rsidP="001D5780">
      <w:pPr>
        <w:suppressAutoHyphens/>
        <w:spacing w:after="0" w:line="240" w:lineRule="auto"/>
        <w:jc w:val="center"/>
        <w:rPr>
          <w:rFonts w:ascii="Arial Narrow" w:hAnsi="Arial Narrow" w:cs="Times New Roman"/>
          <w:bCs/>
          <w:sz w:val="28"/>
          <w:szCs w:val="28"/>
          <w:lang w:val="pl-PL" w:eastAsia="ar-SA"/>
        </w:rPr>
      </w:pPr>
      <w:r w:rsidRPr="005541DC">
        <w:rPr>
          <w:rFonts w:ascii="Arial Narrow" w:hAnsi="Arial Narrow" w:cs="Times New Roman"/>
          <w:b/>
          <w:bCs/>
          <w:sz w:val="32"/>
          <w:szCs w:val="32"/>
          <w:lang w:val="sr-Latn-CS" w:eastAsia="ar-SA"/>
        </w:rPr>
        <w:t>Izjavu</w:t>
      </w:r>
    </w:p>
    <w:p w14:paraId="32BEED68" w14:textId="77777777" w:rsidR="001D5780" w:rsidRPr="00231BE7" w:rsidRDefault="001D5780" w:rsidP="001D5780">
      <w:pPr>
        <w:tabs>
          <w:tab w:val="left" w:pos="1950"/>
        </w:tabs>
        <w:suppressAutoHyphens/>
        <w:jc w:val="both"/>
        <w:rPr>
          <w:rFonts w:ascii="Arial Narrow" w:hAnsi="Arial Narrow" w:cs="Times New Roman"/>
          <w:bCs/>
          <w:sz w:val="28"/>
          <w:szCs w:val="28"/>
          <w:lang w:val="pl-PL" w:eastAsia="ar-SA"/>
        </w:rPr>
      </w:pPr>
    </w:p>
    <w:p w14:paraId="61A67669" w14:textId="77777777" w:rsidR="00817292" w:rsidRPr="00231BE7" w:rsidRDefault="00817292" w:rsidP="00817292">
      <w:pPr>
        <w:suppressAutoHyphens/>
        <w:spacing w:after="0" w:line="240" w:lineRule="auto"/>
        <w:jc w:val="both"/>
        <w:rPr>
          <w:rFonts w:ascii="Arial Narrow" w:hAnsi="Arial Narrow" w:cs="Times New Roman"/>
          <w:sz w:val="24"/>
          <w:szCs w:val="24"/>
          <w:lang w:val="it-IT" w:eastAsia="ar-SA"/>
        </w:rPr>
      </w:pPr>
      <w:r w:rsidRPr="00231BE7">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w:t>
      </w:r>
      <w:r w:rsidRPr="00B74141">
        <w:rPr>
          <w:rFonts w:ascii="Arial Narrow" w:hAnsi="Arial Narrow" w:cs="Times New Roman"/>
          <w:sz w:val="24"/>
          <w:szCs w:val="24"/>
          <w:lang w:val="pl-PL" w:eastAsia="ar-SA"/>
        </w:rPr>
        <w:t>dokumentacije broj 04/1-</w:t>
      </w:r>
      <w:r w:rsidR="00B74141" w:rsidRPr="00B74141">
        <w:rPr>
          <w:rFonts w:ascii="Arial Narrow" w:hAnsi="Arial Narrow" w:cs="Times New Roman"/>
          <w:sz w:val="24"/>
          <w:szCs w:val="24"/>
          <w:lang w:val="pl-PL" w:eastAsia="ar-SA"/>
        </w:rPr>
        <w:t>3094</w:t>
      </w:r>
      <w:r w:rsidRPr="00532954">
        <w:rPr>
          <w:rFonts w:ascii="Arial Narrow" w:hAnsi="Arial Narrow" w:cs="Times New Roman"/>
          <w:color w:val="FF0000"/>
          <w:sz w:val="24"/>
          <w:szCs w:val="24"/>
          <w:lang w:val="pl-PL" w:eastAsia="ar-SA"/>
        </w:rPr>
        <w:t xml:space="preserve"> </w:t>
      </w:r>
      <w:r w:rsidRPr="00231BE7">
        <w:rPr>
          <w:rFonts w:ascii="Arial Narrow" w:hAnsi="Arial Narrow" w:cs="Times New Roman"/>
          <w:sz w:val="24"/>
          <w:szCs w:val="24"/>
          <w:lang w:val="pl-PL" w:eastAsia="ar-SA"/>
        </w:rPr>
        <w:t xml:space="preserve">od </w:t>
      </w:r>
      <w:r w:rsidR="00231BE7" w:rsidRPr="00231BE7">
        <w:rPr>
          <w:rFonts w:ascii="Arial Narrow" w:hAnsi="Arial Narrow" w:cs="Times New Roman"/>
          <w:sz w:val="24"/>
          <w:szCs w:val="24"/>
          <w:lang w:val="pl-PL" w:eastAsia="ar-SA"/>
        </w:rPr>
        <w:t>19</w:t>
      </w:r>
      <w:r w:rsidRPr="00231BE7">
        <w:rPr>
          <w:rFonts w:ascii="Arial Narrow" w:hAnsi="Arial Narrow" w:cs="Times New Roman"/>
          <w:sz w:val="24"/>
          <w:szCs w:val="24"/>
          <w:lang w:val="pl-PL" w:eastAsia="ar-SA"/>
        </w:rPr>
        <w:t>.</w:t>
      </w:r>
      <w:r w:rsidR="00C617DD" w:rsidRPr="00231BE7">
        <w:rPr>
          <w:rFonts w:ascii="Arial Narrow" w:hAnsi="Arial Narrow" w:cs="Times New Roman"/>
          <w:sz w:val="24"/>
          <w:szCs w:val="24"/>
          <w:lang w:val="pl-PL" w:eastAsia="ar-SA"/>
        </w:rPr>
        <w:t>06</w:t>
      </w:r>
      <w:r w:rsidRPr="00231BE7">
        <w:rPr>
          <w:rFonts w:ascii="Arial Narrow" w:hAnsi="Arial Narrow" w:cs="Times New Roman"/>
          <w:sz w:val="24"/>
          <w:szCs w:val="24"/>
          <w:lang w:val="pl-PL" w:eastAsia="ar-SA"/>
        </w:rPr>
        <w:t>.202</w:t>
      </w:r>
      <w:r w:rsidR="00231BE7" w:rsidRPr="00231BE7">
        <w:rPr>
          <w:rFonts w:ascii="Arial Narrow" w:hAnsi="Arial Narrow" w:cs="Times New Roman"/>
          <w:sz w:val="24"/>
          <w:szCs w:val="24"/>
          <w:lang w:val="pl-PL" w:eastAsia="ar-SA"/>
        </w:rPr>
        <w:t>6</w:t>
      </w:r>
      <w:r w:rsidRPr="00231BE7">
        <w:rPr>
          <w:rFonts w:ascii="Arial Narrow" w:hAnsi="Arial Narrow" w:cs="Times New Roman"/>
          <w:sz w:val="24"/>
          <w:szCs w:val="24"/>
          <w:lang w:val="pl-PL" w:eastAsia="ar-SA"/>
        </w:rPr>
        <w:t xml:space="preserve">. godine za nabavku </w:t>
      </w:r>
      <w:r w:rsidR="00E63CD5" w:rsidRPr="00231BE7">
        <w:rPr>
          <w:rFonts w:ascii="Arial Narrow" w:hAnsi="Arial Narrow" w:cs="Times New Roman"/>
          <w:sz w:val="24"/>
          <w:szCs w:val="24"/>
          <w:lang w:val="pl-PL" w:eastAsia="ar-SA"/>
        </w:rPr>
        <w:t>roba</w:t>
      </w:r>
      <w:r w:rsidRPr="00231BE7">
        <w:rPr>
          <w:rFonts w:ascii="Arial Narrow" w:hAnsi="Arial Narrow" w:cs="Times New Roman"/>
          <w:sz w:val="24"/>
          <w:szCs w:val="24"/>
          <w:lang w:val="pl-PL" w:eastAsia="ar-SA"/>
        </w:rPr>
        <w:t xml:space="preserve"> – </w:t>
      </w:r>
      <w:r w:rsidRPr="00231BE7">
        <w:rPr>
          <w:rFonts w:ascii="Arial Narrow" w:hAnsi="Arial Narrow" w:cs="Times New Roman"/>
          <w:sz w:val="24"/>
          <w:szCs w:val="24"/>
          <w:lang w:val="pl-PL"/>
        </w:rPr>
        <w:t>P</w:t>
      </w:r>
      <w:r w:rsidR="00E63CD5" w:rsidRPr="00231BE7">
        <w:rPr>
          <w:rFonts w:ascii="Arial Narrow" w:hAnsi="Arial Narrow" w:cs="Times New Roman"/>
          <w:sz w:val="24"/>
          <w:szCs w:val="24"/>
          <w:lang w:val="pl-PL"/>
        </w:rPr>
        <w:t>otrošni materijal po partijama</w:t>
      </w:r>
      <w:r w:rsidRPr="00231BE7">
        <w:rPr>
          <w:rFonts w:ascii="Arial Narrow" w:hAnsi="Arial Narrow" w:cs="Times New Roman"/>
          <w:sz w:val="24"/>
          <w:szCs w:val="24"/>
          <w:lang w:val="pl-PL"/>
        </w:rPr>
        <w:t>, za potrebe Hotelske grupe “Budvanska rivijera” AD Budva</w:t>
      </w:r>
      <w:r w:rsidRPr="00231BE7">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14:paraId="4A198CDC" w14:textId="77777777" w:rsidR="001D5780" w:rsidRPr="00231BE7" w:rsidRDefault="001D5780" w:rsidP="001D5780">
      <w:pPr>
        <w:suppressAutoHyphens/>
        <w:spacing w:after="0" w:line="240" w:lineRule="auto"/>
        <w:jc w:val="both"/>
        <w:rPr>
          <w:rFonts w:ascii="Arial Narrow" w:hAnsi="Arial Narrow" w:cs="Times New Roman"/>
          <w:sz w:val="23"/>
          <w:szCs w:val="23"/>
          <w:lang w:val="it-IT" w:eastAsia="ar-SA"/>
        </w:rPr>
      </w:pPr>
    </w:p>
    <w:p w14:paraId="513DB148" w14:textId="77777777" w:rsidR="001D5780" w:rsidRPr="00231BE7"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46C6FD6F" w14:textId="77777777" w:rsidR="001D5780" w:rsidRPr="00231BE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231BE7">
        <w:rPr>
          <w:rFonts w:ascii="Arial Narrow" w:hAnsi="Arial Narrow" w:cs="Times New Roman"/>
          <w:sz w:val="24"/>
          <w:szCs w:val="24"/>
          <w:lang w:val="sr-Latn-CS" w:eastAsia="ar-SA"/>
        </w:rPr>
        <w:t xml:space="preserve">Ovlašćeno lice ponuđača  </w:t>
      </w:r>
    </w:p>
    <w:p w14:paraId="5AF562D7" w14:textId="77777777" w:rsidR="001D5780" w:rsidRPr="00231BE7"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12DDB1F1" w14:textId="77777777" w:rsidR="001D5780" w:rsidRPr="00231BE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231BE7">
        <w:rPr>
          <w:rFonts w:ascii="Arial Narrow" w:hAnsi="Arial Narrow" w:cs="Times New Roman"/>
          <w:sz w:val="24"/>
          <w:szCs w:val="24"/>
          <w:lang w:val="sr-Latn-CS" w:eastAsia="ar-SA"/>
        </w:rPr>
        <w:t>___________________________</w:t>
      </w:r>
    </w:p>
    <w:p w14:paraId="5E002A3D" w14:textId="77777777" w:rsidR="001D5780" w:rsidRPr="00231BE7" w:rsidRDefault="00362D57" w:rsidP="001D5780">
      <w:pPr>
        <w:suppressAutoHyphens/>
        <w:spacing w:after="0" w:line="240" w:lineRule="auto"/>
        <w:ind w:right="574"/>
        <w:jc w:val="right"/>
        <w:rPr>
          <w:rFonts w:ascii="Arial Narrow" w:hAnsi="Arial Narrow" w:cs="Times New Roman"/>
          <w:sz w:val="24"/>
          <w:szCs w:val="24"/>
          <w:lang w:val="sr-Latn-CS" w:eastAsia="ar-SA"/>
        </w:rPr>
      </w:pPr>
      <w:r w:rsidRPr="00231BE7">
        <w:rPr>
          <w:rFonts w:ascii="Arial Narrow" w:hAnsi="Arial Narrow" w:cs="Times New Roman"/>
          <w:sz w:val="24"/>
          <w:szCs w:val="24"/>
          <w:lang w:val="sr-Latn-CS" w:eastAsia="ar-SA"/>
        </w:rPr>
        <w:t>i</w:t>
      </w:r>
      <w:r w:rsidR="001D5780" w:rsidRPr="00231BE7">
        <w:rPr>
          <w:rFonts w:ascii="Arial Narrow" w:hAnsi="Arial Narrow" w:cs="Times New Roman"/>
          <w:sz w:val="24"/>
          <w:szCs w:val="24"/>
          <w:lang w:val="sr-Latn-CS" w:eastAsia="ar-SA"/>
        </w:rPr>
        <w:t>(</w:t>
      </w:r>
      <w:r w:rsidR="001D5780" w:rsidRPr="00231BE7">
        <w:rPr>
          <w:rFonts w:ascii="Arial Narrow" w:hAnsi="Arial Narrow" w:cs="Times New Roman"/>
          <w:i/>
          <w:iCs/>
          <w:sz w:val="24"/>
          <w:szCs w:val="24"/>
          <w:lang w:val="sr-Latn-CS" w:eastAsia="ar-SA"/>
        </w:rPr>
        <w:t>ime, prezime i funkcija</w:t>
      </w:r>
      <w:r w:rsidR="001D5780" w:rsidRPr="00231BE7">
        <w:rPr>
          <w:rFonts w:ascii="Arial Narrow" w:hAnsi="Arial Narrow" w:cs="Times New Roman"/>
          <w:sz w:val="24"/>
          <w:szCs w:val="24"/>
          <w:lang w:val="sr-Latn-CS" w:eastAsia="ar-SA"/>
        </w:rPr>
        <w:t>)</w:t>
      </w:r>
    </w:p>
    <w:p w14:paraId="47614F22" w14:textId="77777777" w:rsidR="001D5780" w:rsidRPr="00231BE7"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B25B78B" w14:textId="77777777" w:rsidR="001D5780" w:rsidRPr="00231BE7"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0FF5AC9" w14:textId="77777777" w:rsidR="001D5780" w:rsidRPr="00231BE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231BE7">
        <w:rPr>
          <w:rFonts w:ascii="Arial Narrow" w:hAnsi="Arial Narrow" w:cs="Times New Roman"/>
          <w:sz w:val="24"/>
          <w:szCs w:val="24"/>
          <w:lang w:val="sr-Latn-CS" w:eastAsia="ar-SA"/>
        </w:rPr>
        <w:t>___________________________</w:t>
      </w:r>
    </w:p>
    <w:p w14:paraId="0F4AC4A3" w14:textId="77777777" w:rsidR="001D5780" w:rsidRPr="00231BE7"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231BE7">
        <w:rPr>
          <w:rFonts w:ascii="Arial Narrow" w:hAnsi="Arial Narrow" w:cs="Times New Roman"/>
          <w:sz w:val="24"/>
          <w:szCs w:val="24"/>
          <w:lang w:val="sr-Latn-CS" w:eastAsia="ar-SA"/>
        </w:rPr>
        <w:t>(</w:t>
      </w:r>
      <w:r w:rsidRPr="00231BE7">
        <w:rPr>
          <w:rFonts w:ascii="Arial Narrow" w:hAnsi="Arial Narrow" w:cs="Times New Roman"/>
          <w:i/>
          <w:iCs/>
          <w:sz w:val="24"/>
          <w:szCs w:val="24"/>
          <w:lang w:val="sr-Latn-CS" w:eastAsia="ar-SA"/>
        </w:rPr>
        <w:t>svojeručni potpis</w:t>
      </w:r>
    </w:p>
    <w:p w14:paraId="42665F2E" w14:textId="77777777" w:rsidR="001D5780" w:rsidRPr="00231BE7" w:rsidRDefault="001D5780" w:rsidP="001D5780">
      <w:pPr>
        <w:tabs>
          <w:tab w:val="left" w:pos="8364"/>
        </w:tabs>
        <w:suppressAutoHyphens/>
        <w:spacing w:after="0" w:line="240" w:lineRule="auto"/>
        <w:ind w:right="857"/>
        <w:jc w:val="center"/>
        <w:rPr>
          <w:rFonts w:ascii="Arial Narrow" w:hAnsi="Arial Narrow"/>
          <w:lang w:val="sr-Latn-CS" w:eastAsia="ar-SA"/>
        </w:rPr>
      </w:pPr>
      <w:r w:rsidRPr="00231BE7">
        <w:rPr>
          <w:rFonts w:ascii="Arial Narrow" w:hAnsi="Arial Narrow" w:cs="Times New Roman"/>
          <w:sz w:val="24"/>
          <w:szCs w:val="24"/>
          <w:lang w:val="sr-Latn-CS" w:eastAsia="ar-SA"/>
        </w:rPr>
        <w:t>M.P.</w:t>
      </w:r>
    </w:p>
    <w:p w14:paraId="6C5E49DD" w14:textId="77777777" w:rsidR="001D5780" w:rsidRPr="00532954" w:rsidRDefault="001D5780" w:rsidP="001D5780">
      <w:pPr>
        <w:tabs>
          <w:tab w:val="left" w:pos="8364"/>
        </w:tabs>
        <w:suppressAutoHyphens/>
        <w:spacing w:after="0" w:line="240" w:lineRule="auto"/>
        <w:ind w:right="857"/>
        <w:jc w:val="right"/>
        <w:rPr>
          <w:rFonts w:ascii="Arial Narrow" w:hAnsi="Arial Narrow"/>
          <w:color w:val="FF0000"/>
          <w:lang w:val="sr-Latn-CS" w:eastAsia="ar-SA"/>
        </w:rPr>
      </w:pPr>
    </w:p>
    <w:p w14:paraId="7844A189" w14:textId="77777777" w:rsidR="00B460F9" w:rsidRPr="00532954" w:rsidRDefault="00B460F9" w:rsidP="00B460F9">
      <w:pPr>
        <w:rPr>
          <w:rFonts w:ascii="Arial Narrow" w:hAnsi="Arial Narrow" w:cs="Times New Roman"/>
          <w:b/>
          <w:bCs/>
          <w:color w:val="FF0000"/>
          <w:sz w:val="24"/>
          <w:szCs w:val="24"/>
          <w:lang w:val="sr-Latn-CS"/>
        </w:rPr>
      </w:pPr>
    </w:p>
    <w:p w14:paraId="7BF60784" w14:textId="77777777" w:rsidR="00B460F9" w:rsidRPr="00C611D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36" w:name="_Toc416180146"/>
      <w:bookmarkStart w:id="37" w:name="_Toc232750943"/>
      <w:r w:rsidRPr="00C611D1">
        <w:rPr>
          <w:rFonts w:ascii="Arial Narrow" w:hAnsi="Arial Narrow" w:cs="Times New Roman"/>
          <w:color w:val="auto"/>
          <w:sz w:val="28"/>
          <w:szCs w:val="28"/>
          <w:lang w:val="sr-Latn-CS"/>
        </w:rPr>
        <w:lastRenderedPageBreak/>
        <w:t>DOKAZI O ISPUNJENOSTI OBAVEZNIH USLOVA ZA UČEŠĆE U POSTUPKU JAVNOG NADMETANJA</w:t>
      </w:r>
      <w:bookmarkEnd w:id="36"/>
      <w:bookmarkEnd w:id="37"/>
    </w:p>
    <w:p w14:paraId="288B51CF" w14:textId="77777777" w:rsidR="00B460F9" w:rsidRPr="00C611D1" w:rsidRDefault="00B460F9" w:rsidP="00B460F9">
      <w:pPr>
        <w:spacing w:after="0" w:line="240" w:lineRule="auto"/>
        <w:rPr>
          <w:rFonts w:ascii="Arial Narrow" w:hAnsi="Arial Narrow" w:cs="Times New Roman"/>
          <w:b/>
          <w:bCs/>
          <w:sz w:val="24"/>
          <w:szCs w:val="24"/>
          <w:lang w:val="sr-Latn-CS"/>
        </w:rPr>
      </w:pPr>
    </w:p>
    <w:p w14:paraId="03CE399C" w14:textId="77777777" w:rsidR="00B460F9" w:rsidRPr="00C611D1" w:rsidRDefault="00B460F9" w:rsidP="00B460F9">
      <w:pPr>
        <w:spacing w:after="0" w:line="240" w:lineRule="auto"/>
        <w:rPr>
          <w:rFonts w:ascii="Arial Narrow" w:hAnsi="Arial Narrow" w:cs="Times New Roman"/>
          <w:sz w:val="24"/>
          <w:szCs w:val="24"/>
          <w:lang w:val="sr-Latn-CS"/>
        </w:rPr>
      </w:pPr>
      <w:r w:rsidRPr="00C611D1">
        <w:rPr>
          <w:rFonts w:ascii="Arial Narrow" w:hAnsi="Arial Narrow" w:cs="Times New Roman"/>
          <w:sz w:val="24"/>
          <w:szCs w:val="24"/>
          <w:lang w:val="sr-Latn-CS"/>
        </w:rPr>
        <w:t>Dostaviti:</w:t>
      </w:r>
    </w:p>
    <w:p w14:paraId="1984CD1F" w14:textId="77777777" w:rsidR="005E1E6B" w:rsidRPr="00C611D1" w:rsidRDefault="005E1E6B" w:rsidP="005E1E6B">
      <w:pPr>
        <w:suppressAutoHyphens/>
        <w:spacing w:after="0" w:line="240" w:lineRule="auto"/>
        <w:rPr>
          <w:rFonts w:ascii="Times New Roman" w:hAnsi="Times New Roman" w:cs="Times New Roman"/>
          <w:bCs/>
          <w:sz w:val="24"/>
          <w:szCs w:val="24"/>
          <w:lang w:val="sr-Latn-CS" w:eastAsia="ar-SA"/>
        </w:rPr>
      </w:pPr>
    </w:p>
    <w:p w14:paraId="16BDE1A0" w14:textId="77777777" w:rsidR="00043ECD" w:rsidRPr="00C611D1" w:rsidRDefault="00043ECD" w:rsidP="00043ECD">
      <w:pPr>
        <w:suppressAutoHyphens/>
        <w:spacing w:after="0" w:line="240" w:lineRule="auto"/>
        <w:jc w:val="both"/>
        <w:rPr>
          <w:rFonts w:ascii="Arial Narrow" w:hAnsi="Arial Narrow" w:cs="Times New Roman"/>
          <w:sz w:val="24"/>
          <w:szCs w:val="24"/>
          <w:lang w:val="sl-SI" w:eastAsia="ar-SA"/>
        </w:rPr>
      </w:pPr>
      <w:r w:rsidRPr="00C611D1">
        <w:rPr>
          <w:rFonts w:ascii="Arial Narrow" w:hAnsi="Arial Narrow" w:cs="Times New Roman"/>
          <w:sz w:val="24"/>
          <w:szCs w:val="24"/>
          <w:lang w:val="sl-SI" w:eastAsia="ar-SA"/>
        </w:rPr>
        <w:t>Ispunjenost obaveznih uslova dokazuje se dostavljanjem:</w:t>
      </w:r>
    </w:p>
    <w:p w14:paraId="0D8575EB" w14:textId="77777777" w:rsidR="00043ECD" w:rsidRPr="00C611D1" w:rsidRDefault="00043ECD" w:rsidP="00043ECD">
      <w:pPr>
        <w:suppressAutoHyphens/>
        <w:spacing w:after="0" w:line="240" w:lineRule="auto"/>
        <w:jc w:val="both"/>
        <w:rPr>
          <w:rFonts w:ascii="Arial Narrow" w:hAnsi="Arial Narrow" w:cs="Times New Roman"/>
          <w:sz w:val="24"/>
          <w:szCs w:val="24"/>
          <w:lang w:val="sl-SI" w:eastAsia="ar-SA"/>
        </w:rPr>
      </w:pPr>
    </w:p>
    <w:p w14:paraId="54097417" w14:textId="77777777" w:rsidR="00043ECD" w:rsidRPr="00C611D1"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C611D1">
        <w:rPr>
          <w:rFonts w:ascii="Arial Narrow" w:hAnsi="Arial Narrow" w:cs="Times New Roman"/>
          <w:sz w:val="24"/>
          <w:szCs w:val="24"/>
          <w:lang w:val="it-IT" w:eastAsia="ar-SA"/>
        </w:rPr>
        <w:t>1) dokaz o registraciji kod organa nadležnog za registraciju privrednih subjekata sa podacima o ovlašćenim licima ponuđača;</w:t>
      </w:r>
    </w:p>
    <w:p w14:paraId="09B76748" w14:textId="77777777" w:rsidR="00043ECD" w:rsidRPr="00C611D1"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C611D1">
        <w:rPr>
          <w:rFonts w:ascii="Arial Narrow" w:hAnsi="Arial Narrow" w:cs="Times New Roman"/>
          <w:sz w:val="24"/>
          <w:szCs w:val="24"/>
          <w:lang w:val="it-IT" w:eastAsia="ar-SA"/>
        </w:rPr>
        <w:t>2) dokaz nadležnog organa izdatog na osnovu kaznene evidencije, koji ne smije biti stariji od šest mjeseci do dana javnog otvaranja ponuda;</w:t>
      </w:r>
    </w:p>
    <w:p w14:paraId="5C01EF39"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51435524"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1F263473"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17B6E89C"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5F06716D"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153A4AC0"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78526DA8"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0D45B1EE"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45C7C084"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1B31659E"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511413D2"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0A494CB0"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390FB6E8"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2AE8BA40"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3D3DE62B"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0AB3CCF3"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2ECA4B23"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21B154C9"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2B0E590B"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607AD369"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630D49DF"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0FD7CAFA"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64929FED"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680E2F65"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033D2FE7"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5D636E35"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4A87D76C" w14:textId="77777777" w:rsidR="00983D96" w:rsidRPr="00532954" w:rsidRDefault="00983D96" w:rsidP="00B460F9">
      <w:pPr>
        <w:spacing w:after="0" w:line="240" w:lineRule="auto"/>
        <w:rPr>
          <w:rFonts w:ascii="Arial Narrow" w:hAnsi="Arial Narrow" w:cs="Times New Roman"/>
          <w:b/>
          <w:bCs/>
          <w:color w:val="FF0000"/>
          <w:sz w:val="24"/>
          <w:szCs w:val="24"/>
          <w:lang w:val="sr-Latn-CS"/>
        </w:rPr>
      </w:pPr>
    </w:p>
    <w:p w14:paraId="586037DA"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7E4B9C6E"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35BD19EE"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32987D94"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1F16607F"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3880B7C9"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3D177715"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48402B08"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60BFB9E8"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364BD79E"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169B962D"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69DD04A7" w14:textId="77777777" w:rsidR="00F312BB" w:rsidRPr="00532954" w:rsidRDefault="00F312BB" w:rsidP="00B460F9">
      <w:pPr>
        <w:spacing w:after="0" w:line="240" w:lineRule="auto"/>
        <w:rPr>
          <w:rFonts w:ascii="Arial Narrow" w:hAnsi="Arial Narrow" w:cs="Times New Roman"/>
          <w:b/>
          <w:bCs/>
          <w:color w:val="FF0000"/>
          <w:sz w:val="24"/>
          <w:szCs w:val="24"/>
          <w:lang w:val="sr-Latn-CS"/>
        </w:rPr>
      </w:pPr>
    </w:p>
    <w:p w14:paraId="5F085F5F" w14:textId="77777777" w:rsidR="0001639E" w:rsidRPr="00C611D1"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it-IT" w:eastAsia="ar-SA"/>
        </w:rPr>
      </w:pPr>
      <w:bookmarkStart w:id="38" w:name="_Toc473188641"/>
      <w:bookmarkStart w:id="39" w:name="_Toc232750944"/>
      <w:r w:rsidRPr="00C611D1">
        <w:rPr>
          <w:rFonts w:ascii="Arial Narrow" w:eastAsia="Times New Roman" w:hAnsi="Arial Narrow" w:cs="Times New Roman"/>
          <w:b/>
          <w:bCs/>
          <w:sz w:val="28"/>
          <w:szCs w:val="28"/>
          <w:lang w:val="it-IT" w:eastAsia="ar-SA"/>
        </w:rPr>
        <w:t>DOKAZI O ISPUNJAVANJU USLOVA STRUČNO-TEHNIČKE I KADROVSKE OSPOSOBLJENOSTI</w:t>
      </w:r>
      <w:bookmarkEnd w:id="38"/>
      <w:bookmarkEnd w:id="39"/>
    </w:p>
    <w:p w14:paraId="5F3F9E25" w14:textId="77777777" w:rsidR="00034DFD" w:rsidRPr="00C611D1" w:rsidRDefault="00034DFD" w:rsidP="00034DFD">
      <w:pPr>
        <w:spacing w:after="0" w:line="240" w:lineRule="auto"/>
        <w:rPr>
          <w:rFonts w:ascii="Arial Narrow" w:hAnsi="Arial Narrow" w:cs="Times New Roman"/>
          <w:sz w:val="24"/>
          <w:szCs w:val="24"/>
          <w:lang w:val="sr-Latn-CS"/>
        </w:rPr>
      </w:pPr>
    </w:p>
    <w:p w14:paraId="26A2DB18" w14:textId="77777777" w:rsidR="00E72A75" w:rsidRPr="00C611D1" w:rsidRDefault="00E72A75" w:rsidP="00E72A75">
      <w:pPr>
        <w:suppressAutoHyphens/>
        <w:autoSpaceDE w:val="0"/>
        <w:spacing w:after="0" w:line="240" w:lineRule="auto"/>
        <w:jc w:val="both"/>
        <w:rPr>
          <w:rFonts w:ascii="Arial Narrow" w:hAnsi="Arial Narrow" w:cs="Times New Roman"/>
          <w:sz w:val="24"/>
          <w:szCs w:val="24"/>
          <w:lang w:val="it-IT" w:eastAsia="ar-SA"/>
        </w:rPr>
      </w:pPr>
      <w:r w:rsidRPr="00C611D1">
        <w:rPr>
          <w:rFonts w:ascii="Arial Narrow" w:hAnsi="Arial Narrow" w:cs="Times New Roman"/>
          <w:sz w:val="24"/>
          <w:szCs w:val="24"/>
          <w:lang w:val="it-IT" w:eastAsia="ar-SA"/>
        </w:rPr>
        <w:t>Nije predviđeno dostavljanje ovih dokaza. Ne zahtijeva se.</w:t>
      </w:r>
    </w:p>
    <w:p w14:paraId="50BBDF8A" w14:textId="77777777" w:rsidR="005A647A" w:rsidRPr="00532954" w:rsidRDefault="005A647A" w:rsidP="005A647A">
      <w:pPr>
        <w:suppressAutoHyphens/>
        <w:spacing w:after="0" w:line="240" w:lineRule="auto"/>
        <w:jc w:val="both"/>
        <w:rPr>
          <w:rFonts w:ascii="Arial Narrow" w:hAnsi="Arial Narrow" w:cs="Times New Roman"/>
          <w:b/>
          <w:bCs/>
          <w:color w:val="FF0000"/>
          <w:sz w:val="24"/>
          <w:szCs w:val="24"/>
          <w:u w:val="single"/>
          <w:lang w:val="sr-Latn-CS" w:eastAsia="ar-SA"/>
        </w:rPr>
      </w:pPr>
    </w:p>
    <w:p w14:paraId="527B9756" w14:textId="77777777" w:rsidR="0001639E" w:rsidRPr="00532954" w:rsidRDefault="0001639E" w:rsidP="0001639E">
      <w:pPr>
        <w:suppressAutoHyphens/>
        <w:rPr>
          <w:rFonts w:ascii="Times New Roman" w:hAnsi="Times New Roman" w:cs="Times New Roman"/>
          <w:color w:val="FF0000"/>
          <w:lang w:val="sr-Latn-CS" w:eastAsia="ar-SA"/>
        </w:rPr>
      </w:pPr>
    </w:p>
    <w:p w14:paraId="6A698ECA" w14:textId="77777777" w:rsidR="00A56E50" w:rsidRPr="00532954" w:rsidRDefault="00A56E50" w:rsidP="00B60E80">
      <w:pPr>
        <w:rPr>
          <w:rFonts w:cs="Times New Roman"/>
          <w:color w:val="FF0000"/>
          <w:lang w:val="sr-Latn-CS" w:eastAsia="ar-SA"/>
        </w:rPr>
      </w:pPr>
    </w:p>
    <w:p w14:paraId="6E97BF56" w14:textId="77777777" w:rsidR="00E928D3" w:rsidRPr="00532954" w:rsidRDefault="00E928D3" w:rsidP="00B60E80">
      <w:pPr>
        <w:rPr>
          <w:rFonts w:cs="Times New Roman"/>
          <w:color w:val="FF0000"/>
          <w:lang w:val="sr-Latn-CS" w:eastAsia="ar-SA"/>
        </w:rPr>
      </w:pPr>
    </w:p>
    <w:p w14:paraId="4E942BEB" w14:textId="77777777" w:rsidR="00E928D3" w:rsidRPr="00532954" w:rsidRDefault="00E928D3" w:rsidP="00B60E80">
      <w:pPr>
        <w:rPr>
          <w:rFonts w:cs="Times New Roman"/>
          <w:color w:val="FF0000"/>
          <w:lang w:val="sr-Latn-CS" w:eastAsia="ar-SA"/>
        </w:rPr>
      </w:pPr>
    </w:p>
    <w:p w14:paraId="2565C2F2" w14:textId="77777777" w:rsidR="005A647A" w:rsidRPr="00532954" w:rsidRDefault="005A647A" w:rsidP="00B60E80">
      <w:pPr>
        <w:rPr>
          <w:rFonts w:cs="Times New Roman"/>
          <w:color w:val="FF0000"/>
          <w:lang w:val="sr-Latn-CS" w:eastAsia="ar-SA"/>
        </w:rPr>
      </w:pPr>
    </w:p>
    <w:p w14:paraId="4BF478F5" w14:textId="77777777" w:rsidR="005A647A" w:rsidRPr="00532954" w:rsidRDefault="005A647A" w:rsidP="00B60E80">
      <w:pPr>
        <w:rPr>
          <w:rFonts w:cs="Times New Roman"/>
          <w:color w:val="FF0000"/>
          <w:lang w:val="sr-Latn-CS" w:eastAsia="ar-SA"/>
        </w:rPr>
      </w:pPr>
    </w:p>
    <w:p w14:paraId="7CD12DEF" w14:textId="77777777" w:rsidR="00FD015E" w:rsidRPr="00532954" w:rsidRDefault="00FD015E" w:rsidP="00B60E80">
      <w:pPr>
        <w:rPr>
          <w:rFonts w:cs="Times New Roman"/>
          <w:color w:val="FF0000"/>
          <w:lang w:val="sr-Latn-CS" w:eastAsia="ar-SA"/>
        </w:rPr>
      </w:pPr>
    </w:p>
    <w:p w14:paraId="7FDC2F58" w14:textId="77777777" w:rsidR="00FD015E" w:rsidRPr="00532954" w:rsidRDefault="00FD015E" w:rsidP="00B60E80">
      <w:pPr>
        <w:rPr>
          <w:rFonts w:cs="Times New Roman"/>
          <w:color w:val="FF0000"/>
          <w:lang w:val="sr-Latn-CS" w:eastAsia="ar-SA"/>
        </w:rPr>
      </w:pPr>
    </w:p>
    <w:p w14:paraId="3D11372F" w14:textId="77777777" w:rsidR="00FD015E" w:rsidRPr="00532954" w:rsidRDefault="00FD015E" w:rsidP="00B60E80">
      <w:pPr>
        <w:rPr>
          <w:rFonts w:cs="Times New Roman"/>
          <w:color w:val="FF0000"/>
          <w:lang w:val="sr-Latn-CS" w:eastAsia="ar-SA"/>
        </w:rPr>
      </w:pPr>
    </w:p>
    <w:p w14:paraId="587ED56C" w14:textId="77777777" w:rsidR="00FD015E" w:rsidRPr="00532954" w:rsidRDefault="00FD015E" w:rsidP="00B60E80">
      <w:pPr>
        <w:rPr>
          <w:rFonts w:cs="Times New Roman"/>
          <w:color w:val="FF0000"/>
          <w:lang w:val="sr-Latn-CS" w:eastAsia="ar-SA"/>
        </w:rPr>
      </w:pPr>
    </w:p>
    <w:p w14:paraId="14CE77CA" w14:textId="77777777" w:rsidR="005A647A" w:rsidRPr="00532954" w:rsidRDefault="005A647A" w:rsidP="00B60E80">
      <w:pPr>
        <w:rPr>
          <w:rFonts w:cs="Times New Roman"/>
          <w:color w:val="FF0000"/>
          <w:lang w:val="sr-Latn-CS" w:eastAsia="ar-SA"/>
        </w:rPr>
      </w:pPr>
    </w:p>
    <w:p w14:paraId="4FD634E8" w14:textId="77777777" w:rsidR="005A647A" w:rsidRPr="00532954" w:rsidRDefault="005A647A" w:rsidP="00B60E80">
      <w:pPr>
        <w:rPr>
          <w:rFonts w:cs="Times New Roman"/>
          <w:color w:val="FF0000"/>
          <w:lang w:val="sr-Latn-CS" w:eastAsia="ar-SA"/>
        </w:rPr>
      </w:pPr>
    </w:p>
    <w:p w14:paraId="67B88EC8" w14:textId="77777777" w:rsidR="00E928D3" w:rsidRPr="00532954" w:rsidRDefault="00E928D3" w:rsidP="00B60E80">
      <w:pPr>
        <w:rPr>
          <w:rStyle w:val="SubtleEmphasis"/>
          <w:rFonts w:ascii="Times New Roman" w:hAnsi="Times New Roman" w:cs="Times New Roman"/>
          <w:b/>
          <w:bCs/>
          <w:color w:val="FF0000"/>
          <w:sz w:val="24"/>
          <w:szCs w:val="24"/>
          <w:lang w:val="sr-Latn-CS"/>
        </w:rPr>
      </w:pPr>
    </w:p>
    <w:p w14:paraId="2E4A7B14" w14:textId="77777777" w:rsidR="00983D96" w:rsidRPr="00532954" w:rsidRDefault="00983D96" w:rsidP="00B60E80">
      <w:pPr>
        <w:rPr>
          <w:rStyle w:val="SubtleEmphasis"/>
          <w:rFonts w:ascii="Times New Roman" w:hAnsi="Times New Roman" w:cs="Times New Roman"/>
          <w:b/>
          <w:bCs/>
          <w:color w:val="FF0000"/>
          <w:sz w:val="24"/>
          <w:szCs w:val="24"/>
          <w:lang w:val="sr-Latn-CS"/>
        </w:rPr>
      </w:pPr>
    </w:p>
    <w:p w14:paraId="7A6081BC" w14:textId="77777777" w:rsidR="00983D96" w:rsidRPr="00532954" w:rsidRDefault="00F312BB" w:rsidP="00F312BB">
      <w:pPr>
        <w:tabs>
          <w:tab w:val="left" w:pos="3130"/>
        </w:tabs>
        <w:rPr>
          <w:rStyle w:val="SubtleEmphasis"/>
          <w:rFonts w:ascii="Times New Roman" w:hAnsi="Times New Roman" w:cs="Times New Roman"/>
          <w:b/>
          <w:bCs/>
          <w:color w:val="FF0000"/>
          <w:sz w:val="24"/>
          <w:szCs w:val="24"/>
          <w:lang w:val="sr-Latn-CS"/>
        </w:rPr>
      </w:pPr>
      <w:r w:rsidRPr="00532954">
        <w:rPr>
          <w:rStyle w:val="SubtleEmphasis"/>
          <w:rFonts w:ascii="Times New Roman" w:hAnsi="Times New Roman" w:cs="Times New Roman"/>
          <w:b/>
          <w:bCs/>
          <w:color w:val="FF0000"/>
          <w:sz w:val="24"/>
          <w:szCs w:val="24"/>
          <w:lang w:val="sr-Latn-CS"/>
        </w:rPr>
        <w:tab/>
      </w:r>
    </w:p>
    <w:p w14:paraId="635DF079" w14:textId="77777777" w:rsidR="00F312BB" w:rsidRPr="00532954" w:rsidRDefault="00F312BB" w:rsidP="00F312BB">
      <w:pPr>
        <w:tabs>
          <w:tab w:val="left" w:pos="3130"/>
        </w:tabs>
        <w:rPr>
          <w:rStyle w:val="SubtleEmphasis"/>
          <w:rFonts w:ascii="Times New Roman" w:hAnsi="Times New Roman" w:cs="Times New Roman"/>
          <w:b/>
          <w:bCs/>
          <w:color w:val="FF0000"/>
          <w:sz w:val="24"/>
          <w:szCs w:val="24"/>
          <w:lang w:val="sr-Latn-CS"/>
        </w:rPr>
      </w:pPr>
    </w:p>
    <w:p w14:paraId="25DF3072" w14:textId="77777777" w:rsidR="00F312BB" w:rsidRPr="00532954" w:rsidRDefault="00F312BB" w:rsidP="00F312BB">
      <w:pPr>
        <w:tabs>
          <w:tab w:val="left" w:pos="3130"/>
        </w:tabs>
        <w:rPr>
          <w:rStyle w:val="SubtleEmphasis"/>
          <w:rFonts w:ascii="Times New Roman" w:hAnsi="Times New Roman" w:cs="Times New Roman"/>
          <w:b/>
          <w:bCs/>
          <w:color w:val="FF0000"/>
          <w:sz w:val="24"/>
          <w:szCs w:val="24"/>
          <w:lang w:val="sr-Latn-CS"/>
        </w:rPr>
      </w:pPr>
    </w:p>
    <w:p w14:paraId="7E523AC2" w14:textId="77777777" w:rsidR="00F312BB" w:rsidRPr="00532954" w:rsidRDefault="00F312BB" w:rsidP="00F312BB">
      <w:pPr>
        <w:tabs>
          <w:tab w:val="left" w:pos="3130"/>
        </w:tabs>
        <w:rPr>
          <w:rStyle w:val="SubtleEmphasis"/>
          <w:rFonts w:ascii="Times New Roman" w:hAnsi="Times New Roman" w:cs="Times New Roman"/>
          <w:b/>
          <w:bCs/>
          <w:color w:val="FF0000"/>
          <w:sz w:val="24"/>
          <w:szCs w:val="24"/>
          <w:lang w:val="sr-Latn-CS"/>
        </w:rPr>
      </w:pPr>
    </w:p>
    <w:p w14:paraId="33A53145" w14:textId="77777777" w:rsidR="00F312BB" w:rsidRPr="00532954" w:rsidRDefault="00F312BB" w:rsidP="00F312BB">
      <w:pPr>
        <w:tabs>
          <w:tab w:val="left" w:pos="3130"/>
        </w:tabs>
        <w:rPr>
          <w:rStyle w:val="SubtleEmphasis"/>
          <w:rFonts w:ascii="Times New Roman" w:hAnsi="Times New Roman" w:cs="Times New Roman"/>
          <w:b/>
          <w:bCs/>
          <w:color w:val="FF0000"/>
          <w:sz w:val="24"/>
          <w:szCs w:val="24"/>
          <w:lang w:val="sr-Latn-CS"/>
        </w:rPr>
      </w:pPr>
    </w:p>
    <w:p w14:paraId="635FE33B" w14:textId="77777777" w:rsidR="00803B49" w:rsidRPr="00532954" w:rsidRDefault="00803B49" w:rsidP="00F312BB">
      <w:pPr>
        <w:tabs>
          <w:tab w:val="left" w:pos="3130"/>
        </w:tabs>
        <w:rPr>
          <w:rStyle w:val="SubtleEmphasis"/>
          <w:rFonts w:ascii="Times New Roman" w:hAnsi="Times New Roman" w:cs="Times New Roman"/>
          <w:b/>
          <w:bCs/>
          <w:color w:val="FF0000"/>
          <w:sz w:val="24"/>
          <w:szCs w:val="24"/>
          <w:lang w:val="sr-Latn-CS"/>
        </w:rPr>
      </w:pPr>
    </w:p>
    <w:p w14:paraId="709D2CFE" w14:textId="77777777" w:rsidR="00803B49" w:rsidRPr="00532954" w:rsidRDefault="00803B49" w:rsidP="00F312BB">
      <w:pPr>
        <w:tabs>
          <w:tab w:val="left" w:pos="3130"/>
        </w:tabs>
        <w:rPr>
          <w:rStyle w:val="SubtleEmphasis"/>
          <w:rFonts w:ascii="Times New Roman" w:hAnsi="Times New Roman" w:cs="Times New Roman"/>
          <w:b/>
          <w:bCs/>
          <w:color w:val="FF0000"/>
          <w:sz w:val="24"/>
          <w:szCs w:val="24"/>
          <w:lang w:val="sr-Latn-CS"/>
        </w:rPr>
      </w:pPr>
    </w:p>
    <w:p w14:paraId="58D3EEF4" w14:textId="77777777" w:rsidR="00F312BB" w:rsidRPr="00532954" w:rsidRDefault="00F312BB" w:rsidP="00F312BB">
      <w:pPr>
        <w:tabs>
          <w:tab w:val="left" w:pos="3130"/>
        </w:tabs>
        <w:rPr>
          <w:rStyle w:val="SubtleEmphasis"/>
          <w:rFonts w:ascii="Times New Roman" w:hAnsi="Times New Roman" w:cs="Times New Roman"/>
          <w:b/>
          <w:bCs/>
          <w:color w:val="FF0000"/>
          <w:sz w:val="24"/>
          <w:szCs w:val="24"/>
          <w:lang w:val="sr-Latn-CS"/>
        </w:rPr>
      </w:pPr>
    </w:p>
    <w:p w14:paraId="5582E905" w14:textId="77777777" w:rsidR="00095464" w:rsidRPr="00C611D1" w:rsidRDefault="00095464"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0" w:name="_Toc416180151"/>
      <w:bookmarkStart w:id="41" w:name="_Toc516664445"/>
      <w:bookmarkStart w:id="42" w:name="_Toc74127900"/>
      <w:bookmarkStart w:id="43" w:name="_Toc104223911"/>
      <w:bookmarkStart w:id="44" w:name="_Toc232750945"/>
      <w:r w:rsidRPr="00C611D1">
        <w:rPr>
          <w:rFonts w:ascii="Arial Narrow" w:eastAsia="PMingLiU" w:hAnsi="Arial Narrow" w:cs="Times New Roman"/>
          <w:b/>
          <w:bCs/>
          <w:sz w:val="28"/>
          <w:szCs w:val="28"/>
          <w:lang w:eastAsia="ar-SA"/>
        </w:rPr>
        <w:lastRenderedPageBreak/>
        <w:t>NACRT</w:t>
      </w:r>
      <w:r w:rsidRPr="00C611D1">
        <w:rPr>
          <w:rFonts w:ascii="Arial Narrow" w:eastAsia="PMingLiU" w:hAnsi="Arial Narrow" w:cs="Times New Roman"/>
          <w:b/>
          <w:bCs/>
          <w:sz w:val="28"/>
          <w:szCs w:val="28"/>
          <w:lang w:val="sr-Latn-ME" w:eastAsia="ar-SA"/>
        </w:rPr>
        <w:t xml:space="preserve"> </w:t>
      </w:r>
      <w:r w:rsidRPr="00C611D1">
        <w:rPr>
          <w:rFonts w:ascii="Arial Narrow" w:eastAsia="PMingLiU" w:hAnsi="Arial Narrow" w:cs="Times New Roman"/>
          <w:b/>
          <w:bCs/>
          <w:sz w:val="28"/>
          <w:szCs w:val="28"/>
          <w:lang w:eastAsia="ar-SA"/>
        </w:rPr>
        <w:t>UGOVORA</w:t>
      </w:r>
      <w:r w:rsidRPr="00C611D1">
        <w:rPr>
          <w:rFonts w:ascii="Arial Narrow" w:eastAsia="PMingLiU" w:hAnsi="Arial Narrow" w:cs="Times New Roman"/>
          <w:b/>
          <w:bCs/>
          <w:sz w:val="28"/>
          <w:szCs w:val="28"/>
          <w:lang w:val="sr-Latn-ME" w:eastAsia="ar-SA"/>
        </w:rPr>
        <w:t xml:space="preserve"> </w:t>
      </w:r>
      <w:r w:rsidRPr="00C611D1">
        <w:rPr>
          <w:rFonts w:ascii="Arial Narrow" w:eastAsia="PMingLiU" w:hAnsi="Arial Narrow" w:cs="Times New Roman"/>
          <w:b/>
          <w:bCs/>
          <w:sz w:val="28"/>
          <w:szCs w:val="28"/>
          <w:lang w:eastAsia="ar-SA"/>
        </w:rPr>
        <w:t>O</w:t>
      </w:r>
      <w:r w:rsidRPr="00C611D1">
        <w:rPr>
          <w:rFonts w:ascii="Arial Narrow" w:eastAsia="PMingLiU" w:hAnsi="Arial Narrow" w:cs="Times New Roman"/>
          <w:b/>
          <w:bCs/>
          <w:sz w:val="28"/>
          <w:szCs w:val="28"/>
          <w:lang w:val="sr-Latn-ME" w:eastAsia="ar-SA"/>
        </w:rPr>
        <w:t xml:space="preserve"> </w:t>
      </w:r>
      <w:r w:rsidRPr="00C611D1">
        <w:rPr>
          <w:rFonts w:ascii="Arial Narrow" w:eastAsia="PMingLiU" w:hAnsi="Arial Narrow" w:cs="Times New Roman"/>
          <w:b/>
          <w:bCs/>
          <w:sz w:val="28"/>
          <w:szCs w:val="28"/>
          <w:lang w:eastAsia="ar-SA"/>
        </w:rPr>
        <w:t>NABAVCI</w:t>
      </w:r>
      <w:r w:rsidRPr="00C611D1">
        <w:rPr>
          <w:rFonts w:ascii="Arial Narrow" w:eastAsia="PMingLiU" w:hAnsi="Arial Narrow" w:cs="Times New Roman"/>
          <w:b/>
          <w:bCs/>
          <w:sz w:val="28"/>
          <w:szCs w:val="28"/>
          <w:lang w:val="sr-Latn-ME" w:eastAsia="ar-SA"/>
        </w:rPr>
        <w:t xml:space="preserve"> </w:t>
      </w:r>
      <w:r w:rsidRPr="00C611D1">
        <w:rPr>
          <w:rFonts w:ascii="Arial Narrow" w:eastAsia="PMingLiU" w:hAnsi="Arial Narrow" w:cs="Times New Roman"/>
          <w:b/>
          <w:bCs/>
          <w:sz w:val="28"/>
          <w:szCs w:val="28"/>
          <w:lang w:eastAsia="ar-SA"/>
        </w:rPr>
        <w:t>ZA</w:t>
      </w:r>
      <w:r w:rsidRPr="00C611D1">
        <w:rPr>
          <w:rFonts w:ascii="Arial Narrow" w:eastAsia="PMingLiU" w:hAnsi="Arial Narrow" w:cs="Times New Roman"/>
          <w:b/>
          <w:bCs/>
          <w:sz w:val="28"/>
          <w:szCs w:val="28"/>
          <w:lang w:val="sr-Latn-ME" w:eastAsia="ar-SA"/>
        </w:rPr>
        <w:t xml:space="preserve"> </w:t>
      </w:r>
      <w:r w:rsidRPr="00C611D1">
        <w:rPr>
          <w:rFonts w:ascii="Arial Narrow" w:eastAsia="PMingLiU" w:hAnsi="Arial Narrow" w:cs="Times New Roman"/>
          <w:b/>
          <w:bCs/>
          <w:sz w:val="28"/>
          <w:szCs w:val="28"/>
          <w:lang w:eastAsia="ar-SA"/>
        </w:rPr>
        <w:t>PARTIJU</w:t>
      </w:r>
      <w:r w:rsidRPr="00C611D1">
        <w:rPr>
          <w:rFonts w:ascii="Arial Narrow" w:eastAsia="PMingLiU" w:hAnsi="Arial Narrow" w:cs="Times New Roman"/>
          <w:b/>
          <w:bCs/>
          <w:sz w:val="28"/>
          <w:szCs w:val="28"/>
          <w:lang w:val="sr-Latn-ME" w:eastAsia="ar-SA"/>
        </w:rPr>
        <w:t xml:space="preserve"> </w:t>
      </w:r>
      <w:r w:rsidR="00145FEC" w:rsidRPr="00C611D1">
        <w:rPr>
          <w:rFonts w:ascii="Arial Narrow" w:eastAsia="PMingLiU" w:hAnsi="Arial Narrow" w:cs="Times New Roman"/>
          <w:b/>
          <w:bCs/>
          <w:sz w:val="28"/>
          <w:szCs w:val="28"/>
          <w:lang w:val="sr-Latn-ME" w:eastAsia="ar-SA"/>
        </w:rPr>
        <w:t>1</w:t>
      </w:r>
      <w:r w:rsidRPr="00C611D1">
        <w:rPr>
          <w:rFonts w:ascii="Arial Narrow" w:eastAsia="PMingLiU" w:hAnsi="Arial Narrow" w:cs="Times New Roman"/>
          <w:b/>
          <w:bCs/>
          <w:sz w:val="28"/>
          <w:szCs w:val="28"/>
          <w:lang w:val="sr-Latn-ME" w:eastAsia="ar-SA"/>
        </w:rPr>
        <w:t>:</w:t>
      </w:r>
      <w:bookmarkEnd w:id="41"/>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Sredstva</w:t>
      </w:r>
      <w:proofErr w:type="spellEnd"/>
      <w:r w:rsidR="00443689" w:rsidRPr="00C611D1">
        <w:rPr>
          <w:rFonts w:ascii="Arial Narrow" w:eastAsia="PMingLiU" w:hAnsi="Arial Narrow" w:cs="Times New Roman"/>
          <w:b/>
          <w:bCs/>
          <w:sz w:val="28"/>
          <w:szCs w:val="28"/>
          <w:lang w:val="sr-Latn-ME" w:eastAsia="ar-SA"/>
        </w:rPr>
        <w:t xml:space="preserve"> </w:t>
      </w:r>
      <w:r w:rsidR="00443689" w:rsidRPr="00C611D1">
        <w:rPr>
          <w:rFonts w:ascii="Arial Narrow" w:eastAsia="PMingLiU" w:hAnsi="Arial Narrow" w:cs="Times New Roman"/>
          <w:b/>
          <w:bCs/>
          <w:sz w:val="28"/>
          <w:szCs w:val="28"/>
          <w:lang w:eastAsia="ar-SA"/>
        </w:rPr>
        <w:t>za</w:t>
      </w:r>
      <w:r w:rsidR="00443689" w:rsidRPr="00C611D1">
        <w:rPr>
          <w:rFonts w:ascii="Arial Narrow" w:eastAsia="PMingLiU" w:hAnsi="Arial Narrow" w:cs="Times New Roman"/>
          <w:b/>
          <w:bCs/>
          <w:sz w:val="28"/>
          <w:szCs w:val="28"/>
          <w:lang w:val="sr-Latn-ME" w:eastAsia="ar-SA"/>
        </w:rPr>
        <w:t xml:space="preserve"> č</w:t>
      </w:r>
      <w:proofErr w:type="spellStart"/>
      <w:r w:rsidR="00443689" w:rsidRPr="00C611D1">
        <w:rPr>
          <w:rFonts w:ascii="Arial Narrow" w:eastAsia="PMingLiU" w:hAnsi="Arial Narrow" w:cs="Times New Roman"/>
          <w:b/>
          <w:bCs/>
          <w:sz w:val="28"/>
          <w:szCs w:val="28"/>
          <w:lang w:eastAsia="ar-SA"/>
        </w:rPr>
        <w:t>i</w:t>
      </w:r>
      <w:proofErr w:type="spellEnd"/>
      <w:r w:rsidR="00443689" w:rsidRPr="00C611D1">
        <w:rPr>
          <w:rFonts w:ascii="Arial Narrow" w:eastAsia="PMingLiU" w:hAnsi="Arial Narrow" w:cs="Times New Roman"/>
          <w:b/>
          <w:bCs/>
          <w:sz w:val="28"/>
          <w:szCs w:val="28"/>
          <w:lang w:val="sr-Latn-ME" w:eastAsia="ar-SA"/>
        </w:rPr>
        <w:t>šć</w:t>
      </w:r>
      <w:proofErr w:type="spellStart"/>
      <w:r w:rsidR="00443689" w:rsidRPr="00C611D1">
        <w:rPr>
          <w:rFonts w:ascii="Arial Narrow" w:eastAsia="PMingLiU" w:hAnsi="Arial Narrow" w:cs="Times New Roman"/>
          <w:b/>
          <w:bCs/>
          <w:sz w:val="28"/>
          <w:szCs w:val="28"/>
          <w:lang w:eastAsia="ar-SA"/>
        </w:rPr>
        <w:t>enje</w:t>
      </w:r>
      <w:proofErr w:type="spellEnd"/>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i</w:t>
      </w:r>
      <w:proofErr w:type="spellEnd"/>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dezinfekciju</w:t>
      </w:r>
      <w:proofErr w:type="spellEnd"/>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kuhinja</w:t>
      </w:r>
      <w:proofErr w:type="spellEnd"/>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i</w:t>
      </w:r>
      <w:proofErr w:type="spellEnd"/>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pripadaju</w:t>
      </w:r>
      <w:proofErr w:type="spellEnd"/>
      <w:r w:rsidR="00443689" w:rsidRPr="00C611D1">
        <w:rPr>
          <w:rFonts w:ascii="Arial Narrow" w:eastAsia="PMingLiU" w:hAnsi="Arial Narrow" w:cs="Times New Roman"/>
          <w:b/>
          <w:bCs/>
          <w:sz w:val="28"/>
          <w:szCs w:val="28"/>
          <w:lang w:val="sr-Latn-ME" w:eastAsia="ar-SA"/>
        </w:rPr>
        <w:t>ć</w:t>
      </w:r>
      <w:proofErr w:type="spellStart"/>
      <w:r w:rsidR="00443689" w:rsidRPr="00C611D1">
        <w:rPr>
          <w:rFonts w:ascii="Arial Narrow" w:eastAsia="PMingLiU" w:hAnsi="Arial Narrow" w:cs="Times New Roman"/>
          <w:b/>
          <w:bCs/>
          <w:sz w:val="28"/>
          <w:szCs w:val="28"/>
          <w:lang w:eastAsia="ar-SA"/>
        </w:rPr>
        <w:t>ih</w:t>
      </w:r>
      <w:proofErr w:type="spellEnd"/>
      <w:r w:rsidR="00443689" w:rsidRPr="00C611D1">
        <w:rPr>
          <w:rFonts w:ascii="Arial Narrow" w:eastAsia="PMingLiU" w:hAnsi="Arial Narrow" w:cs="Times New Roman"/>
          <w:b/>
          <w:bCs/>
          <w:sz w:val="28"/>
          <w:szCs w:val="28"/>
          <w:lang w:val="sr-Latn-ME" w:eastAsia="ar-SA"/>
        </w:rPr>
        <w:t xml:space="preserve"> </w:t>
      </w:r>
      <w:proofErr w:type="spellStart"/>
      <w:r w:rsidR="00443689" w:rsidRPr="00C611D1">
        <w:rPr>
          <w:rFonts w:ascii="Arial Narrow" w:eastAsia="PMingLiU" w:hAnsi="Arial Narrow" w:cs="Times New Roman"/>
          <w:b/>
          <w:bCs/>
          <w:sz w:val="28"/>
          <w:szCs w:val="28"/>
          <w:lang w:eastAsia="ar-SA"/>
        </w:rPr>
        <w:t>prostorija</w:t>
      </w:r>
      <w:bookmarkEnd w:id="42"/>
      <w:bookmarkEnd w:id="43"/>
      <w:bookmarkEnd w:id="44"/>
      <w:proofErr w:type="spellEnd"/>
    </w:p>
    <w:p w14:paraId="1A32519D" w14:textId="77777777" w:rsidR="00095464" w:rsidRPr="00C611D1" w:rsidRDefault="00095464" w:rsidP="00095464">
      <w:pPr>
        <w:suppressAutoHyphens/>
        <w:spacing w:after="0" w:line="240" w:lineRule="auto"/>
        <w:jc w:val="both"/>
        <w:rPr>
          <w:rFonts w:ascii="Arial Narrow" w:hAnsi="Arial Narrow" w:cs="Times New Roman"/>
          <w:sz w:val="24"/>
          <w:szCs w:val="24"/>
          <w:lang w:val="sr-Latn-ME" w:eastAsia="ar-SA"/>
        </w:rPr>
      </w:pPr>
    </w:p>
    <w:p w14:paraId="1771C3FD" w14:textId="77777777" w:rsidR="00095464" w:rsidRPr="00C611D1" w:rsidRDefault="00095464" w:rsidP="00095464">
      <w:pPr>
        <w:suppressAutoHyphens/>
        <w:spacing w:after="0" w:line="240" w:lineRule="auto"/>
        <w:jc w:val="both"/>
        <w:rPr>
          <w:rFonts w:ascii="Arial Narrow" w:hAnsi="Arial Narrow" w:cs="Times New Roman"/>
          <w:sz w:val="24"/>
          <w:szCs w:val="24"/>
          <w:lang w:val="sr-Latn-ME" w:eastAsia="ar-SA"/>
        </w:rPr>
      </w:pPr>
    </w:p>
    <w:p w14:paraId="02786D1F" w14:textId="77777777" w:rsidR="006A0DE6" w:rsidRPr="00C611D1" w:rsidRDefault="006A0DE6" w:rsidP="006A0DE6">
      <w:pPr>
        <w:suppressAutoHyphens/>
        <w:spacing w:after="0" w:line="240" w:lineRule="auto"/>
        <w:jc w:val="both"/>
        <w:rPr>
          <w:rFonts w:ascii="Arial Narrow" w:hAnsi="Arial Narrow" w:cs="Arial Narrow"/>
          <w:sz w:val="24"/>
          <w:szCs w:val="24"/>
          <w:lang w:val="sr-Latn-ME" w:eastAsia="ar-SA"/>
        </w:rPr>
      </w:pPr>
      <w:proofErr w:type="spellStart"/>
      <w:r w:rsidRPr="00C611D1">
        <w:rPr>
          <w:rFonts w:ascii="Arial Narrow" w:hAnsi="Arial Narrow" w:cs="Arial Narrow"/>
          <w:sz w:val="24"/>
          <w:szCs w:val="24"/>
          <w:lang w:eastAsia="ar-SA"/>
        </w:rPr>
        <w:t>Ugovorne</w:t>
      </w:r>
      <w:proofErr w:type="spellEnd"/>
      <w:r w:rsidRPr="00C611D1">
        <w:rPr>
          <w:rFonts w:ascii="Arial Narrow" w:hAnsi="Arial Narrow" w:cs="Arial Narrow"/>
          <w:sz w:val="24"/>
          <w:szCs w:val="24"/>
          <w:lang w:val="sr-Latn-ME" w:eastAsia="ar-SA"/>
        </w:rPr>
        <w:t xml:space="preserve"> </w:t>
      </w:r>
      <w:proofErr w:type="spellStart"/>
      <w:r w:rsidRPr="00C611D1">
        <w:rPr>
          <w:rFonts w:ascii="Arial Narrow" w:hAnsi="Arial Narrow" w:cs="Arial Narrow"/>
          <w:sz w:val="24"/>
          <w:szCs w:val="24"/>
          <w:lang w:eastAsia="ar-SA"/>
        </w:rPr>
        <w:t>strane</w:t>
      </w:r>
      <w:proofErr w:type="spellEnd"/>
      <w:r w:rsidRPr="00C611D1">
        <w:rPr>
          <w:rFonts w:ascii="Arial Narrow" w:hAnsi="Arial Narrow" w:cs="Arial Narrow"/>
          <w:sz w:val="24"/>
          <w:szCs w:val="24"/>
          <w:lang w:val="sr-Latn-ME" w:eastAsia="ar-SA"/>
        </w:rPr>
        <w:t>:</w:t>
      </w:r>
    </w:p>
    <w:p w14:paraId="60FEF82E" w14:textId="77777777" w:rsidR="006A0DE6" w:rsidRPr="00C611D1" w:rsidRDefault="006A0DE6" w:rsidP="006A0DE6">
      <w:pPr>
        <w:suppressAutoHyphens/>
        <w:spacing w:after="0" w:line="240" w:lineRule="auto"/>
        <w:jc w:val="both"/>
        <w:rPr>
          <w:rFonts w:ascii="Arial Narrow" w:hAnsi="Arial Narrow" w:cs="Times New Roman"/>
          <w:sz w:val="24"/>
          <w:szCs w:val="24"/>
          <w:lang w:val="sr-Latn-ME" w:eastAsia="ar-SA"/>
        </w:rPr>
      </w:pPr>
    </w:p>
    <w:p w14:paraId="3083E637" w14:textId="77777777" w:rsidR="00C611D1" w:rsidRPr="00C611D1" w:rsidRDefault="00C611D1" w:rsidP="00C611D1">
      <w:pPr>
        <w:tabs>
          <w:tab w:val="left" w:pos="4536"/>
        </w:tabs>
        <w:suppressAutoHyphens/>
        <w:spacing w:after="0" w:line="240" w:lineRule="auto"/>
        <w:jc w:val="both"/>
        <w:rPr>
          <w:rFonts w:ascii="Arial Narrow" w:hAnsi="Arial Narrow" w:cs="Times New Roman"/>
          <w:sz w:val="24"/>
          <w:szCs w:val="24"/>
          <w:lang w:val="sr-Cyrl-BA" w:eastAsia="ar-SA"/>
        </w:rPr>
      </w:pPr>
      <w:r w:rsidRPr="00C611D1">
        <w:rPr>
          <w:rFonts w:ascii="Arial Narrow" w:hAnsi="Arial Narrow" w:cs="Times New Roman"/>
          <w:b/>
          <w:bCs/>
          <w:sz w:val="24"/>
          <w:szCs w:val="24"/>
          <w:lang w:val="sr-Latn-CS" w:eastAsia="ar-SA"/>
        </w:rPr>
        <w:t>Hotelska grupa „Budvanska rivijera“ AD  Budva</w:t>
      </w:r>
      <w:r w:rsidRPr="00C611D1">
        <w:rPr>
          <w:rFonts w:ascii="Arial Narrow" w:hAnsi="Arial Narrow" w:cs="Times New Roman"/>
          <w:sz w:val="24"/>
          <w:szCs w:val="24"/>
          <w:lang w:val="pl-PL" w:eastAsia="ar-SA"/>
        </w:rPr>
        <w:t xml:space="preserve"> </w:t>
      </w:r>
      <w:proofErr w:type="spellStart"/>
      <w:r w:rsidRPr="00C611D1">
        <w:rPr>
          <w:rFonts w:ascii="Arial Narrow" w:hAnsi="Arial Narrow" w:cs="Times New Roman"/>
          <w:sz w:val="24"/>
          <w:szCs w:val="24"/>
          <w:lang w:eastAsia="ar-SA"/>
        </w:rPr>
        <w:t>sa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sjedi</w:t>
      </w:r>
      <w:proofErr w:type="spellEnd"/>
      <w:r w:rsidRPr="00C611D1">
        <w:rPr>
          <w:rFonts w:ascii="Arial Narrow" w:hAnsi="Arial Narrow" w:cs="Times New Roman"/>
          <w:sz w:val="24"/>
          <w:szCs w:val="24"/>
          <w:lang w:val="sr-Cyrl-BA" w:eastAsia="ar-SA"/>
        </w:rPr>
        <w:t>š</w:t>
      </w:r>
      <w:proofErr w:type="spellStart"/>
      <w:r w:rsidRPr="00C611D1">
        <w:rPr>
          <w:rFonts w:ascii="Arial Narrow" w:hAnsi="Arial Narrow" w:cs="Times New Roman"/>
          <w:sz w:val="24"/>
          <w:szCs w:val="24"/>
          <w:lang w:eastAsia="ar-SA"/>
        </w:rPr>
        <w:t>tem</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u</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Budvi</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ulica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Trg</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Slobode</w:t>
      </w:r>
      <w:proofErr w:type="spellEnd"/>
      <w:r w:rsidRPr="00C611D1">
        <w:rPr>
          <w:rFonts w:ascii="Arial Narrow" w:hAnsi="Arial Narrow" w:cs="Times New Roman"/>
          <w:sz w:val="24"/>
          <w:szCs w:val="24"/>
          <w:lang w:val="sr-Cyrl-BA" w:eastAsia="ar-SA"/>
        </w:rPr>
        <w:t xml:space="preserve"> 1, </w:t>
      </w:r>
      <w:r w:rsidRPr="00C611D1">
        <w:rPr>
          <w:rFonts w:ascii="Arial Narrow" w:hAnsi="Arial Narrow" w:cs="Times New Roman"/>
          <w:sz w:val="24"/>
          <w:szCs w:val="24"/>
          <w:lang w:eastAsia="ar-SA"/>
        </w:rPr>
        <w:t>PIB</w:t>
      </w:r>
      <w:r w:rsidRPr="00C611D1">
        <w:rPr>
          <w:rFonts w:ascii="Arial Narrow" w:hAnsi="Arial Narrow" w:cs="Times New Roman"/>
          <w:sz w:val="24"/>
          <w:szCs w:val="24"/>
          <w:lang w:val="sr-Cyrl-BA" w:eastAsia="ar-SA"/>
        </w:rPr>
        <w:t xml:space="preserve">: 02005328, </w:t>
      </w:r>
      <w:proofErr w:type="spellStart"/>
      <w:r w:rsidRPr="00C611D1">
        <w:rPr>
          <w:rFonts w:ascii="Arial Narrow" w:hAnsi="Arial Narrow" w:cs="Times New Roman"/>
          <w:sz w:val="24"/>
          <w:szCs w:val="24"/>
          <w:lang w:eastAsia="ar-SA"/>
        </w:rPr>
        <w:t>koga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zastupa</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Slavica</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Maslovar</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VD</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izvr</w:t>
      </w:r>
      <w:proofErr w:type="spellEnd"/>
      <w:r w:rsidRPr="00C611D1">
        <w:rPr>
          <w:rFonts w:ascii="Arial Narrow" w:hAnsi="Arial Narrow" w:cs="Times New Roman"/>
          <w:sz w:val="24"/>
          <w:szCs w:val="24"/>
          <w:lang w:val="sr-Cyrl-BA" w:eastAsia="ar-SA"/>
        </w:rPr>
        <w:t>š</w:t>
      </w:r>
      <w:proofErr w:type="spellStart"/>
      <w:r w:rsidRPr="00C611D1">
        <w:rPr>
          <w:rFonts w:ascii="Arial Narrow" w:hAnsi="Arial Narrow" w:cs="Times New Roman"/>
          <w:sz w:val="24"/>
          <w:szCs w:val="24"/>
          <w:lang w:eastAsia="ar-SA"/>
        </w:rPr>
        <w:t>nog</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direktora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kao</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naru</w:t>
      </w:r>
      <w:proofErr w:type="spellEnd"/>
      <w:r w:rsidRPr="00C611D1">
        <w:rPr>
          <w:rFonts w:ascii="Arial Narrow" w:hAnsi="Arial Narrow" w:cs="Times New Roman"/>
          <w:sz w:val="24"/>
          <w:szCs w:val="24"/>
          <w:lang w:val="sr-Cyrl-BA" w:eastAsia="ar-SA"/>
        </w:rPr>
        <w:t>č</w:t>
      </w:r>
      <w:proofErr w:type="spellStart"/>
      <w:r w:rsidRPr="00C611D1">
        <w:rPr>
          <w:rFonts w:ascii="Arial Narrow" w:hAnsi="Arial Narrow" w:cs="Times New Roman"/>
          <w:sz w:val="24"/>
          <w:szCs w:val="24"/>
          <w:lang w:eastAsia="ar-SA"/>
        </w:rPr>
        <w:t>ioca</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u</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daljem</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tekstu</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Naru</w:t>
      </w:r>
      <w:proofErr w:type="spellEnd"/>
      <w:r w:rsidRPr="00C611D1">
        <w:rPr>
          <w:rFonts w:ascii="Arial Narrow" w:hAnsi="Arial Narrow" w:cs="Times New Roman"/>
          <w:sz w:val="24"/>
          <w:szCs w:val="24"/>
          <w:lang w:val="sr-Cyrl-BA" w:eastAsia="ar-SA"/>
        </w:rPr>
        <w:t>č</w:t>
      </w:r>
      <w:proofErr w:type="spellStart"/>
      <w:r w:rsidRPr="00C611D1">
        <w:rPr>
          <w:rFonts w:ascii="Arial Narrow" w:hAnsi="Arial Narrow" w:cs="Times New Roman"/>
          <w:sz w:val="24"/>
          <w:szCs w:val="24"/>
          <w:lang w:eastAsia="ar-SA"/>
        </w:rPr>
        <w:t>ilac</w:t>
      </w:r>
      <w:proofErr w:type="spellEnd"/>
      <w:r w:rsidRPr="00C611D1">
        <w:rPr>
          <w:rFonts w:ascii="Arial Narrow" w:hAnsi="Arial Narrow" w:cs="Times New Roman"/>
          <w:sz w:val="24"/>
          <w:szCs w:val="24"/>
          <w:lang w:val="sr-Cyrl-BA" w:eastAsia="ar-SA"/>
        </w:rPr>
        <w:t>)</w:t>
      </w:r>
    </w:p>
    <w:p w14:paraId="4F238CDE" w14:textId="77777777" w:rsidR="006A0DE6" w:rsidRPr="00C611D1" w:rsidRDefault="006A0DE6" w:rsidP="006A0DE6">
      <w:pPr>
        <w:tabs>
          <w:tab w:val="left" w:pos="4536"/>
        </w:tabs>
        <w:suppressAutoHyphens/>
        <w:spacing w:after="0" w:line="240" w:lineRule="auto"/>
        <w:jc w:val="both"/>
        <w:rPr>
          <w:rFonts w:ascii="Arial Narrow" w:hAnsi="Arial Narrow" w:cs="Times New Roman"/>
          <w:sz w:val="24"/>
          <w:szCs w:val="24"/>
          <w:lang w:val="sr-Cyrl-BA" w:eastAsia="ar-SA"/>
        </w:rPr>
      </w:pPr>
    </w:p>
    <w:p w14:paraId="21E00607" w14:textId="77777777" w:rsidR="006A0DE6" w:rsidRPr="00C611D1" w:rsidRDefault="006A0DE6" w:rsidP="006A0DE6">
      <w:pPr>
        <w:suppressAutoHyphens/>
        <w:spacing w:after="0" w:line="240" w:lineRule="auto"/>
        <w:jc w:val="both"/>
        <w:rPr>
          <w:rFonts w:ascii="Arial Narrow" w:hAnsi="Arial Narrow" w:cs="Times New Roman"/>
          <w:bCs/>
          <w:sz w:val="24"/>
          <w:szCs w:val="24"/>
          <w:lang w:val="sr-Latn-ME" w:eastAsia="ar-SA"/>
        </w:rPr>
      </w:pPr>
      <w:proofErr w:type="spellStart"/>
      <w:r w:rsidRPr="00C611D1">
        <w:rPr>
          <w:rFonts w:ascii="Arial Narrow" w:hAnsi="Arial Narrow" w:cs="Times New Roman"/>
          <w:bCs/>
          <w:sz w:val="24"/>
          <w:szCs w:val="24"/>
          <w:lang w:eastAsia="ar-SA"/>
        </w:rPr>
        <w:t>i</w:t>
      </w:r>
      <w:proofErr w:type="spellEnd"/>
    </w:p>
    <w:p w14:paraId="2A540B2B" w14:textId="77777777" w:rsidR="006A0DE6" w:rsidRPr="00C611D1" w:rsidRDefault="006A0DE6" w:rsidP="006A0DE6">
      <w:pPr>
        <w:suppressAutoHyphens/>
        <w:spacing w:after="0" w:line="240" w:lineRule="auto"/>
        <w:jc w:val="both"/>
        <w:rPr>
          <w:rFonts w:ascii="Arial Narrow" w:hAnsi="Arial Narrow" w:cs="Times New Roman"/>
          <w:bCs/>
          <w:sz w:val="24"/>
          <w:szCs w:val="24"/>
          <w:lang w:val="sr-Latn-ME" w:eastAsia="ar-SA"/>
        </w:rPr>
      </w:pPr>
    </w:p>
    <w:p w14:paraId="753D352D" w14:textId="77777777" w:rsidR="006A0DE6" w:rsidRPr="00C611D1" w:rsidRDefault="006A0DE6" w:rsidP="006A0DE6">
      <w:pPr>
        <w:suppressAutoHyphens/>
        <w:spacing w:after="0" w:line="240" w:lineRule="auto"/>
        <w:jc w:val="both"/>
        <w:rPr>
          <w:rFonts w:ascii="Arial Narrow" w:hAnsi="Arial Narrow" w:cs="Times New Roman"/>
          <w:sz w:val="24"/>
          <w:szCs w:val="24"/>
          <w:lang w:val="sr-Latn-ME" w:eastAsia="ar-SA"/>
        </w:rPr>
      </w:pPr>
      <w:r w:rsidRPr="00C611D1">
        <w:rPr>
          <w:rFonts w:ascii="Arial Narrow" w:hAnsi="Arial Narrow" w:cs="Times New Roman"/>
          <w:sz w:val="24"/>
          <w:szCs w:val="24"/>
          <w:lang w:val="sr-Latn-ME" w:eastAsia="ar-SA"/>
        </w:rPr>
        <w:t xml:space="preserve">______________________ </w:t>
      </w:r>
      <w:proofErr w:type="spellStart"/>
      <w:r w:rsidRPr="00C611D1">
        <w:rPr>
          <w:rFonts w:ascii="Arial Narrow" w:hAnsi="Arial Narrow" w:cs="Times New Roman"/>
          <w:sz w:val="24"/>
          <w:szCs w:val="24"/>
          <w:lang w:eastAsia="ar-SA"/>
        </w:rPr>
        <w:t>sa</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sjedi</w:t>
      </w:r>
      <w:proofErr w:type="spellEnd"/>
      <w:r w:rsidRPr="00C611D1">
        <w:rPr>
          <w:rFonts w:ascii="Arial Narrow" w:hAnsi="Arial Narrow" w:cs="Times New Roman"/>
          <w:sz w:val="24"/>
          <w:szCs w:val="24"/>
          <w:lang w:val="sr-Latn-ME" w:eastAsia="ar-SA"/>
        </w:rPr>
        <w:t>š</w:t>
      </w:r>
      <w:proofErr w:type="spellStart"/>
      <w:r w:rsidRPr="00C611D1">
        <w:rPr>
          <w:rFonts w:ascii="Arial Narrow" w:hAnsi="Arial Narrow" w:cs="Times New Roman"/>
          <w:sz w:val="24"/>
          <w:szCs w:val="24"/>
          <w:lang w:eastAsia="ar-SA"/>
        </w:rPr>
        <w:t>tem</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u</w:t>
      </w:r>
      <w:r w:rsidRPr="00C611D1">
        <w:rPr>
          <w:rFonts w:ascii="Arial Narrow" w:hAnsi="Arial Narrow" w:cs="Times New Roman"/>
          <w:sz w:val="24"/>
          <w:szCs w:val="24"/>
          <w:lang w:val="sr-Latn-ME" w:eastAsia="ar-SA"/>
        </w:rPr>
        <w:t xml:space="preserve"> ________________, </w:t>
      </w:r>
      <w:proofErr w:type="spellStart"/>
      <w:r w:rsidRPr="00C611D1">
        <w:rPr>
          <w:rFonts w:ascii="Arial Narrow" w:hAnsi="Arial Narrow" w:cs="Times New Roman"/>
          <w:sz w:val="24"/>
          <w:szCs w:val="24"/>
          <w:lang w:eastAsia="ar-SA"/>
        </w:rPr>
        <w:t>ulica</w:t>
      </w:r>
      <w:proofErr w:type="spellEnd"/>
      <w:r w:rsidRPr="00C611D1">
        <w:rPr>
          <w:rFonts w:ascii="Arial Narrow" w:hAnsi="Arial Narrow" w:cs="Times New Roman"/>
          <w:sz w:val="24"/>
          <w:szCs w:val="24"/>
          <w:lang w:val="sr-Latn-ME" w:eastAsia="ar-SA"/>
        </w:rPr>
        <w:t xml:space="preserve">____________, </w:t>
      </w:r>
      <w:proofErr w:type="spellStart"/>
      <w:r w:rsidRPr="00C611D1">
        <w:rPr>
          <w:rFonts w:ascii="Arial Narrow" w:hAnsi="Arial Narrow" w:cs="Times New Roman"/>
          <w:sz w:val="24"/>
          <w:szCs w:val="24"/>
          <w:lang w:eastAsia="ar-SA"/>
        </w:rPr>
        <w:t>Broj</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ra</w:t>
      </w:r>
      <w:proofErr w:type="spellEnd"/>
      <w:r w:rsidRPr="00C611D1">
        <w:rPr>
          <w:rFonts w:ascii="Arial Narrow" w:hAnsi="Arial Narrow" w:cs="Times New Roman"/>
          <w:sz w:val="24"/>
          <w:szCs w:val="24"/>
          <w:lang w:val="sr-Latn-ME" w:eastAsia="ar-SA"/>
        </w:rPr>
        <w:t>č</w:t>
      </w:r>
      <w:proofErr w:type="spellStart"/>
      <w:r w:rsidRPr="00C611D1">
        <w:rPr>
          <w:rFonts w:ascii="Arial Narrow" w:hAnsi="Arial Narrow" w:cs="Times New Roman"/>
          <w:sz w:val="24"/>
          <w:szCs w:val="24"/>
          <w:lang w:eastAsia="ar-SA"/>
        </w:rPr>
        <w:t>una</w:t>
      </w:r>
      <w:proofErr w:type="spellEnd"/>
      <w:r w:rsidRPr="00C611D1">
        <w:rPr>
          <w:rFonts w:ascii="Arial Narrow" w:hAnsi="Arial Narrow" w:cs="Times New Roman"/>
          <w:sz w:val="24"/>
          <w:szCs w:val="24"/>
          <w:lang w:val="sr-Latn-ME" w:eastAsia="ar-SA"/>
        </w:rPr>
        <w:t xml:space="preserve">: ______________________, </w:t>
      </w:r>
      <w:proofErr w:type="spellStart"/>
      <w:r w:rsidRPr="00C611D1">
        <w:rPr>
          <w:rFonts w:ascii="Arial Narrow" w:hAnsi="Arial Narrow" w:cs="Times New Roman"/>
          <w:sz w:val="24"/>
          <w:szCs w:val="24"/>
          <w:lang w:eastAsia="ar-SA"/>
        </w:rPr>
        <w:t>Naziv</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banke</w:t>
      </w:r>
      <w:proofErr w:type="spellEnd"/>
      <w:r w:rsidRPr="00C611D1">
        <w:rPr>
          <w:rFonts w:ascii="Arial Narrow" w:hAnsi="Arial Narrow" w:cs="Times New Roman"/>
          <w:sz w:val="24"/>
          <w:szCs w:val="24"/>
          <w:lang w:val="sr-Latn-ME" w:eastAsia="ar-SA"/>
        </w:rPr>
        <w:t xml:space="preserve">: ________________________, </w:t>
      </w:r>
      <w:proofErr w:type="spellStart"/>
      <w:r w:rsidRPr="00C611D1">
        <w:rPr>
          <w:rFonts w:ascii="Arial Narrow" w:hAnsi="Arial Narrow" w:cs="Times New Roman"/>
          <w:sz w:val="24"/>
          <w:szCs w:val="24"/>
          <w:lang w:eastAsia="ar-SA"/>
        </w:rPr>
        <w:t>koga</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zastupa</w:t>
      </w:r>
      <w:proofErr w:type="spellEnd"/>
      <w:r w:rsidRPr="00C611D1">
        <w:rPr>
          <w:rFonts w:ascii="Arial Narrow" w:hAnsi="Arial Narrow" w:cs="Times New Roman"/>
          <w:sz w:val="24"/>
          <w:szCs w:val="24"/>
          <w:lang w:val="sr-Latn-ME" w:eastAsia="ar-SA"/>
        </w:rPr>
        <w:t xml:space="preserve"> _____________, </w:t>
      </w:r>
      <w:proofErr w:type="spellStart"/>
      <w:r w:rsidRPr="00C611D1">
        <w:rPr>
          <w:rFonts w:ascii="Arial Narrow" w:hAnsi="Arial Narrow" w:cs="Times New Roman"/>
          <w:sz w:val="24"/>
          <w:szCs w:val="24"/>
          <w:lang w:eastAsia="ar-SA"/>
        </w:rPr>
        <w:t>kao</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izvr</w:t>
      </w:r>
      <w:proofErr w:type="spellEnd"/>
      <w:r w:rsidRPr="00C611D1">
        <w:rPr>
          <w:rFonts w:ascii="Arial Narrow" w:hAnsi="Arial Narrow" w:cs="Times New Roman"/>
          <w:sz w:val="24"/>
          <w:szCs w:val="24"/>
          <w:lang w:val="sr-Latn-ME" w:eastAsia="ar-SA"/>
        </w:rPr>
        <w:t>š</w:t>
      </w:r>
      <w:proofErr w:type="spellStart"/>
      <w:r w:rsidRPr="00C611D1">
        <w:rPr>
          <w:rFonts w:ascii="Arial Narrow" w:hAnsi="Arial Narrow" w:cs="Times New Roman"/>
          <w:sz w:val="24"/>
          <w:szCs w:val="24"/>
          <w:lang w:eastAsia="ar-SA"/>
        </w:rPr>
        <w:t>ilac</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u</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daljem</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tekstu</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Izvr</w:t>
      </w:r>
      <w:proofErr w:type="spellEnd"/>
      <w:r w:rsidRPr="00C611D1">
        <w:rPr>
          <w:rFonts w:ascii="Arial Narrow" w:hAnsi="Arial Narrow" w:cs="Times New Roman"/>
          <w:sz w:val="24"/>
          <w:szCs w:val="24"/>
          <w:lang w:val="sr-Latn-ME" w:eastAsia="ar-SA"/>
        </w:rPr>
        <w:t>š</w:t>
      </w:r>
      <w:proofErr w:type="spellStart"/>
      <w:r w:rsidRPr="00C611D1">
        <w:rPr>
          <w:rFonts w:ascii="Arial Narrow" w:hAnsi="Arial Narrow" w:cs="Times New Roman"/>
          <w:sz w:val="24"/>
          <w:szCs w:val="24"/>
          <w:lang w:eastAsia="ar-SA"/>
        </w:rPr>
        <w:t>ilac</w:t>
      </w:r>
      <w:proofErr w:type="spellEnd"/>
      <w:r w:rsidRPr="00C611D1">
        <w:rPr>
          <w:rFonts w:ascii="Arial Narrow" w:hAnsi="Arial Narrow" w:cs="Times New Roman"/>
          <w:sz w:val="24"/>
          <w:szCs w:val="24"/>
          <w:lang w:val="sr-Latn-ME" w:eastAsia="ar-SA"/>
        </w:rPr>
        <w:t>).</w:t>
      </w:r>
    </w:p>
    <w:p w14:paraId="482E0744" w14:textId="77777777" w:rsidR="00095464" w:rsidRPr="00C611D1" w:rsidRDefault="00095464" w:rsidP="00095464">
      <w:pPr>
        <w:suppressAutoHyphens/>
        <w:spacing w:after="0" w:line="240" w:lineRule="auto"/>
        <w:jc w:val="both"/>
        <w:rPr>
          <w:rFonts w:ascii="Arial Narrow" w:hAnsi="Arial Narrow" w:cs="Times New Roman"/>
          <w:sz w:val="24"/>
          <w:szCs w:val="24"/>
          <w:lang w:val="sr-Latn-ME" w:eastAsia="ar-SA"/>
        </w:rPr>
      </w:pPr>
    </w:p>
    <w:p w14:paraId="28D9A8BA" w14:textId="77777777" w:rsidR="00095464" w:rsidRPr="00C611D1" w:rsidRDefault="00095464" w:rsidP="00095464">
      <w:pPr>
        <w:suppressAutoHyphens/>
        <w:spacing w:after="0" w:line="240" w:lineRule="auto"/>
        <w:jc w:val="center"/>
        <w:rPr>
          <w:rFonts w:ascii="Arial Narrow" w:hAnsi="Arial Narrow" w:cs="Times New Roman"/>
          <w:sz w:val="24"/>
          <w:szCs w:val="24"/>
          <w:lang w:val="sr-Latn-ME" w:eastAsia="ar-SA"/>
        </w:rPr>
      </w:pPr>
      <w:r w:rsidRPr="00C611D1">
        <w:rPr>
          <w:rFonts w:ascii="Arial Narrow" w:hAnsi="Arial Narrow" w:cs="Times New Roman"/>
          <w:b/>
          <w:sz w:val="24"/>
          <w:szCs w:val="24"/>
          <w:lang w:val="sr-Latn-ME" w:eastAsia="ar-SA"/>
        </w:rPr>
        <w:t>Č</w:t>
      </w:r>
      <w:r w:rsidRPr="00C611D1">
        <w:rPr>
          <w:rFonts w:ascii="Arial Narrow" w:hAnsi="Arial Narrow" w:cs="Times New Roman"/>
          <w:b/>
          <w:sz w:val="24"/>
          <w:szCs w:val="24"/>
          <w:lang w:eastAsia="ar-SA"/>
        </w:rPr>
        <w:t>lan</w:t>
      </w:r>
      <w:r w:rsidRPr="00C611D1">
        <w:rPr>
          <w:rFonts w:ascii="Arial Narrow" w:hAnsi="Arial Narrow" w:cs="Times New Roman"/>
          <w:b/>
          <w:sz w:val="24"/>
          <w:szCs w:val="24"/>
          <w:lang w:val="sr-Latn-ME" w:eastAsia="ar-SA"/>
        </w:rPr>
        <w:t xml:space="preserve"> 1</w:t>
      </w:r>
      <w:r w:rsidR="00734C1F" w:rsidRPr="00C611D1">
        <w:rPr>
          <w:rFonts w:ascii="Arial Narrow" w:hAnsi="Arial Narrow" w:cs="Times New Roman"/>
          <w:b/>
          <w:sz w:val="24"/>
          <w:szCs w:val="24"/>
          <w:lang w:val="sr-Latn-ME" w:eastAsia="ar-SA"/>
        </w:rPr>
        <w:t>.</w:t>
      </w:r>
    </w:p>
    <w:p w14:paraId="412AA610" w14:textId="77777777" w:rsidR="00095464" w:rsidRPr="00C611D1" w:rsidRDefault="00095464" w:rsidP="00095464">
      <w:pPr>
        <w:suppressAutoHyphens/>
        <w:spacing w:after="0" w:line="240" w:lineRule="auto"/>
        <w:jc w:val="both"/>
        <w:rPr>
          <w:rFonts w:ascii="Arial Narrow" w:hAnsi="Arial Narrow" w:cs="Times New Roman"/>
          <w:sz w:val="24"/>
          <w:szCs w:val="24"/>
          <w:lang w:val="sr-Latn-ME" w:eastAsia="ar-SA"/>
        </w:rPr>
      </w:pPr>
      <w:proofErr w:type="spellStart"/>
      <w:r w:rsidRPr="00C611D1">
        <w:rPr>
          <w:rFonts w:ascii="Arial Narrow" w:hAnsi="Arial Narrow" w:cs="Times New Roman"/>
          <w:sz w:val="24"/>
          <w:szCs w:val="24"/>
          <w:lang w:eastAsia="ar-SA"/>
        </w:rPr>
        <w:t>Predmet</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ovog</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ugovora</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je</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nabavka</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roba</w:t>
      </w:r>
      <w:proofErr w:type="spellEnd"/>
      <w:r w:rsidRPr="00C611D1">
        <w:rPr>
          <w:rFonts w:ascii="Arial Narrow" w:hAnsi="Arial Narrow" w:cs="Times New Roman"/>
          <w:sz w:val="24"/>
          <w:szCs w:val="24"/>
          <w:lang w:val="sr-Latn-ME" w:eastAsia="ar-SA"/>
        </w:rPr>
        <w:t xml:space="preserve"> – </w:t>
      </w:r>
      <w:r w:rsidRPr="00C611D1">
        <w:rPr>
          <w:rFonts w:ascii="Arial Narrow" w:hAnsi="Arial Narrow" w:cs="Times New Roman"/>
          <w:sz w:val="24"/>
          <w:szCs w:val="24"/>
          <w:lang w:eastAsia="ar-SA"/>
        </w:rPr>
        <w:t>Potro</w:t>
      </w:r>
      <w:r w:rsidRPr="00C611D1">
        <w:rPr>
          <w:rFonts w:ascii="Arial Narrow" w:hAnsi="Arial Narrow" w:cs="Times New Roman"/>
          <w:sz w:val="24"/>
          <w:szCs w:val="24"/>
          <w:lang w:val="sr-Latn-ME" w:eastAsia="ar-SA"/>
        </w:rPr>
        <w:t>š</w:t>
      </w:r>
      <w:proofErr w:type="spellStart"/>
      <w:r w:rsidRPr="00C611D1">
        <w:rPr>
          <w:rFonts w:ascii="Arial Narrow" w:hAnsi="Arial Narrow" w:cs="Times New Roman"/>
          <w:sz w:val="24"/>
          <w:szCs w:val="24"/>
          <w:lang w:eastAsia="ar-SA"/>
        </w:rPr>
        <w:t>ni</w:t>
      </w:r>
      <w:proofErr w:type="spellEnd"/>
      <w:r w:rsidRPr="00C611D1">
        <w:rPr>
          <w:rFonts w:ascii="Arial Narrow" w:hAnsi="Arial Narrow" w:cs="Times New Roman"/>
          <w:sz w:val="24"/>
          <w:szCs w:val="24"/>
          <w:lang w:val="sr-Latn-ME" w:eastAsia="ar-SA"/>
        </w:rPr>
        <w:t xml:space="preserve"> </w:t>
      </w:r>
      <w:proofErr w:type="spellStart"/>
      <w:r w:rsidR="007B2A21" w:rsidRPr="00C611D1">
        <w:rPr>
          <w:rFonts w:ascii="Arial Narrow" w:hAnsi="Arial Narrow" w:cs="Times New Roman"/>
          <w:sz w:val="24"/>
          <w:szCs w:val="24"/>
          <w:lang w:eastAsia="ar-SA"/>
        </w:rPr>
        <w:t>materijal</w:t>
      </w:r>
      <w:proofErr w:type="spellEnd"/>
      <w:r w:rsidR="007B2A21"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za</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hotele</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po</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partijama</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za</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partiju</w:t>
      </w:r>
      <w:proofErr w:type="spellEnd"/>
      <w:r w:rsidRPr="00C611D1">
        <w:rPr>
          <w:rFonts w:ascii="Arial Narrow" w:hAnsi="Arial Narrow" w:cs="Times New Roman"/>
          <w:sz w:val="24"/>
          <w:szCs w:val="24"/>
          <w:lang w:val="sr-Latn-ME" w:eastAsia="ar-SA"/>
        </w:rPr>
        <w:t xml:space="preserve"> </w:t>
      </w:r>
      <w:r w:rsidR="00145FEC" w:rsidRPr="00C611D1">
        <w:rPr>
          <w:rFonts w:ascii="Arial Narrow" w:hAnsi="Arial Narrow" w:cs="Times New Roman"/>
          <w:b/>
          <w:sz w:val="24"/>
          <w:szCs w:val="24"/>
          <w:lang w:val="sr-Latn-ME" w:eastAsia="ar-SA"/>
        </w:rPr>
        <w:t>1</w:t>
      </w:r>
      <w:r w:rsidRPr="00C611D1">
        <w:rPr>
          <w:rFonts w:ascii="Arial Narrow" w:hAnsi="Arial Narrow" w:cs="Times New Roman"/>
          <w:b/>
          <w:sz w:val="24"/>
          <w:szCs w:val="24"/>
          <w:lang w:val="sr-Latn-ME" w:eastAsia="ar-SA"/>
        </w:rPr>
        <w:t xml:space="preserve">: </w:t>
      </w:r>
      <w:proofErr w:type="spellStart"/>
      <w:r w:rsidR="00443689" w:rsidRPr="00C611D1">
        <w:rPr>
          <w:rFonts w:ascii="Arial Narrow" w:hAnsi="Arial Narrow" w:cs="Times New Roman"/>
          <w:b/>
          <w:sz w:val="24"/>
          <w:szCs w:val="24"/>
          <w:lang w:eastAsia="ar-SA"/>
        </w:rPr>
        <w:t>Sredstva</w:t>
      </w:r>
      <w:proofErr w:type="spellEnd"/>
      <w:r w:rsidR="00443689" w:rsidRPr="00C611D1">
        <w:rPr>
          <w:rFonts w:ascii="Arial Narrow" w:hAnsi="Arial Narrow" w:cs="Times New Roman"/>
          <w:b/>
          <w:sz w:val="24"/>
          <w:szCs w:val="24"/>
          <w:lang w:val="sr-Latn-ME" w:eastAsia="ar-SA"/>
        </w:rPr>
        <w:t xml:space="preserve"> </w:t>
      </w:r>
      <w:r w:rsidR="00443689" w:rsidRPr="00C611D1">
        <w:rPr>
          <w:rFonts w:ascii="Arial Narrow" w:hAnsi="Arial Narrow" w:cs="Times New Roman"/>
          <w:b/>
          <w:sz w:val="24"/>
          <w:szCs w:val="24"/>
          <w:lang w:eastAsia="ar-SA"/>
        </w:rPr>
        <w:t>za</w:t>
      </w:r>
      <w:r w:rsidR="00443689" w:rsidRPr="00C611D1">
        <w:rPr>
          <w:rFonts w:ascii="Arial Narrow" w:hAnsi="Arial Narrow" w:cs="Times New Roman"/>
          <w:b/>
          <w:sz w:val="24"/>
          <w:szCs w:val="24"/>
          <w:lang w:val="sr-Latn-ME" w:eastAsia="ar-SA"/>
        </w:rPr>
        <w:t xml:space="preserve"> </w:t>
      </w:r>
      <w:r w:rsidR="00443689" w:rsidRPr="00FC47A2">
        <w:rPr>
          <w:rFonts w:ascii="Arial Narrow" w:hAnsi="Arial Narrow" w:cs="Times New Roman"/>
          <w:b/>
          <w:sz w:val="24"/>
          <w:szCs w:val="24"/>
          <w:lang w:val="sr-Latn-ME" w:eastAsia="ar-SA"/>
        </w:rPr>
        <w:t>č</w:t>
      </w:r>
      <w:proofErr w:type="spellStart"/>
      <w:r w:rsidR="00443689" w:rsidRPr="00FC47A2">
        <w:rPr>
          <w:rFonts w:ascii="Arial Narrow" w:hAnsi="Arial Narrow" w:cs="Times New Roman"/>
          <w:b/>
          <w:sz w:val="24"/>
          <w:szCs w:val="24"/>
          <w:lang w:eastAsia="ar-SA"/>
        </w:rPr>
        <w:t>i</w:t>
      </w:r>
      <w:proofErr w:type="spellEnd"/>
      <w:r w:rsidR="00443689" w:rsidRPr="00FC47A2">
        <w:rPr>
          <w:rFonts w:ascii="Arial Narrow" w:hAnsi="Arial Narrow" w:cs="Times New Roman"/>
          <w:b/>
          <w:sz w:val="24"/>
          <w:szCs w:val="24"/>
          <w:lang w:val="sr-Latn-ME" w:eastAsia="ar-SA"/>
        </w:rPr>
        <w:t>šć</w:t>
      </w:r>
      <w:proofErr w:type="spellStart"/>
      <w:r w:rsidR="00443689" w:rsidRPr="00FC47A2">
        <w:rPr>
          <w:rFonts w:ascii="Arial Narrow" w:hAnsi="Arial Narrow" w:cs="Times New Roman"/>
          <w:b/>
          <w:sz w:val="24"/>
          <w:szCs w:val="24"/>
          <w:lang w:eastAsia="ar-SA"/>
        </w:rPr>
        <w:t>enje</w:t>
      </w:r>
      <w:proofErr w:type="spellEnd"/>
      <w:r w:rsidR="00443689" w:rsidRPr="00FC47A2">
        <w:rPr>
          <w:rFonts w:ascii="Arial Narrow" w:hAnsi="Arial Narrow" w:cs="Times New Roman"/>
          <w:b/>
          <w:sz w:val="24"/>
          <w:szCs w:val="24"/>
          <w:lang w:val="sr-Latn-ME" w:eastAsia="ar-SA"/>
        </w:rPr>
        <w:t xml:space="preserve"> </w:t>
      </w:r>
      <w:proofErr w:type="spellStart"/>
      <w:r w:rsidR="00443689" w:rsidRPr="00FC47A2">
        <w:rPr>
          <w:rFonts w:ascii="Arial Narrow" w:hAnsi="Arial Narrow" w:cs="Times New Roman"/>
          <w:b/>
          <w:sz w:val="24"/>
          <w:szCs w:val="24"/>
          <w:lang w:eastAsia="ar-SA"/>
        </w:rPr>
        <w:t>i</w:t>
      </w:r>
      <w:proofErr w:type="spellEnd"/>
      <w:r w:rsidR="00443689" w:rsidRPr="00FC47A2">
        <w:rPr>
          <w:rFonts w:ascii="Arial Narrow" w:hAnsi="Arial Narrow" w:cs="Times New Roman"/>
          <w:b/>
          <w:sz w:val="24"/>
          <w:szCs w:val="24"/>
          <w:lang w:val="sr-Latn-ME" w:eastAsia="ar-SA"/>
        </w:rPr>
        <w:t xml:space="preserve"> </w:t>
      </w:r>
      <w:proofErr w:type="spellStart"/>
      <w:r w:rsidR="00443689" w:rsidRPr="00FC47A2">
        <w:rPr>
          <w:rFonts w:ascii="Arial Narrow" w:hAnsi="Arial Narrow" w:cs="Times New Roman"/>
          <w:b/>
          <w:sz w:val="24"/>
          <w:szCs w:val="24"/>
          <w:lang w:eastAsia="ar-SA"/>
        </w:rPr>
        <w:t>dezinfekciju</w:t>
      </w:r>
      <w:proofErr w:type="spellEnd"/>
      <w:r w:rsidR="00443689" w:rsidRPr="00FC47A2">
        <w:rPr>
          <w:rFonts w:ascii="Arial Narrow" w:hAnsi="Arial Narrow" w:cs="Times New Roman"/>
          <w:b/>
          <w:sz w:val="24"/>
          <w:szCs w:val="24"/>
          <w:lang w:val="sr-Latn-ME" w:eastAsia="ar-SA"/>
        </w:rPr>
        <w:t xml:space="preserve"> </w:t>
      </w:r>
      <w:proofErr w:type="spellStart"/>
      <w:r w:rsidR="00443689" w:rsidRPr="00FC47A2">
        <w:rPr>
          <w:rFonts w:ascii="Arial Narrow" w:hAnsi="Arial Narrow" w:cs="Times New Roman"/>
          <w:b/>
          <w:sz w:val="24"/>
          <w:szCs w:val="24"/>
          <w:lang w:eastAsia="ar-SA"/>
        </w:rPr>
        <w:t>kuhinja</w:t>
      </w:r>
      <w:proofErr w:type="spellEnd"/>
      <w:r w:rsidR="00443689" w:rsidRPr="00FC47A2">
        <w:rPr>
          <w:rFonts w:ascii="Arial Narrow" w:hAnsi="Arial Narrow" w:cs="Times New Roman"/>
          <w:b/>
          <w:sz w:val="24"/>
          <w:szCs w:val="24"/>
          <w:lang w:val="sr-Latn-ME" w:eastAsia="ar-SA"/>
        </w:rPr>
        <w:t xml:space="preserve"> </w:t>
      </w:r>
      <w:proofErr w:type="spellStart"/>
      <w:r w:rsidR="00443689" w:rsidRPr="00FC47A2">
        <w:rPr>
          <w:rFonts w:ascii="Arial Narrow" w:hAnsi="Arial Narrow" w:cs="Times New Roman"/>
          <w:b/>
          <w:sz w:val="24"/>
          <w:szCs w:val="24"/>
          <w:lang w:eastAsia="ar-SA"/>
        </w:rPr>
        <w:t>i</w:t>
      </w:r>
      <w:proofErr w:type="spellEnd"/>
      <w:r w:rsidR="00443689" w:rsidRPr="00FC47A2">
        <w:rPr>
          <w:rFonts w:ascii="Arial Narrow" w:hAnsi="Arial Narrow" w:cs="Times New Roman"/>
          <w:b/>
          <w:sz w:val="24"/>
          <w:szCs w:val="24"/>
          <w:lang w:val="sr-Latn-ME" w:eastAsia="ar-SA"/>
        </w:rPr>
        <w:t xml:space="preserve"> </w:t>
      </w:r>
      <w:proofErr w:type="spellStart"/>
      <w:r w:rsidR="00443689" w:rsidRPr="00FC47A2">
        <w:rPr>
          <w:rFonts w:ascii="Arial Narrow" w:hAnsi="Arial Narrow" w:cs="Times New Roman"/>
          <w:b/>
          <w:sz w:val="24"/>
          <w:szCs w:val="24"/>
          <w:lang w:eastAsia="ar-SA"/>
        </w:rPr>
        <w:t>pripadaju</w:t>
      </w:r>
      <w:proofErr w:type="spellEnd"/>
      <w:r w:rsidR="00443689" w:rsidRPr="00FC47A2">
        <w:rPr>
          <w:rFonts w:ascii="Arial Narrow" w:hAnsi="Arial Narrow" w:cs="Times New Roman"/>
          <w:b/>
          <w:sz w:val="24"/>
          <w:szCs w:val="24"/>
          <w:lang w:val="sr-Latn-ME" w:eastAsia="ar-SA"/>
        </w:rPr>
        <w:t>ć</w:t>
      </w:r>
      <w:proofErr w:type="spellStart"/>
      <w:r w:rsidR="00443689" w:rsidRPr="00FC47A2">
        <w:rPr>
          <w:rFonts w:ascii="Arial Narrow" w:hAnsi="Arial Narrow" w:cs="Times New Roman"/>
          <w:b/>
          <w:sz w:val="24"/>
          <w:szCs w:val="24"/>
          <w:lang w:eastAsia="ar-SA"/>
        </w:rPr>
        <w:t>ih</w:t>
      </w:r>
      <w:proofErr w:type="spellEnd"/>
      <w:r w:rsidR="00443689" w:rsidRPr="00FC47A2">
        <w:rPr>
          <w:rFonts w:ascii="Arial Narrow" w:hAnsi="Arial Narrow" w:cs="Times New Roman"/>
          <w:b/>
          <w:sz w:val="24"/>
          <w:szCs w:val="24"/>
          <w:lang w:val="sr-Latn-ME" w:eastAsia="ar-SA"/>
        </w:rPr>
        <w:t xml:space="preserve"> </w:t>
      </w:r>
      <w:proofErr w:type="spellStart"/>
      <w:r w:rsidR="00443689" w:rsidRPr="00FC47A2">
        <w:rPr>
          <w:rFonts w:ascii="Arial Narrow" w:hAnsi="Arial Narrow" w:cs="Times New Roman"/>
          <w:b/>
          <w:sz w:val="24"/>
          <w:szCs w:val="24"/>
          <w:lang w:eastAsia="ar-SA"/>
        </w:rPr>
        <w:t>prostorija</w:t>
      </w:r>
      <w:proofErr w:type="spellEnd"/>
      <w:r w:rsidRPr="00FC47A2">
        <w:rPr>
          <w:rFonts w:ascii="Arial Narrow" w:hAnsi="Arial Narrow" w:cs="Times New Roman"/>
          <w:sz w:val="24"/>
          <w:szCs w:val="24"/>
          <w:lang w:val="sr-Latn-ME" w:eastAsia="ar-SA"/>
        </w:rPr>
        <w:t xml:space="preserve">, </w:t>
      </w:r>
      <w:proofErr w:type="spellStart"/>
      <w:r w:rsidRPr="00FC47A2">
        <w:rPr>
          <w:rFonts w:ascii="Arial Narrow" w:hAnsi="Arial Narrow" w:cs="Times New Roman"/>
          <w:sz w:val="24"/>
          <w:szCs w:val="24"/>
          <w:lang w:eastAsia="ar-SA"/>
        </w:rPr>
        <w:t>prema</w:t>
      </w:r>
      <w:proofErr w:type="spellEnd"/>
      <w:r w:rsidRPr="00FC47A2">
        <w:rPr>
          <w:rFonts w:ascii="Arial Narrow" w:hAnsi="Arial Narrow" w:cs="Times New Roman"/>
          <w:sz w:val="24"/>
          <w:szCs w:val="24"/>
          <w:lang w:val="sr-Latn-ME" w:eastAsia="ar-SA"/>
        </w:rPr>
        <w:t xml:space="preserve"> </w:t>
      </w:r>
      <w:proofErr w:type="spellStart"/>
      <w:r w:rsidRPr="00FC47A2">
        <w:rPr>
          <w:rFonts w:ascii="Arial Narrow" w:hAnsi="Arial Narrow" w:cs="Times New Roman"/>
          <w:sz w:val="24"/>
          <w:szCs w:val="24"/>
          <w:lang w:eastAsia="ar-SA"/>
        </w:rPr>
        <w:t>tenderskoj</w:t>
      </w:r>
      <w:proofErr w:type="spellEnd"/>
      <w:r w:rsidRPr="00FC47A2">
        <w:rPr>
          <w:rFonts w:ascii="Arial Narrow" w:hAnsi="Arial Narrow" w:cs="Times New Roman"/>
          <w:sz w:val="24"/>
          <w:szCs w:val="24"/>
          <w:lang w:val="sr-Latn-ME" w:eastAsia="ar-SA"/>
        </w:rPr>
        <w:t xml:space="preserve"> </w:t>
      </w:r>
      <w:proofErr w:type="spellStart"/>
      <w:r w:rsidRPr="00FC47A2">
        <w:rPr>
          <w:rFonts w:ascii="Arial Narrow" w:hAnsi="Arial Narrow" w:cs="Times New Roman"/>
          <w:sz w:val="24"/>
          <w:szCs w:val="24"/>
          <w:lang w:eastAsia="ar-SA"/>
        </w:rPr>
        <w:t>dokumentaciji</w:t>
      </w:r>
      <w:proofErr w:type="spellEnd"/>
      <w:r w:rsidRPr="00FC47A2">
        <w:rPr>
          <w:rFonts w:ascii="Arial Narrow" w:hAnsi="Arial Narrow" w:cs="Times New Roman"/>
          <w:sz w:val="24"/>
          <w:szCs w:val="24"/>
          <w:lang w:val="sr-Latn-ME" w:eastAsia="ar-SA"/>
        </w:rPr>
        <w:t xml:space="preserve"> </w:t>
      </w:r>
      <w:r w:rsidRPr="00FC47A2">
        <w:rPr>
          <w:rFonts w:ascii="Arial Narrow" w:hAnsi="Arial Narrow" w:cs="Times New Roman"/>
          <w:sz w:val="24"/>
          <w:szCs w:val="24"/>
          <w:lang w:eastAsia="ar-SA"/>
        </w:rPr>
        <w:t>za</w:t>
      </w:r>
      <w:r w:rsidRPr="00FC47A2">
        <w:rPr>
          <w:rFonts w:ascii="Arial Narrow" w:hAnsi="Arial Narrow" w:cs="Times New Roman"/>
          <w:sz w:val="24"/>
          <w:szCs w:val="24"/>
          <w:lang w:val="sr-Latn-ME" w:eastAsia="ar-SA"/>
        </w:rPr>
        <w:t xml:space="preserve"> </w:t>
      </w:r>
      <w:proofErr w:type="spellStart"/>
      <w:r w:rsidRPr="00FC47A2">
        <w:rPr>
          <w:rFonts w:ascii="Arial Narrow" w:hAnsi="Arial Narrow" w:cs="Times New Roman"/>
          <w:sz w:val="24"/>
          <w:szCs w:val="24"/>
          <w:lang w:eastAsia="ar-SA"/>
        </w:rPr>
        <w:t>nabavku</w:t>
      </w:r>
      <w:proofErr w:type="spellEnd"/>
      <w:r w:rsidRPr="00FC47A2">
        <w:rPr>
          <w:rFonts w:ascii="Arial Narrow" w:hAnsi="Arial Narrow" w:cs="Times New Roman"/>
          <w:sz w:val="24"/>
          <w:szCs w:val="24"/>
          <w:lang w:val="sr-Latn-ME" w:eastAsia="ar-SA"/>
        </w:rPr>
        <w:t xml:space="preserve"> </w:t>
      </w:r>
      <w:r w:rsidRPr="00FC47A2">
        <w:rPr>
          <w:rFonts w:ascii="Arial Narrow" w:hAnsi="Arial Narrow" w:cs="Times New Roman"/>
          <w:sz w:val="24"/>
          <w:szCs w:val="24"/>
          <w:lang w:eastAsia="ar-SA"/>
        </w:rPr>
        <w:t>robe</w:t>
      </w:r>
      <w:r w:rsidRPr="00FC47A2">
        <w:rPr>
          <w:rFonts w:ascii="Arial Narrow" w:hAnsi="Arial Narrow" w:cs="Times New Roman"/>
          <w:sz w:val="24"/>
          <w:szCs w:val="24"/>
          <w:lang w:val="sr-Latn-ME" w:eastAsia="ar-SA"/>
        </w:rPr>
        <w:t xml:space="preserve"> </w:t>
      </w:r>
      <w:proofErr w:type="spellStart"/>
      <w:r w:rsidRPr="00FC47A2">
        <w:rPr>
          <w:rFonts w:ascii="Arial Narrow" w:hAnsi="Arial Narrow" w:cs="Times New Roman"/>
          <w:sz w:val="24"/>
          <w:szCs w:val="24"/>
          <w:lang w:eastAsia="ar-SA"/>
        </w:rPr>
        <w:t>broj</w:t>
      </w:r>
      <w:proofErr w:type="spellEnd"/>
      <w:r w:rsidRPr="00FC47A2">
        <w:rPr>
          <w:rFonts w:ascii="Arial Narrow" w:hAnsi="Arial Narrow" w:cs="Times New Roman"/>
          <w:sz w:val="24"/>
          <w:szCs w:val="24"/>
          <w:lang w:val="sr-Latn-ME" w:eastAsia="ar-SA"/>
        </w:rPr>
        <w:t xml:space="preserve"> </w:t>
      </w:r>
      <w:r w:rsidRPr="00FC47A2">
        <w:rPr>
          <w:rFonts w:ascii="Arial Narrow" w:hAnsi="Arial Narrow" w:cs="Times New Roman"/>
          <w:bCs/>
          <w:sz w:val="24"/>
          <w:szCs w:val="24"/>
          <w:lang w:val="sr-Latn-ME" w:eastAsia="ar-SA"/>
        </w:rPr>
        <w:t>04/1-</w:t>
      </w:r>
      <w:r w:rsidR="00FC47A2" w:rsidRPr="00FC47A2">
        <w:rPr>
          <w:rFonts w:ascii="Arial Narrow" w:hAnsi="Arial Narrow" w:cs="Times New Roman"/>
          <w:bCs/>
          <w:sz w:val="24"/>
          <w:szCs w:val="24"/>
          <w:lang w:val="sr-Latn-ME" w:eastAsia="ar-SA"/>
        </w:rPr>
        <w:t>3094</w:t>
      </w:r>
      <w:r w:rsidR="00F23088" w:rsidRPr="00FC47A2">
        <w:rPr>
          <w:rFonts w:ascii="Arial Narrow" w:hAnsi="Arial Narrow" w:cs="Times New Roman"/>
          <w:bCs/>
          <w:sz w:val="24"/>
          <w:szCs w:val="24"/>
          <w:lang w:val="sr-Latn-ME" w:eastAsia="ar-SA"/>
        </w:rPr>
        <w:t xml:space="preserve"> </w:t>
      </w:r>
      <w:r w:rsidRPr="00FC47A2">
        <w:rPr>
          <w:rFonts w:ascii="Arial Narrow" w:hAnsi="Arial Narrow" w:cs="Times New Roman"/>
          <w:bCs/>
          <w:sz w:val="24"/>
          <w:szCs w:val="24"/>
          <w:lang w:eastAsia="ar-SA"/>
        </w:rPr>
        <w:t>od</w:t>
      </w:r>
      <w:r w:rsidRPr="00C611D1">
        <w:rPr>
          <w:rFonts w:ascii="Arial Narrow" w:hAnsi="Arial Narrow" w:cs="Times New Roman"/>
          <w:bCs/>
          <w:sz w:val="24"/>
          <w:szCs w:val="24"/>
          <w:lang w:val="sr-Latn-ME" w:eastAsia="ar-SA"/>
        </w:rPr>
        <w:t xml:space="preserve"> </w:t>
      </w:r>
      <w:r w:rsidR="00C611D1" w:rsidRPr="00C611D1">
        <w:rPr>
          <w:rFonts w:ascii="Arial Narrow" w:hAnsi="Arial Narrow" w:cs="Times New Roman"/>
          <w:bCs/>
          <w:sz w:val="24"/>
          <w:szCs w:val="24"/>
          <w:lang w:val="sr-Latn-ME" w:eastAsia="ar-SA"/>
        </w:rPr>
        <w:t>19</w:t>
      </w:r>
      <w:r w:rsidR="00776ADC" w:rsidRPr="00C611D1">
        <w:rPr>
          <w:rFonts w:ascii="Arial Narrow" w:hAnsi="Arial Narrow" w:cs="Times New Roman"/>
          <w:bCs/>
          <w:sz w:val="24"/>
          <w:szCs w:val="24"/>
          <w:lang w:val="sr-Latn-ME" w:eastAsia="ar-SA"/>
        </w:rPr>
        <w:t>.</w:t>
      </w:r>
      <w:r w:rsidR="0054155F" w:rsidRPr="00C611D1">
        <w:rPr>
          <w:rFonts w:ascii="Arial Narrow" w:hAnsi="Arial Narrow" w:cs="Times New Roman"/>
          <w:bCs/>
          <w:sz w:val="24"/>
          <w:szCs w:val="24"/>
          <w:lang w:val="sr-Latn-ME" w:eastAsia="ar-SA"/>
        </w:rPr>
        <w:t>06</w:t>
      </w:r>
      <w:r w:rsidR="00776ADC" w:rsidRPr="00C611D1">
        <w:rPr>
          <w:rFonts w:ascii="Arial Narrow" w:hAnsi="Arial Narrow" w:cs="Times New Roman"/>
          <w:bCs/>
          <w:sz w:val="24"/>
          <w:szCs w:val="24"/>
          <w:lang w:val="sr-Latn-ME" w:eastAsia="ar-SA"/>
        </w:rPr>
        <w:t>.</w:t>
      </w:r>
      <w:r w:rsidR="00443689" w:rsidRPr="00C611D1">
        <w:rPr>
          <w:rFonts w:ascii="Arial Narrow" w:hAnsi="Arial Narrow" w:cs="Times New Roman"/>
          <w:bCs/>
          <w:sz w:val="24"/>
          <w:szCs w:val="24"/>
          <w:lang w:val="sr-Latn-ME" w:eastAsia="ar-SA"/>
        </w:rPr>
        <w:t>202</w:t>
      </w:r>
      <w:r w:rsidR="00C611D1" w:rsidRPr="00C611D1">
        <w:rPr>
          <w:rFonts w:ascii="Arial Narrow" w:hAnsi="Arial Narrow" w:cs="Times New Roman"/>
          <w:bCs/>
          <w:sz w:val="24"/>
          <w:szCs w:val="24"/>
          <w:lang w:val="sr-Latn-ME" w:eastAsia="ar-SA"/>
        </w:rPr>
        <w:t>6</w:t>
      </w:r>
      <w:r w:rsidRPr="00C611D1">
        <w:rPr>
          <w:rFonts w:ascii="Arial Narrow" w:hAnsi="Arial Narrow" w:cs="Times New Roman"/>
          <w:bCs/>
          <w:sz w:val="24"/>
          <w:szCs w:val="24"/>
          <w:lang w:val="sr-Latn-ME" w:eastAsia="ar-SA"/>
        </w:rPr>
        <w:t>.</w:t>
      </w:r>
      <w:r w:rsidRPr="00C611D1">
        <w:rPr>
          <w:rFonts w:ascii="Arial Narrow" w:hAnsi="Arial Narrow" w:cs="Times New Roman"/>
          <w:b/>
          <w:sz w:val="24"/>
          <w:szCs w:val="24"/>
          <w:lang w:val="sr-Latn-ME" w:eastAsia="ar-SA"/>
        </w:rPr>
        <w:t xml:space="preserve"> </w:t>
      </w:r>
      <w:proofErr w:type="spellStart"/>
      <w:r w:rsidRPr="00C611D1">
        <w:rPr>
          <w:rFonts w:ascii="Arial Narrow" w:hAnsi="Arial Narrow" w:cs="Times New Roman"/>
          <w:sz w:val="24"/>
          <w:szCs w:val="24"/>
          <w:lang w:eastAsia="ar-SA"/>
        </w:rPr>
        <w:t>godine</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i</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Odluci</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o</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izboru</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najpovoljnije</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ponude</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broj</w:t>
      </w:r>
      <w:proofErr w:type="spellEnd"/>
      <w:r w:rsidRPr="00C611D1">
        <w:rPr>
          <w:rFonts w:ascii="Arial Narrow" w:hAnsi="Arial Narrow" w:cs="Times New Roman"/>
          <w:sz w:val="24"/>
          <w:szCs w:val="24"/>
          <w:lang w:val="sr-Latn-ME" w:eastAsia="ar-SA"/>
        </w:rPr>
        <w:t xml:space="preserve"> _______ </w:t>
      </w:r>
      <w:r w:rsidRPr="00C611D1">
        <w:rPr>
          <w:rFonts w:ascii="Arial Narrow" w:hAnsi="Arial Narrow" w:cs="Times New Roman"/>
          <w:sz w:val="24"/>
          <w:szCs w:val="24"/>
          <w:lang w:eastAsia="ar-SA"/>
        </w:rPr>
        <w:t>od</w:t>
      </w:r>
      <w:r w:rsidRPr="00C611D1">
        <w:rPr>
          <w:rFonts w:ascii="Arial Narrow" w:hAnsi="Arial Narrow" w:cs="Times New Roman"/>
          <w:sz w:val="24"/>
          <w:szCs w:val="24"/>
          <w:lang w:val="sr-Latn-ME" w:eastAsia="ar-SA"/>
        </w:rPr>
        <w:t xml:space="preserve"> ______ </w:t>
      </w:r>
      <w:proofErr w:type="spellStart"/>
      <w:r w:rsidRPr="00C611D1">
        <w:rPr>
          <w:rFonts w:ascii="Arial Narrow" w:hAnsi="Arial Narrow" w:cs="Times New Roman"/>
          <w:sz w:val="24"/>
          <w:szCs w:val="24"/>
          <w:lang w:eastAsia="ar-SA"/>
        </w:rPr>
        <w:t>godine</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i</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prema</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specifikaciji</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koja</w:t>
      </w:r>
      <w:proofErr w:type="spellEnd"/>
      <w:r w:rsidRPr="00C611D1">
        <w:rPr>
          <w:rFonts w:ascii="Arial Narrow" w:hAnsi="Arial Narrow" w:cs="Times New Roman"/>
          <w:sz w:val="24"/>
          <w:szCs w:val="24"/>
          <w:lang w:val="sr-Latn-ME" w:eastAsia="ar-SA"/>
        </w:rPr>
        <w:t xml:space="preserve"> </w:t>
      </w:r>
      <w:r w:rsidRPr="00C611D1">
        <w:rPr>
          <w:rFonts w:ascii="Arial Narrow" w:hAnsi="Arial Narrow" w:cs="Times New Roman"/>
          <w:sz w:val="24"/>
          <w:szCs w:val="24"/>
          <w:lang w:eastAsia="ar-SA"/>
        </w:rPr>
        <w:t>je</w:t>
      </w:r>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sastavni</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dio</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tenderske</w:t>
      </w:r>
      <w:proofErr w:type="spellEnd"/>
      <w:r w:rsidRPr="00C611D1">
        <w:rPr>
          <w:rFonts w:ascii="Arial Narrow" w:hAnsi="Arial Narrow" w:cs="Times New Roman"/>
          <w:sz w:val="24"/>
          <w:szCs w:val="24"/>
          <w:lang w:val="sr-Latn-ME" w:eastAsia="ar-SA"/>
        </w:rPr>
        <w:t xml:space="preserve"> </w:t>
      </w:r>
      <w:proofErr w:type="spellStart"/>
      <w:r w:rsidRPr="00C611D1">
        <w:rPr>
          <w:rFonts w:ascii="Arial Narrow" w:hAnsi="Arial Narrow" w:cs="Times New Roman"/>
          <w:sz w:val="24"/>
          <w:szCs w:val="24"/>
          <w:lang w:eastAsia="ar-SA"/>
        </w:rPr>
        <w:t>dokumentacije</w:t>
      </w:r>
      <w:proofErr w:type="spellEnd"/>
      <w:r w:rsidRPr="00C611D1">
        <w:rPr>
          <w:rFonts w:ascii="Arial Narrow" w:hAnsi="Arial Narrow" w:cs="Times New Roman"/>
          <w:sz w:val="24"/>
          <w:szCs w:val="24"/>
          <w:lang w:val="sr-Latn-ME" w:eastAsia="ar-SA"/>
        </w:rPr>
        <w:t>.</w:t>
      </w:r>
    </w:p>
    <w:p w14:paraId="1C317A06" w14:textId="77777777" w:rsidR="00095464" w:rsidRPr="00532954" w:rsidRDefault="00095464" w:rsidP="00095464">
      <w:pPr>
        <w:suppressAutoHyphens/>
        <w:spacing w:after="0" w:line="240" w:lineRule="auto"/>
        <w:jc w:val="both"/>
        <w:rPr>
          <w:rFonts w:ascii="Arial Narrow" w:hAnsi="Arial Narrow" w:cs="Times New Roman"/>
          <w:color w:val="FF0000"/>
          <w:sz w:val="24"/>
          <w:szCs w:val="24"/>
          <w:lang w:val="sr-Latn-ME" w:eastAsia="ar-SA"/>
        </w:rPr>
      </w:pPr>
    </w:p>
    <w:p w14:paraId="3122F339" w14:textId="77777777" w:rsidR="00095464" w:rsidRPr="00313339" w:rsidRDefault="00095464" w:rsidP="00095464">
      <w:pPr>
        <w:suppressAutoHyphens/>
        <w:spacing w:after="0" w:line="240" w:lineRule="auto"/>
        <w:jc w:val="center"/>
        <w:rPr>
          <w:rFonts w:ascii="Arial Narrow" w:hAnsi="Arial Narrow" w:cs="Times New Roman"/>
          <w:sz w:val="24"/>
          <w:szCs w:val="24"/>
          <w:lang w:val="sr-Latn-ME" w:eastAsia="ar-SA"/>
        </w:rPr>
      </w:pPr>
      <w:r w:rsidRPr="00313339">
        <w:rPr>
          <w:rFonts w:ascii="Arial Narrow" w:hAnsi="Arial Narrow" w:cs="Times New Roman"/>
          <w:b/>
          <w:sz w:val="24"/>
          <w:szCs w:val="24"/>
          <w:lang w:val="sr-Latn-ME" w:eastAsia="ar-SA"/>
        </w:rPr>
        <w:t>Č</w:t>
      </w:r>
      <w:r w:rsidRPr="00313339">
        <w:rPr>
          <w:rFonts w:ascii="Arial Narrow" w:hAnsi="Arial Narrow" w:cs="Times New Roman"/>
          <w:b/>
          <w:sz w:val="24"/>
          <w:szCs w:val="24"/>
          <w:lang w:eastAsia="ar-SA"/>
        </w:rPr>
        <w:t>lan</w:t>
      </w:r>
      <w:r w:rsidRPr="00313339">
        <w:rPr>
          <w:rFonts w:ascii="Arial Narrow" w:hAnsi="Arial Narrow" w:cs="Times New Roman"/>
          <w:b/>
          <w:sz w:val="24"/>
          <w:szCs w:val="24"/>
          <w:lang w:val="sr-Latn-ME" w:eastAsia="ar-SA"/>
        </w:rPr>
        <w:t xml:space="preserve"> 2</w:t>
      </w:r>
      <w:r w:rsidR="00734C1F" w:rsidRPr="00313339">
        <w:rPr>
          <w:rFonts w:ascii="Arial Narrow" w:hAnsi="Arial Narrow" w:cs="Times New Roman"/>
          <w:b/>
          <w:sz w:val="24"/>
          <w:szCs w:val="24"/>
          <w:lang w:val="sr-Latn-ME" w:eastAsia="ar-SA"/>
        </w:rPr>
        <w:t>.</w:t>
      </w:r>
    </w:p>
    <w:p w14:paraId="24D9B0A5" w14:textId="77777777" w:rsidR="009E3B48" w:rsidRPr="00313339" w:rsidRDefault="009E3B48" w:rsidP="009E3B48">
      <w:pPr>
        <w:suppressAutoHyphens/>
        <w:spacing w:after="0" w:line="240" w:lineRule="auto"/>
        <w:jc w:val="both"/>
        <w:rPr>
          <w:rFonts w:ascii="Arial Narrow" w:hAnsi="Arial Narrow" w:cs="Times New Roman"/>
          <w:sz w:val="24"/>
          <w:szCs w:val="24"/>
          <w:lang w:val="sr-Latn-ME" w:eastAsia="ar-SA"/>
        </w:rPr>
      </w:pPr>
      <w:r w:rsidRPr="00313339">
        <w:rPr>
          <w:rFonts w:ascii="Arial Narrow" w:hAnsi="Arial Narrow" w:cs="Times New Roman"/>
          <w:sz w:val="24"/>
          <w:szCs w:val="24"/>
          <w:lang w:eastAsia="ar-SA"/>
        </w:rPr>
        <w:t>DOBAVLJA</w:t>
      </w:r>
      <w:r w:rsidRPr="00313339">
        <w:rPr>
          <w:rFonts w:ascii="Arial Narrow" w:hAnsi="Arial Narrow" w:cs="Times New Roman"/>
          <w:sz w:val="24"/>
          <w:szCs w:val="24"/>
          <w:lang w:val="sr-Latn-ME" w:eastAsia="ar-SA"/>
        </w:rPr>
        <w:t xml:space="preserve">Č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obavezuje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NARU</w:t>
      </w:r>
      <w:r w:rsidRPr="00313339">
        <w:rPr>
          <w:rFonts w:ascii="Arial Narrow" w:hAnsi="Arial Narrow" w:cs="Times New Roman"/>
          <w:sz w:val="24"/>
          <w:szCs w:val="24"/>
          <w:lang w:val="sr-Latn-ME" w:eastAsia="ar-SA"/>
        </w:rPr>
        <w:t>Č</w:t>
      </w:r>
      <w:r w:rsidRPr="00313339">
        <w:rPr>
          <w:rFonts w:ascii="Arial Narrow" w:hAnsi="Arial Narrow" w:cs="Times New Roman"/>
          <w:sz w:val="24"/>
          <w:szCs w:val="24"/>
          <w:lang w:eastAsia="ar-SA"/>
        </w:rPr>
        <w:t>IOCU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isporu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uje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specificirane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robe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to</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sukcesivno</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po</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pojedina</w:t>
      </w:r>
      <w:proofErr w:type="spellEnd"/>
      <w:r w:rsidRPr="00313339">
        <w:rPr>
          <w:rFonts w:ascii="Arial Narrow" w:hAnsi="Arial Narrow" w:cs="Times New Roman"/>
          <w:sz w:val="24"/>
          <w:szCs w:val="24"/>
          <w:lang w:val="sr-Latn-ME" w:eastAsia="ar-SA"/>
        </w:rPr>
        <w:t>č</w:t>
      </w:r>
      <w:r w:rsidRPr="00313339">
        <w:rPr>
          <w:rFonts w:ascii="Arial Narrow" w:hAnsi="Arial Narrow" w:cs="Times New Roman"/>
          <w:sz w:val="24"/>
          <w:szCs w:val="24"/>
          <w:lang w:eastAsia="ar-SA"/>
        </w:rPr>
        <w:t>nim</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zahtjevima</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zavisnosti</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od</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trenutnih</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potreba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naru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ioca</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na</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period</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od</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jedne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godine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odnosno</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do</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potro</w:t>
      </w:r>
      <w:proofErr w:type="spellEnd"/>
      <w:r w:rsidRPr="00313339">
        <w:rPr>
          <w:rFonts w:ascii="Arial Narrow" w:hAnsi="Arial Narrow" w:cs="Times New Roman"/>
          <w:sz w:val="24"/>
          <w:szCs w:val="24"/>
          <w:lang w:val="sr-Latn-ME" w:eastAsia="ar-SA"/>
        </w:rPr>
        <w:t>š</w:t>
      </w:r>
      <w:proofErr w:type="spellStart"/>
      <w:r w:rsidRPr="00313339">
        <w:rPr>
          <w:rFonts w:ascii="Arial Narrow" w:hAnsi="Arial Narrow" w:cs="Times New Roman"/>
          <w:sz w:val="24"/>
          <w:szCs w:val="24"/>
          <w:lang w:eastAsia="ar-SA"/>
        </w:rPr>
        <w:t>nje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ugovorene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vrijednosti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ukoliko</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to</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prvo</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nastupi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kao</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okolnost</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a</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NARU</w:t>
      </w:r>
      <w:r w:rsidRPr="00313339">
        <w:rPr>
          <w:rFonts w:ascii="Arial Narrow" w:hAnsi="Arial Narrow" w:cs="Times New Roman"/>
          <w:sz w:val="24"/>
          <w:szCs w:val="24"/>
          <w:lang w:val="sr-Latn-ME" w:eastAsia="ar-SA"/>
        </w:rPr>
        <w:t>Č</w:t>
      </w:r>
      <w:r w:rsidRPr="00313339">
        <w:rPr>
          <w:rFonts w:ascii="Arial Narrow" w:hAnsi="Arial Narrow" w:cs="Times New Roman"/>
          <w:sz w:val="24"/>
          <w:szCs w:val="24"/>
          <w:lang w:eastAsia="ar-SA"/>
        </w:rPr>
        <w:t>ILAC</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obavezuje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zvani</w:t>
      </w:r>
      <w:proofErr w:type="spellEnd"/>
      <w:r w:rsidRPr="00313339">
        <w:rPr>
          <w:rFonts w:ascii="Arial Narrow" w:hAnsi="Arial Narrow" w:cs="Times New Roman"/>
          <w:sz w:val="24"/>
          <w:szCs w:val="24"/>
          <w:lang w:val="sr-Latn-ME" w:eastAsia="ar-SA"/>
        </w:rPr>
        <w:t>č</w:t>
      </w:r>
      <w:r w:rsidRPr="00313339">
        <w:rPr>
          <w:rFonts w:ascii="Arial Narrow" w:hAnsi="Arial Narrow" w:cs="Times New Roman"/>
          <w:sz w:val="24"/>
          <w:szCs w:val="24"/>
          <w:lang w:eastAsia="ar-SA"/>
        </w:rPr>
        <w:t>no</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preuzme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plati</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DOBAVLJA</w:t>
      </w:r>
      <w:r w:rsidRPr="00313339">
        <w:rPr>
          <w:rFonts w:ascii="Arial Narrow" w:hAnsi="Arial Narrow" w:cs="Times New Roman"/>
          <w:sz w:val="24"/>
          <w:szCs w:val="24"/>
          <w:lang w:val="sr-Latn-ME" w:eastAsia="ar-SA"/>
        </w:rPr>
        <w:t>Č</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vrijednost</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robe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prema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prihva</w:t>
      </w:r>
      <w:proofErr w:type="spellEnd"/>
      <w:r w:rsidRPr="00313339">
        <w:rPr>
          <w:rFonts w:ascii="Arial Narrow" w:hAnsi="Arial Narrow" w:cs="Times New Roman"/>
          <w:sz w:val="24"/>
          <w:szCs w:val="24"/>
          <w:lang w:val="sr-Latn-ME" w:eastAsia="ar-SA"/>
        </w:rPr>
        <w:t>ć</w:t>
      </w:r>
      <w:proofErr w:type="spellStart"/>
      <w:r w:rsidRPr="00313339">
        <w:rPr>
          <w:rFonts w:ascii="Arial Narrow" w:hAnsi="Arial Narrow" w:cs="Times New Roman"/>
          <w:sz w:val="24"/>
          <w:szCs w:val="24"/>
          <w:lang w:eastAsia="ar-SA"/>
        </w:rPr>
        <w:t>enoj</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cijeni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iz</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Ponude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br</w:t>
      </w:r>
      <w:proofErr w:type="spellEnd"/>
      <w:r w:rsidRPr="00313339">
        <w:rPr>
          <w:rFonts w:ascii="Arial Narrow" w:hAnsi="Arial Narrow" w:cs="Times New Roman"/>
          <w:sz w:val="24"/>
          <w:szCs w:val="24"/>
          <w:lang w:val="sr-Latn-ME" w:eastAsia="ar-SA"/>
        </w:rPr>
        <w:t xml:space="preserve">. _______ </w:t>
      </w:r>
      <w:r w:rsidRPr="00313339">
        <w:rPr>
          <w:rFonts w:ascii="Arial Narrow" w:hAnsi="Arial Narrow" w:cs="Times New Roman"/>
          <w:sz w:val="24"/>
          <w:szCs w:val="24"/>
          <w:lang w:eastAsia="ar-SA"/>
        </w:rPr>
        <w:t>od</w:t>
      </w:r>
      <w:r w:rsidRPr="00313339">
        <w:rPr>
          <w:rFonts w:ascii="Arial Narrow" w:hAnsi="Arial Narrow" w:cs="Times New Roman"/>
          <w:sz w:val="24"/>
          <w:szCs w:val="24"/>
          <w:lang w:val="sr-Latn-ME" w:eastAsia="ar-SA"/>
        </w:rPr>
        <w:t xml:space="preserve"> ______ </w:t>
      </w:r>
      <w:proofErr w:type="spellStart"/>
      <w:r w:rsidRPr="00313339">
        <w:rPr>
          <w:rFonts w:ascii="Arial Narrow" w:hAnsi="Arial Narrow" w:cs="Times New Roman"/>
          <w:sz w:val="24"/>
          <w:szCs w:val="24"/>
          <w:lang w:eastAsia="ar-SA"/>
        </w:rPr>
        <w:t>godine</w:t>
      </w:r>
      <w:proofErr w:type="spellEnd"/>
      <w:r w:rsidRPr="00313339">
        <w:rPr>
          <w:rFonts w:ascii="Arial Narrow" w:hAnsi="Arial Narrow" w:cs="Times New Roman"/>
          <w:sz w:val="24"/>
          <w:szCs w:val="24"/>
          <w:lang w:val="sr-Latn-ME" w:eastAsia="ar-SA"/>
        </w:rPr>
        <w:t xml:space="preserve">. </w:t>
      </w:r>
    </w:p>
    <w:p w14:paraId="4E5A62BD" w14:textId="77777777" w:rsidR="00095464" w:rsidRPr="00532954" w:rsidRDefault="00095464" w:rsidP="00095464">
      <w:pPr>
        <w:suppressAutoHyphens/>
        <w:spacing w:after="0" w:line="240" w:lineRule="auto"/>
        <w:jc w:val="both"/>
        <w:rPr>
          <w:rFonts w:ascii="Arial Narrow" w:hAnsi="Arial Narrow" w:cs="Times New Roman"/>
          <w:color w:val="FF0000"/>
          <w:sz w:val="24"/>
          <w:szCs w:val="24"/>
          <w:lang w:val="sr-Latn-ME" w:eastAsia="ar-SA"/>
        </w:rPr>
      </w:pPr>
    </w:p>
    <w:p w14:paraId="7C8ABA5C" w14:textId="77777777" w:rsidR="00095464" w:rsidRPr="00313339" w:rsidRDefault="00095464" w:rsidP="00095464">
      <w:pPr>
        <w:suppressAutoHyphens/>
        <w:spacing w:after="0" w:line="240" w:lineRule="auto"/>
        <w:jc w:val="both"/>
        <w:rPr>
          <w:rFonts w:ascii="Arial Narrow" w:hAnsi="Arial Narrow" w:cs="Times New Roman"/>
          <w:sz w:val="24"/>
          <w:szCs w:val="24"/>
          <w:lang w:val="sr-Latn-ME" w:eastAsia="ar-SA"/>
        </w:rPr>
      </w:pPr>
      <w:r w:rsidRPr="00313339">
        <w:rPr>
          <w:rFonts w:ascii="Arial Narrow" w:hAnsi="Arial Narrow" w:cs="Times New Roman"/>
          <w:sz w:val="24"/>
          <w:szCs w:val="24"/>
          <w:lang w:eastAsia="ar-SA"/>
        </w:rPr>
        <w:t>Dobavlja</w:t>
      </w:r>
      <w:r w:rsidRPr="00313339">
        <w:rPr>
          <w:rFonts w:ascii="Arial Narrow" w:hAnsi="Arial Narrow" w:cs="Times New Roman"/>
          <w:sz w:val="24"/>
          <w:szCs w:val="24"/>
          <w:lang w:val="sr-Latn-ME" w:eastAsia="ar-SA"/>
        </w:rPr>
        <w:t xml:space="preserve">č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obavezuje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isporu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robu</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roku</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od</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jednog</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dana</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od</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dana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poslatog</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trebovanja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obavezuje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ima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dovoljne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koli</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iz</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Ponude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koje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je</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mogu</w:t>
      </w:r>
      <w:proofErr w:type="spellEnd"/>
      <w:r w:rsidRPr="00313339">
        <w:rPr>
          <w:rFonts w:ascii="Arial Narrow" w:hAnsi="Arial Narrow" w:cs="Times New Roman"/>
          <w:sz w:val="24"/>
          <w:szCs w:val="24"/>
          <w:lang w:val="sr-Latn-ME" w:eastAsia="ar-SA"/>
        </w:rPr>
        <w:t>ć</w:t>
      </w:r>
      <w:proofErr w:type="spellStart"/>
      <w:r w:rsidRPr="00313339">
        <w:rPr>
          <w:rFonts w:ascii="Arial Narrow" w:hAnsi="Arial Narrow" w:cs="Times New Roman"/>
          <w:sz w:val="24"/>
          <w:szCs w:val="24"/>
          <w:lang w:eastAsia="ar-SA"/>
        </w:rPr>
        <w:t>nosti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svakog</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dana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isporu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prema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zahtjevu</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Naru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ioca</w:t>
      </w:r>
      <w:proofErr w:type="spellEnd"/>
      <w:r w:rsidRPr="00313339">
        <w:rPr>
          <w:rFonts w:ascii="Arial Narrow" w:hAnsi="Arial Narrow" w:cs="Times New Roman"/>
          <w:sz w:val="24"/>
          <w:szCs w:val="24"/>
          <w:lang w:val="sr-Latn-ME" w:eastAsia="ar-SA"/>
        </w:rPr>
        <w:t xml:space="preserve"> .</w:t>
      </w:r>
    </w:p>
    <w:p w14:paraId="711C431F" w14:textId="77777777" w:rsidR="00095464" w:rsidRPr="00313339" w:rsidRDefault="00095464" w:rsidP="00095464">
      <w:pPr>
        <w:suppressAutoHyphens/>
        <w:spacing w:after="0" w:line="240" w:lineRule="auto"/>
        <w:jc w:val="both"/>
        <w:rPr>
          <w:rFonts w:ascii="Arial Narrow" w:hAnsi="Arial Narrow" w:cs="Times New Roman"/>
          <w:sz w:val="24"/>
          <w:szCs w:val="24"/>
          <w:lang w:val="sr-Latn-ME" w:eastAsia="ar-SA"/>
        </w:rPr>
      </w:pPr>
    </w:p>
    <w:p w14:paraId="6447E516" w14:textId="77777777" w:rsidR="00095464" w:rsidRPr="00313339" w:rsidRDefault="00095464" w:rsidP="00095464">
      <w:pPr>
        <w:suppressAutoHyphens/>
        <w:spacing w:after="0"/>
        <w:jc w:val="both"/>
        <w:rPr>
          <w:rFonts w:ascii="Arial Narrow" w:eastAsia="Lucida Sans Unicode" w:hAnsi="Arial Narrow" w:cs="Times New Roman"/>
          <w:kern w:val="1"/>
          <w:sz w:val="24"/>
          <w:szCs w:val="24"/>
          <w:lang w:val="sr-Latn-ME" w:eastAsia="hi-IN" w:bidi="hi-IN"/>
        </w:rPr>
      </w:pPr>
      <w:r w:rsidRPr="00313339">
        <w:rPr>
          <w:rFonts w:ascii="Arial Narrow" w:eastAsia="Lucida Sans Unicode" w:hAnsi="Arial Narrow" w:cs="Times New Roman"/>
          <w:kern w:val="1"/>
          <w:sz w:val="24"/>
          <w:szCs w:val="24"/>
          <w:lang w:val="sr-Latn-ME" w:eastAsia="hi-IN" w:bidi="hi-IN"/>
        </w:rPr>
        <w:t>Ugovorne strane su saglasne da zbog potreba procesa rada i zahtjeva gostiju naručilac zadržava pravo da naručuje veće ili manje količine u odnosu na količine precizirane tehničkom specifikacijom, u okviru finansijskog dijela Ponude a da pri tome ne prekorači finansijski dio Ponude.</w:t>
      </w:r>
    </w:p>
    <w:p w14:paraId="352C5B54" w14:textId="77777777" w:rsidR="00CB368F" w:rsidRPr="00313339" w:rsidRDefault="00CB368F" w:rsidP="00095464">
      <w:pPr>
        <w:suppressAutoHyphens/>
        <w:spacing w:after="0"/>
        <w:jc w:val="both"/>
        <w:rPr>
          <w:rFonts w:ascii="Arial Narrow" w:eastAsia="Lucida Sans Unicode" w:hAnsi="Arial Narrow" w:cs="Times New Roman"/>
          <w:kern w:val="1"/>
          <w:sz w:val="24"/>
          <w:szCs w:val="24"/>
          <w:lang w:val="sr-Latn-ME" w:eastAsia="hi-IN" w:bidi="hi-IN"/>
        </w:rPr>
      </w:pPr>
    </w:p>
    <w:p w14:paraId="01B8734C" w14:textId="77777777" w:rsidR="00CB368F" w:rsidRPr="00313339" w:rsidRDefault="00CB368F" w:rsidP="00CB368F">
      <w:pPr>
        <w:suppressAutoHyphens/>
        <w:spacing w:after="0" w:line="240" w:lineRule="auto"/>
        <w:jc w:val="both"/>
        <w:rPr>
          <w:rFonts w:ascii="Arial Narrow" w:hAnsi="Arial Narrow" w:cs="Times New Roman"/>
          <w:sz w:val="24"/>
          <w:szCs w:val="24"/>
          <w:lang w:val="sr-Latn-ME" w:eastAsia="ar-SA"/>
        </w:rPr>
      </w:pPr>
      <w:proofErr w:type="spellStart"/>
      <w:r w:rsidRPr="00313339">
        <w:rPr>
          <w:rFonts w:ascii="Arial Narrow" w:hAnsi="Arial Narrow" w:cs="Times New Roman"/>
          <w:sz w:val="24"/>
          <w:szCs w:val="24"/>
          <w:lang w:eastAsia="ar-SA"/>
        </w:rPr>
        <w:t>Ugovorne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strane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su</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saglasne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izuzetno</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slu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aju</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potrebe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zbog</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specifi</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nih</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zahtjeva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gostiju</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koji</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prilikom</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izrade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specifikacije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roba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nisu</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mogli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predvidjeti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Naru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ilac</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zadr</w:t>
      </w:r>
      <w:proofErr w:type="spellEnd"/>
      <w:r w:rsidRPr="00313339">
        <w:rPr>
          <w:rFonts w:ascii="Arial Narrow" w:hAnsi="Arial Narrow" w:cs="Times New Roman"/>
          <w:sz w:val="24"/>
          <w:szCs w:val="24"/>
          <w:lang w:val="sr-Latn-ME" w:eastAsia="ar-SA"/>
        </w:rPr>
        <w:t>ž</w:t>
      </w:r>
      <w:r w:rsidRPr="00313339">
        <w:rPr>
          <w:rFonts w:ascii="Arial Narrow" w:hAnsi="Arial Narrow" w:cs="Times New Roman"/>
          <w:sz w:val="24"/>
          <w:szCs w:val="24"/>
          <w:lang w:eastAsia="ar-SA"/>
        </w:rPr>
        <w:t>ava</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parvo</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robu</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od</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Dobavlja</w:t>
      </w:r>
      <w:proofErr w:type="spellEnd"/>
      <w:r w:rsidRPr="00313339">
        <w:rPr>
          <w:rFonts w:ascii="Arial Narrow" w:hAnsi="Arial Narrow" w:cs="Times New Roman"/>
          <w:sz w:val="24"/>
          <w:szCs w:val="24"/>
          <w:lang w:val="sr-Latn-ME" w:eastAsia="ar-SA"/>
        </w:rPr>
        <w:t>č</w:t>
      </w:r>
      <w:r w:rsidRPr="00313339">
        <w:rPr>
          <w:rFonts w:ascii="Arial Narrow" w:hAnsi="Arial Narrow" w:cs="Times New Roman"/>
          <w:sz w:val="24"/>
          <w:szCs w:val="24"/>
          <w:lang w:eastAsia="ar-SA"/>
        </w:rPr>
        <w:t>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koja</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nije</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sastavni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dio</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Ponude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Dobavlja</w:t>
      </w:r>
      <w:proofErr w:type="spellEnd"/>
      <w:r w:rsidRPr="00313339">
        <w:rPr>
          <w:rFonts w:ascii="Arial Narrow" w:hAnsi="Arial Narrow" w:cs="Times New Roman"/>
          <w:sz w:val="24"/>
          <w:szCs w:val="24"/>
          <w:lang w:val="sr-Latn-ME" w:eastAsia="ar-SA"/>
        </w:rPr>
        <w:t xml:space="preserve">č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obavezuje</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istu</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isporu</w:t>
      </w:r>
      <w:proofErr w:type="spellEnd"/>
      <w:r w:rsidRPr="00313339">
        <w:rPr>
          <w:rFonts w:ascii="Arial Narrow" w:hAnsi="Arial Narrow" w:cs="Times New Roman"/>
          <w:sz w:val="24"/>
          <w:szCs w:val="24"/>
          <w:lang w:val="sr-Latn-ME" w:eastAsia="ar-SA"/>
        </w:rPr>
        <w:t>č</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fakturi</w:t>
      </w:r>
      <w:proofErr w:type="spellEnd"/>
      <w:r w:rsidRPr="00313339">
        <w:rPr>
          <w:rFonts w:ascii="Arial Narrow" w:hAnsi="Arial Narrow" w:cs="Times New Roman"/>
          <w:sz w:val="24"/>
          <w:szCs w:val="24"/>
          <w:lang w:val="sr-Latn-ME" w:eastAsia="ar-SA"/>
        </w:rPr>
        <w:t>š</w:t>
      </w:r>
      <w:r w:rsidRPr="00313339">
        <w:rPr>
          <w:rFonts w:ascii="Arial Narrow" w:hAnsi="Arial Narrow" w:cs="Times New Roman"/>
          <w:sz w:val="24"/>
          <w:szCs w:val="24"/>
          <w:lang w:eastAsia="ar-SA"/>
        </w:rPr>
        <w:t>e</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po</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tr</w:t>
      </w:r>
      <w:r w:rsidRPr="00313339">
        <w:rPr>
          <w:rFonts w:ascii="Arial Narrow" w:hAnsi="Arial Narrow" w:cs="Times New Roman"/>
          <w:sz w:val="24"/>
          <w:szCs w:val="24"/>
          <w:lang w:val="sr-Latn-ME" w:eastAsia="ar-SA"/>
        </w:rPr>
        <w:t>ž</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š</w:t>
      </w:r>
      <w:r w:rsidRPr="00313339">
        <w:rPr>
          <w:rFonts w:ascii="Arial Narrow" w:hAnsi="Arial Narrow" w:cs="Times New Roman"/>
          <w:sz w:val="24"/>
          <w:szCs w:val="24"/>
          <w:lang w:eastAsia="ar-SA"/>
        </w:rPr>
        <w:t>nim</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cijenama</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momentu</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isporuke</w:t>
      </w:r>
      <w:proofErr w:type="spellEnd"/>
      <w:r w:rsidRPr="00313339">
        <w:rPr>
          <w:rFonts w:ascii="Arial Narrow" w:hAnsi="Arial Narrow" w:cs="Times New Roman"/>
          <w:sz w:val="24"/>
          <w:szCs w:val="24"/>
          <w:lang w:val="sr-Latn-ME" w:eastAsia="ar-SA"/>
        </w:rPr>
        <w:t>.</w:t>
      </w:r>
    </w:p>
    <w:p w14:paraId="1C2BCC8E" w14:textId="77777777" w:rsidR="00095464" w:rsidRPr="00313339" w:rsidRDefault="00095464" w:rsidP="00095464">
      <w:pPr>
        <w:suppressAutoHyphens/>
        <w:spacing w:after="0"/>
        <w:jc w:val="both"/>
        <w:rPr>
          <w:rFonts w:ascii="Arial Narrow" w:hAnsi="Arial Narrow" w:cs="Times New Roman"/>
          <w:b/>
          <w:sz w:val="24"/>
          <w:szCs w:val="24"/>
          <w:lang w:val="sr-Latn-ME" w:eastAsia="ar-SA"/>
        </w:rPr>
      </w:pPr>
    </w:p>
    <w:p w14:paraId="575321ED" w14:textId="77777777" w:rsidR="00095464" w:rsidRPr="00313339" w:rsidRDefault="00095464" w:rsidP="00095464">
      <w:pPr>
        <w:suppressAutoHyphens/>
        <w:spacing w:after="0" w:line="240" w:lineRule="auto"/>
        <w:jc w:val="both"/>
        <w:rPr>
          <w:rFonts w:ascii="Arial Narrow" w:hAnsi="Arial Narrow" w:cs="Times New Roman"/>
          <w:sz w:val="24"/>
          <w:szCs w:val="24"/>
          <w:lang w:val="sr-Latn-ME" w:eastAsia="ar-SA"/>
        </w:rPr>
      </w:pPr>
      <w:proofErr w:type="spellStart"/>
      <w:r w:rsidRPr="00313339">
        <w:rPr>
          <w:rFonts w:ascii="Arial Narrow" w:hAnsi="Arial Narrow" w:cs="Times New Roman"/>
          <w:sz w:val="24"/>
          <w:szCs w:val="24"/>
          <w:lang w:eastAsia="ar-SA"/>
        </w:rPr>
        <w:t>Isporuka</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se</w:t>
      </w:r>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vr</w:t>
      </w:r>
      <w:proofErr w:type="spellEnd"/>
      <w:r w:rsidRPr="00313339">
        <w:rPr>
          <w:rFonts w:ascii="Arial Narrow" w:hAnsi="Arial Narrow" w:cs="Times New Roman"/>
          <w:sz w:val="24"/>
          <w:szCs w:val="24"/>
          <w:lang w:val="sr-Latn-ME" w:eastAsia="ar-SA"/>
        </w:rPr>
        <w:t>š</w:t>
      </w:r>
      <w:proofErr w:type="spellStart"/>
      <w:r w:rsidRPr="00313339">
        <w:rPr>
          <w:rFonts w:ascii="Arial Narrow" w:hAnsi="Arial Narrow" w:cs="Times New Roman"/>
          <w:sz w:val="24"/>
          <w:szCs w:val="24"/>
          <w:lang w:eastAsia="ar-SA"/>
        </w:rPr>
        <w:t>i</w:t>
      </w:r>
      <w:proofErr w:type="spellEnd"/>
      <w:r w:rsidRPr="00313339">
        <w:rPr>
          <w:rFonts w:ascii="Arial Narrow" w:hAnsi="Arial Narrow" w:cs="Times New Roman"/>
          <w:sz w:val="24"/>
          <w:szCs w:val="24"/>
          <w:lang w:val="sr-Latn-ME" w:eastAsia="ar-SA"/>
        </w:rPr>
        <w:t xml:space="preserve"> </w:t>
      </w:r>
      <w:proofErr w:type="spellStart"/>
      <w:r w:rsidRPr="00313339">
        <w:rPr>
          <w:rFonts w:ascii="Arial Narrow" w:hAnsi="Arial Narrow" w:cs="Times New Roman"/>
          <w:sz w:val="24"/>
          <w:szCs w:val="24"/>
          <w:lang w:eastAsia="ar-SA"/>
        </w:rPr>
        <w:t>svakog</w:t>
      </w:r>
      <w:proofErr w:type="spellEnd"/>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dana</w:t>
      </w:r>
      <w:r w:rsidRPr="00313339">
        <w:rPr>
          <w:rFonts w:ascii="Arial Narrow" w:hAnsi="Arial Narrow" w:cs="Times New Roman"/>
          <w:sz w:val="24"/>
          <w:szCs w:val="24"/>
          <w:lang w:val="sr-Latn-ME" w:eastAsia="ar-SA"/>
        </w:rPr>
        <w:t xml:space="preserve"> </w:t>
      </w:r>
      <w:r w:rsidRPr="00313339">
        <w:rPr>
          <w:rFonts w:ascii="Arial Narrow" w:hAnsi="Arial Narrow" w:cs="Times New Roman"/>
          <w:sz w:val="24"/>
          <w:szCs w:val="24"/>
          <w:lang w:eastAsia="ar-SA"/>
        </w:rPr>
        <w:t>u</w:t>
      </w:r>
      <w:r w:rsidRPr="00313339">
        <w:rPr>
          <w:rFonts w:ascii="Arial Narrow" w:hAnsi="Arial Narrow" w:cs="Times New Roman"/>
          <w:sz w:val="24"/>
          <w:szCs w:val="24"/>
          <w:lang w:val="sr-Latn-ME" w:eastAsia="ar-SA"/>
        </w:rPr>
        <w:t xml:space="preserve"> </w:t>
      </w:r>
      <w:proofErr w:type="spellStart"/>
      <w:r w:rsidR="004822E4" w:rsidRPr="00313339">
        <w:rPr>
          <w:rFonts w:ascii="Arial Narrow" w:hAnsi="Arial Narrow" w:cs="Times New Roman"/>
          <w:sz w:val="24"/>
          <w:szCs w:val="24"/>
          <w:lang w:eastAsia="ar-SA"/>
        </w:rPr>
        <w:t>sedmici</w:t>
      </w:r>
      <w:proofErr w:type="spellEnd"/>
      <w:r w:rsidR="004822E4" w:rsidRPr="00313339">
        <w:rPr>
          <w:rFonts w:ascii="Arial Narrow" w:hAnsi="Arial Narrow" w:cs="Times New Roman"/>
          <w:sz w:val="24"/>
          <w:szCs w:val="24"/>
          <w:lang w:val="sr-Latn-ME" w:eastAsia="ar-SA"/>
        </w:rPr>
        <w:t xml:space="preserve">, </w:t>
      </w:r>
      <w:proofErr w:type="spellStart"/>
      <w:r w:rsidR="004822E4" w:rsidRPr="00313339">
        <w:rPr>
          <w:rFonts w:ascii="Arial Narrow" w:hAnsi="Arial Narrow" w:cs="Times New Roman"/>
          <w:sz w:val="24"/>
          <w:szCs w:val="24"/>
          <w:lang w:eastAsia="ar-SA"/>
        </w:rPr>
        <w:t>osim</w:t>
      </w:r>
      <w:proofErr w:type="spellEnd"/>
      <w:r w:rsidR="004822E4" w:rsidRPr="00313339">
        <w:rPr>
          <w:rFonts w:ascii="Arial Narrow" w:hAnsi="Arial Narrow" w:cs="Times New Roman"/>
          <w:sz w:val="24"/>
          <w:szCs w:val="24"/>
          <w:lang w:val="sr-Latn-ME" w:eastAsia="ar-SA"/>
        </w:rPr>
        <w:t xml:space="preserve"> </w:t>
      </w:r>
      <w:proofErr w:type="spellStart"/>
      <w:r w:rsidR="004822E4" w:rsidRPr="00313339">
        <w:rPr>
          <w:rFonts w:ascii="Arial Narrow" w:hAnsi="Arial Narrow" w:cs="Times New Roman"/>
          <w:sz w:val="24"/>
          <w:szCs w:val="24"/>
          <w:lang w:eastAsia="ar-SA"/>
        </w:rPr>
        <w:t>nedjeljom</w:t>
      </w:r>
      <w:proofErr w:type="spellEnd"/>
      <w:r w:rsidRPr="00313339">
        <w:rPr>
          <w:rFonts w:ascii="Arial Narrow" w:hAnsi="Arial Narrow" w:cs="Times New Roman"/>
          <w:sz w:val="24"/>
          <w:szCs w:val="24"/>
          <w:lang w:val="sr-Latn-ME" w:eastAsia="ar-SA"/>
        </w:rPr>
        <w:t>.</w:t>
      </w:r>
    </w:p>
    <w:p w14:paraId="2B4976BD"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Dobavljač se obavezuje da garantuje za kvalitet isporučene robe.</w:t>
      </w:r>
    </w:p>
    <w:p w14:paraId="3C5CEAE1" w14:textId="77777777" w:rsidR="00095464" w:rsidRPr="00313339" w:rsidRDefault="00095464" w:rsidP="00095464">
      <w:pPr>
        <w:suppressAutoHyphens/>
        <w:spacing w:after="0" w:line="240" w:lineRule="auto"/>
        <w:rPr>
          <w:rFonts w:ascii="Arial Narrow" w:hAnsi="Arial Narrow" w:cs="Times New Roman"/>
          <w:b/>
          <w:sz w:val="24"/>
          <w:szCs w:val="24"/>
          <w:lang w:val="it-IT" w:eastAsia="ar-SA"/>
        </w:rPr>
      </w:pPr>
    </w:p>
    <w:p w14:paraId="53AB98BF" w14:textId="77777777" w:rsidR="0095097B" w:rsidRPr="00313339" w:rsidRDefault="0095097B" w:rsidP="0095097B">
      <w:pPr>
        <w:widowControl w:val="0"/>
        <w:suppressAutoHyphens/>
        <w:spacing w:after="0" w:line="100" w:lineRule="atLeast"/>
        <w:jc w:val="both"/>
        <w:rPr>
          <w:rFonts w:ascii="Arial Narrow" w:hAnsi="Arial Narrow" w:cs="Times New Roman"/>
          <w:b/>
          <w:iCs/>
          <w:sz w:val="24"/>
          <w:szCs w:val="24"/>
          <w:lang w:val="sr-Latn-CS" w:eastAsia="ar-SA"/>
        </w:rPr>
      </w:pPr>
      <w:r w:rsidRPr="00313339">
        <w:rPr>
          <w:rFonts w:ascii="Arial Narrow" w:hAnsi="Arial Narrow" w:cs="Times New Roman"/>
          <w:b/>
          <w:iCs/>
          <w:sz w:val="24"/>
          <w:szCs w:val="24"/>
          <w:lang w:val="sr-Latn-CS" w:eastAsia="ar-SA"/>
        </w:rPr>
        <w:t>Dobavljač je u obavezi da shodno Zakonu o upravljanju otpadom („Sl.list Crne Gore“ broj 64/2011 i 39/2016) , preuzme ambalažu od iskorišćene hemije koja se svrstava u opasan otpad.</w:t>
      </w:r>
    </w:p>
    <w:p w14:paraId="790FBD83" w14:textId="77777777" w:rsidR="00095464" w:rsidRPr="00313339" w:rsidRDefault="00095464" w:rsidP="00095464">
      <w:pPr>
        <w:suppressAutoHyphens/>
        <w:spacing w:after="0" w:line="240" w:lineRule="auto"/>
        <w:rPr>
          <w:rFonts w:ascii="Arial Narrow" w:hAnsi="Arial Narrow" w:cs="Times New Roman"/>
          <w:b/>
          <w:sz w:val="24"/>
          <w:szCs w:val="24"/>
          <w:lang w:val="it-IT" w:eastAsia="ar-SA"/>
        </w:rPr>
      </w:pPr>
    </w:p>
    <w:p w14:paraId="6BE63A88" w14:textId="77777777" w:rsidR="00734C1F" w:rsidRPr="00313339" w:rsidRDefault="00734C1F" w:rsidP="00095464">
      <w:pPr>
        <w:suppressAutoHyphens/>
        <w:spacing w:after="0" w:line="240" w:lineRule="auto"/>
        <w:rPr>
          <w:rFonts w:ascii="Arial Narrow" w:hAnsi="Arial Narrow" w:cs="Times New Roman"/>
          <w:b/>
          <w:sz w:val="24"/>
          <w:szCs w:val="24"/>
          <w:lang w:val="it-IT" w:eastAsia="ar-SA"/>
        </w:rPr>
      </w:pPr>
    </w:p>
    <w:p w14:paraId="7A605BA1" w14:textId="77777777" w:rsidR="00734C1F" w:rsidRPr="00313339" w:rsidRDefault="00734C1F" w:rsidP="00095464">
      <w:pPr>
        <w:suppressAutoHyphens/>
        <w:spacing w:after="0" w:line="240" w:lineRule="auto"/>
        <w:rPr>
          <w:rFonts w:ascii="Arial Narrow" w:hAnsi="Arial Narrow" w:cs="Times New Roman"/>
          <w:b/>
          <w:sz w:val="24"/>
          <w:szCs w:val="24"/>
          <w:lang w:val="it-IT" w:eastAsia="ar-SA"/>
        </w:rPr>
      </w:pPr>
    </w:p>
    <w:p w14:paraId="5DA822CD" w14:textId="77777777" w:rsidR="00734C1F" w:rsidRPr="00313339" w:rsidRDefault="00734C1F" w:rsidP="00095464">
      <w:pPr>
        <w:suppressAutoHyphens/>
        <w:spacing w:after="0" w:line="240" w:lineRule="auto"/>
        <w:rPr>
          <w:rFonts w:ascii="Arial Narrow" w:hAnsi="Arial Narrow" w:cs="Times New Roman"/>
          <w:b/>
          <w:sz w:val="24"/>
          <w:szCs w:val="24"/>
          <w:lang w:val="it-IT" w:eastAsia="ar-SA"/>
        </w:rPr>
      </w:pPr>
    </w:p>
    <w:p w14:paraId="164C014B"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3</w:t>
      </w:r>
      <w:r w:rsidR="00734C1F" w:rsidRPr="00313339">
        <w:rPr>
          <w:rFonts w:ascii="Arial Narrow" w:hAnsi="Arial Narrow" w:cs="Times New Roman"/>
          <w:b/>
          <w:sz w:val="24"/>
          <w:szCs w:val="24"/>
          <w:lang w:val="it-IT" w:eastAsia="ar-SA"/>
        </w:rPr>
        <w:t>.</w:t>
      </w:r>
    </w:p>
    <w:p w14:paraId="7CDA6685" w14:textId="77777777" w:rsidR="00095464" w:rsidRPr="00313339" w:rsidRDefault="00095464" w:rsidP="00095464">
      <w:pPr>
        <w:suppressAutoHyphens/>
        <w:spacing w:after="0" w:line="240" w:lineRule="auto"/>
        <w:jc w:val="both"/>
        <w:rPr>
          <w:rFonts w:ascii="Arial Narrow" w:hAnsi="Arial Narrow" w:cs="Times New Roman"/>
          <w:bCs/>
          <w:sz w:val="24"/>
          <w:szCs w:val="24"/>
          <w:lang w:val="it-IT" w:eastAsia="ar-SA"/>
        </w:rPr>
      </w:pPr>
      <w:r w:rsidRPr="00313339">
        <w:rPr>
          <w:rFonts w:ascii="Arial Narrow" w:hAnsi="Arial Narrow" w:cs="Times New Roman"/>
          <w:bCs/>
          <w:sz w:val="24"/>
          <w:szCs w:val="24"/>
          <w:lang w:val="it-IT"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14:paraId="619BF912" w14:textId="77777777" w:rsidR="00095464" w:rsidRPr="00313339" w:rsidRDefault="00095464" w:rsidP="00095464">
      <w:pPr>
        <w:suppressAutoHyphens/>
        <w:spacing w:after="0" w:line="240" w:lineRule="auto"/>
        <w:jc w:val="both"/>
        <w:rPr>
          <w:rFonts w:ascii="Arial Narrow" w:hAnsi="Arial Narrow" w:cs="Times New Roman"/>
          <w:bCs/>
          <w:sz w:val="24"/>
          <w:szCs w:val="24"/>
          <w:lang w:val="it-IT" w:eastAsia="ar-SA"/>
        </w:rPr>
      </w:pPr>
    </w:p>
    <w:p w14:paraId="37AF1203" w14:textId="77777777" w:rsidR="00095464" w:rsidRPr="00313339" w:rsidRDefault="00095464" w:rsidP="00095464">
      <w:pPr>
        <w:suppressAutoHyphens/>
        <w:spacing w:after="0" w:line="240" w:lineRule="auto"/>
        <w:jc w:val="both"/>
        <w:rPr>
          <w:rFonts w:ascii="Arial Narrow" w:hAnsi="Arial Narrow" w:cs="Times New Roman"/>
          <w:bCs/>
          <w:sz w:val="24"/>
          <w:szCs w:val="24"/>
          <w:lang w:val="it-IT" w:eastAsia="ar-SA"/>
        </w:rPr>
      </w:pPr>
      <w:r w:rsidRPr="00313339">
        <w:rPr>
          <w:rFonts w:ascii="Arial Narrow" w:hAnsi="Arial Narrow" w:cs="Times New Roman"/>
          <w:bCs/>
          <w:sz w:val="24"/>
          <w:szCs w:val="24"/>
          <w:lang w:val="it-IT" w:eastAsia="ar-SA"/>
        </w:rPr>
        <w:t>Svaku isporuku robe prate sljedeća dokumenta:</w:t>
      </w:r>
    </w:p>
    <w:p w14:paraId="5252DB33" w14:textId="77777777" w:rsidR="00095464" w:rsidRPr="00313339" w:rsidRDefault="00095464" w:rsidP="002C5A90">
      <w:pPr>
        <w:numPr>
          <w:ilvl w:val="0"/>
          <w:numId w:val="15"/>
        </w:numPr>
        <w:suppressAutoHyphens/>
        <w:spacing w:after="0" w:line="240" w:lineRule="auto"/>
        <w:jc w:val="both"/>
        <w:rPr>
          <w:rFonts w:ascii="Arial Narrow" w:hAnsi="Arial Narrow" w:cs="Times New Roman"/>
          <w:bCs/>
          <w:sz w:val="24"/>
          <w:szCs w:val="24"/>
          <w:lang w:eastAsia="ar-SA"/>
        </w:rPr>
      </w:pPr>
      <w:proofErr w:type="spellStart"/>
      <w:r w:rsidRPr="00313339">
        <w:rPr>
          <w:rFonts w:ascii="Arial Narrow" w:hAnsi="Arial Narrow" w:cs="Times New Roman"/>
          <w:bCs/>
          <w:sz w:val="24"/>
          <w:szCs w:val="24"/>
          <w:lang w:eastAsia="ar-SA"/>
        </w:rPr>
        <w:t>narudžba</w:t>
      </w:r>
      <w:proofErr w:type="spellEnd"/>
      <w:r w:rsidRPr="00313339">
        <w:rPr>
          <w:rFonts w:ascii="Arial Narrow" w:hAnsi="Arial Narrow" w:cs="Times New Roman"/>
          <w:bCs/>
          <w:sz w:val="24"/>
          <w:szCs w:val="24"/>
          <w:lang w:eastAsia="ar-SA"/>
        </w:rPr>
        <w:t xml:space="preserve"> </w:t>
      </w:r>
      <w:proofErr w:type="spellStart"/>
      <w:r w:rsidRPr="00313339">
        <w:rPr>
          <w:rFonts w:ascii="Arial Narrow" w:hAnsi="Arial Narrow" w:cs="Times New Roman"/>
          <w:bCs/>
          <w:sz w:val="24"/>
          <w:szCs w:val="24"/>
          <w:lang w:eastAsia="ar-SA"/>
        </w:rPr>
        <w:t>naručioca</w:t>
      </w:r>
      <w:proofErr w:type="spellEnd"/>
      <w:r w:rsidRPr="00313339">
        <w:rPr>
          <w:rFonts w:ascii="Arial Narrow" w:hAnsi="Arial Narrow" w:cs="Times New Roman"/>
          <w:bCs/>
          <w:sz w:val="24"/>
          <w:szCs w:val="24"/>
          <w:lang w:eastAsia="ar-SA"/>
        </w:rPr>
        <w:t>;</w:t>
      </w:r>
    </w:p>
    <w:p w14:paraId="4FB012C3" w14:textId="77777777" w:rsidR="00095464" w:rsidRPr="00313339" w:rsidRDefault="00095464" w:rsidP="002C5A90">
      <w:pPr>
        <w:numPr>
          <w:ilvl w:val="0"/>
          <w:numId w:val="15"/>
        </w:numPr>
        <w:suppressAutoHyphens/>
        <w:spacing w:after="0" w:line="240" w:lineRule="auto"/>
        <w:jc w:val="both"/>
        <w:rPr>
          <w:rFonts w:ascii="Arial Narrow" w:hAnsi="Arial Narrow" w:cs="Times New Roman"/>
          <w:bCs/>
          <w:sz w:val="24"/>
          <w:szCs w:val="24"/>
          <w:lang w:val="it-IT" w:eastAsia="ar-SA"/>
        </w:rPr>
      </w:pPr>
      <w:r w:rsidRPr="00313339">
        <w:rPr>
          <w:rFonts w:ascii="Arial Narrow" w:hAnsi="Arial Narrow" w:cs="Times New Roman"/>
          <w:bCs/>
          <w:sz w:val="24"/>
          <w:szCs w:val="24"/>
          <w:lang w:val="it-IT" w:eastAsia="ar-SA"/>
        </w:rPr>
        <w:t>otpremnica dobavljača sa deklaracijom o kvalitetu i/ili. ispravnosti iste;</w:t>
      </w:r>
    </w:p>
    <w:p w14:paraId="30CC9783" w14:textId="77777777" w:rsidR="00095464" w:rsidRPr="00313339" w:rsidRDefault="00095464" w:rsidP="002C5A90">
      <w:pPr>
        <w:numPr>
          <w:ilvl w:val="0"/>
          <w:numId w:val="15"/>
        </w:numPr>
        <w:suppressAutoHyphens/>
        <w:spacing w:after="0" w:line="240" w:lineRule="auto"/>
        <w:jc w:val="both"/>
        <w:rPr>
          <w:rFonts w:ascii="Arial Narrow" w:hAnsi="Arial Narrow" w:cs="Times New Roman"/>
          <w:bCs/>
          <w:sz w:val="24"/>
          <w:szCs w:val="24"/>
          <w:lang w:eastAsia="ar-SA"/>
        </w:rPr>
      </w:pPr>
      <w:r w:rsidRPr="00313339">
        <w:rPr>
          <w:rFonts w:ascii="Arial Narrow" w:hAnsi="Arial Narrow" w:cs="Times New Roman"/>
          <w:bCs/>
          <w:sz w:val="24"/>
          <w:szCs w:val="24"/>
          <w:lang w:eastAsia="ar-SA"/>
        </w:rPr>
        <w:t xml:space="preserve">faktura </w:t>
      </w:r>
      <w:proofErr w:type="spellStart"/>
      <w:r w:rsidRPr="00313339">
        <w:rPr>
          <w:rFonts w:ascii="Arial Narrow" w:hAnsi="Arial Narrow" w:cs="Times New Roman"/>
          <w:bCs/>
          <w:sz w:val="24"/>
          <w:szCs w:val="24"/>
          <w:lang w:eastAsia="ar-SA"/>
        </w:rPr>
        <w:t>dobavljača</w:t>
      </w:r>
      <w:proofErr w:type="spellEnd"/>
    </w:p>
    <w:p w14:paraId="33DD39CF" w14:textId="77777777" w:rsidR="00095464" w:rsidRPr="00313339" w:rsidRDefault="00095464" w:rsidP="00095464">
      <w:pPr>
        <w:suppressAutoHyphens/>
        <w:spacing w:after="0" w:line="240" w:lineRule="auto"/>
        <w:jc w:val="center"/>
        <w:rPr>
          <w:rFonts w:ascii="Arial Narrow" w:hAnsi="Arial Narrow" w:cs="Times New Roman"/>
          <w:b/>
          <w:sz w:val="24"/>
          <w:szCs w:val="24"/>
          <w:lang w:eastAsia="ar-SA"/>
        </w:rPr>
      </w:pPr>
    </w:p>
    <w:p w14:paraId="48FF7D09" w14:textId="77777777" w:rsidR="00095464" w:rsidRPr="00313339" w:rsidRDefault="00095464" w:rsidP="00095464">
      <w:pPr>
        <w:suppressAutoHyphens/>
        <w:spacing w:after="0" w:line="240" w:lineRule="auto"/>
        <w:jc w:val="center"/>
        <w:rPr>
          <w:rFonts w:ascii="Arial Narrow" w:hAnsi="Arial Narrow" w:cs="Times New Roman"/>
          <w:sz w:val="24"/>
          <w:szCs w:val="24"/>
          <w:lang w:eastAsia="ar-SA"/>
        </w:rPr>
      </w:pPr>
      <w:proofErr w:type="spellStart"/>
      <w:r w:rsidRPr="00313339">
        <w:rPr>
          <w:rFonts w:ascii="Arial Narrow" w:hAnsi="Arial Narrow" w:cs="Times New Roman"/>
          <w:b/>
          <w:sz w:val="24"/>
          <w:szCs w:val="24"/>
          <w:lang w:eastAsia="ar-SA"/>
        </w:rPr>
        <w:t>Član</w:t>
      </w:r>
      <w:proofErr w:type="spellEnd"/>
      <w:r w:rsidRPr="00313339">
        <w:rPr>
          <w:rFonts w:ascii="Arial Narrow" w:hAnsi="Arial Narrow" w:cs="Times New Roman"/>
          <w:b/>
          <w:sz w:val="24"/>
          <w:szCs w:val="24"/>
          <w:lang w:eastAsia="ar-SA"/>
        </w:rPr>
        <w:t xml:space="preserve"> 4</w:t>
      </w:r>
      <w:r w:rsidR="00734C1F" w:rsidRPr="00313339">
        <w:rPr>
          <w:rFonts w:ascii="Arial Narrow" w:hAnsi="Arial Narrow" w:cs="Times New Roman"/>
          <w:b/>
          <w:sz w:val="24"/>
          <w:szCs w:val="24"/>
          <w:lang w:eastAsia="ar-SA"/>
        </w:rPr>
        <w:t>.</w:t>
      </w:r>
    </w:p>
    <w:p w14:paraId="0C6C9D03" w14:textId="77777777" w:rsidR="00095464" w:rsidRPr="00313339" w:rsidRDefault="00095464" w:rsidP="00095464">
      <w:pPr>
        <w:suppressAutoHyphens/>
        <w:spacing w:after="0" w:line="240" w:lineRule="auto"/>
        <w:jc w:val="both"/>
        <w:rPr>
          <w:rFonts w:ascii="Arial Narrow" w:hAnsi="Arial Narrow" w:cs="Times New Roman"/>
          <w:sz w:val="24"/>
          <w:szCs w:val="24"/>
          <w:lang w:eastAsia="ar-SA"/>
        </w:rPr>
      </w:pPr>
      <w:proofErr w:type="spellStart"/>
      <w:r w:rsidRPr="00313339">
        <w:rPr>
          <w:rFonts w:ascii="Arial Narrow" w:hAnsi="Arial Narrow" w:cs="Times New Roman"/>
          <w:sz w:val="24"/>
          <w:szCs w:val="24"/>
          <w:lang w:eastAsia="ar-SA"/>
        </w:rPr>
        <w:t>Naručilac</w:t>
      </w:r>
      <w:proofErr w:type="spellEnd"/>
      <w:r w:rsidRPr="00313339">
        <w:rPr>
          <w:rFonts w:ascii="Arial Narrow" w:hAnsi="Arial Narrow" w:cs="Times New Roman"/>
          <w:sz w:val="24"/>
          <w:szCs w:val="24"/>
          <w:lang w:eastAsia="ar-SA"/>
        </w:rPr>
        <w:t xml:space="preserve"> </w:t>
      </w:r>
      <w:proofErr w:type="spellStart"/>
      <w:r w:rsidRPr="00313339">
        <w:rPr>
          <w:rFonts w:ascii="Arial Narrow" w:hAnsi="Arial Narrow" w:cs="Times New Roman"/>
          <w:sz w:val="24"/>
          <w:szCs w:val="24"/>
          <w:lang w:eastAsia="ar-SA"/>
        </w:rPr>
        <w:t>ima</w:t>
      </w:r>
      <w:proofErr w:type="spellEnd"/>
      <w:r w:rsidRPr="00313339">
        <w:rPr>
          <w:rFonts w:ascii="Arial Narrow" w:hAnsi="Arial Narrow" w:cs="Times New Roman"/>
          <w:sz w:val="24"/>
          <w:szCs w:val="24"/>
          <w:lang w:eastAsia="ar-SA"/>
        </w:rPr>
        <w:t xml:space="preserve"> </w:t>
      </w:r>
      <w:proofErr w:type="spellStart"/>
      <w:r w:rsidRPr="00313339">
        <w:rPr>
          <w:rFonts w:ascii="Arial Narrow" w:hAnsi="Arial Narrow" w:cs="Times New Roman"/>
          <w:sz w:val="24"/>
          <w:szCs w:val="24"/>
          <w:lang w:eastAsia="ar-SA"/>
        </w:rPr>
        <w:t>pravo</w:t>
      </w:r>
      <w:proofErr w:type="spellEnd"/>
      <w:r w:rsidRPr="00313339">
        <w:rPr>
          <w:rFonts w:ascii="Arial Narrow" w:hAnsi="Arial Narrow" w:cs="Times New Roman"/>
          <w:sz w:val="24"/>
          <w:szCs w:val="24"/>
          <w:lang w:eastAsia="ar-SA"/>
        </w:rPr>
        <w:t xml:space="preserve"> </w:t>
      </w:r>
      <w:proofErr w:type="spellStart"/>
      <w:r w:rsidRPr="00313339">
        <w:rPr>
          <w:rFonts w:ascii="Arial Narrow" w:hAnsi="Arial Narrow" w:cs="Times New Roman"/>
          <w:sz w:val="24"/>
          <w:szCs w:val="24"/>
          <w:lang w:eastAsia="ar-SA"/>
        </w:rPr>
        <w:t>reklamacije</w:t>
      </w:r>
      <w:proofErr w:type="spellEnd"/>
      <w:r w:rsidRPr="00313339">
        <w:rPr>
          <w:rFonts w:ascii="Arial Narrow" w:hAnsi="Arial Narrow" w:cs="Times New Roman"/>
          <w:sz w:val="24"/>
          <w:szCs w:val="24"/>
          <w:lang w:eastAsia="ar-SA"/>
        </w:rPr>
        <w:t xml:space="preserve"> robe u </w:t>
      </w:r>
      <w:proofErr w:type="spellStart"/>
      <w:r w:rsidRPr="00313339">
        <w:rPr>
          <w:rFonts w:ascii="Arial Narrow" w:hAnsi="Arial Narrow" w:cs="Times New Roman"/>
          <w:sz w:val="24"/>
          <w:szCs w:val="24"/>
          <w:lang w:eastAsia="ar-SA"/>
        </w:rPr>
        <w:t>sledećim</w:t>
      </w:r>
      <w:proofErr w:type="spellEnd"/>
      <w:r w:rsidRPr="00313339">
        <w:rPr>
          <w:rFonts w:ascii="Arial Narrow" w:hAnsi="Arial Narrow" w:cs="Times New Roman"/>
          <w:sz w:val="24"/>
          <w:szCs w:val="24"/>
          <w:lang w:eastAsia="ar-SA"/>
        </w:rPr>
        <w:t xml:space="preserve"> </w:t>
      </w:r>
      <w:proofErr w:type="spellStart"/>
      <w:r w:rsidRPr="00313339">
        <w:rPr>
          <w:rFonts w:ascii="Arial Narrow" w:hAnsi="Arial Narrow" w:cs="Times New Roman"/>
          <w:sz w:val="24"/>
          <w:szCs w:val="24"/>
          <w:lang w:eastAsia="ar-SA"/>
        </w:rPr>
        <w:t>slučajevima</w:t>
      </w:r>
      <w:proofErr w:type="spellEnd"/>
      <w:r w:rsidRPr="00313339">
        <w:rPr>
          <w:rFonts w:ascii="Arial Narrow" w:hAnsi="Arial Narrow" w:cs="Times New Roman"/>
          <w:sz w:val="24"/>
          <w:szCs w:val="24"/>
          <w:lang w:eastAsia="ar-SA"/>
        </w:rPr>
        <w:t>:</w:t>
      </w:r>
    </w:p>
    <w:p w14:paraId="3DD02E4B" w14:textId="77777777" w:rsidR="00095464" w:rsidRPr="00313339" w:rsidRDefault="00095464" w:rsidP="00095464">
      <w:pPr>
        <w:suppressAutoHyphens/>
        <w:spacing w:after="0" w:line="240" w:lineRule="auto"/>
        <w:jc w:val="both"/>
        <w:rPr>
          <w:rFonts w:ascii="Arial Narrow" w:hAnsi="Arial Narrow" w:cs="Times New Roman"/>
          <w:sz w:val="24"/>
          <w:szCs w:val="24"/>
          <w:lang w:eastAsia="ar-SA"/>
        </w:rPr>
      </w:pPr>
    </w:p>
    <w:p w14:paraId="768CC18B"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-kada isporuka robe ne odgovara količini i cijeni u porudžbini ili otpremnici;</w:t>
      </w:r>
    </w:p>
    <w:p w14:paraId="10E9EA95"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 xml:space="preserve">-kada cijena ne odgovara ugovorenoj cijeni, </w:t>
      </w:r>
    </w:p>
    <w:p w14:paraId="78D91DFB"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-kada je roba neispravna;</w:t>
      </w:r>
    </w:p>
    <w:p w14:paraId="3C602DCE"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-kada je roba oštećena;</w:t>
      </w:r>
    </w:p>
    <w:p w14:paraId="50CA08FC"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-kada dobavljač ne ispoštuje rok dostave,</w:t>
      </w:r>
    </w:p>
    <w:p w14:paraId="71C77A85"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-kada roba nema odgovarajuće deklaracije,</w:t>
      </w:r>
    </w:p>
    <w:p w14:paraId="0CB42B64"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-kada transport robe nije odgovarajući standardima.</w:t>
      </w:r>
    </w:p>
    <w:p w14:paraId="76F16488"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p>
    <w:p w14:paraId="25AAA101"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CIJENA I USLOVI PLAĆANJA</w:t>
      </w:r>
    </w:p>
    <w:p w14:paraId="1DEF76E9"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06B1906E"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5</w:t>
      </w:r>
      <w:r w:rsidR="00734C1F" w:rsidRPr="00313339">
        <w:rPr>
          <w:rFonts w:ascii="Arial Narrow" w:hAnsi="Arial Narrow" w:cs="Times New Roman"/>
          <w:b/>
          <w:sz w:val="24"/>
          <w:szCs w:val="24"/>
          <w:lang w:val="it-IT" w:eastAsia="ar-SA"/>
        </w:rPr>
        <w:t>.</w:t>
      </w:r>
    </w:p>
    <w:p w14:paraId="64FE7FE2"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Ukupna vrijednost robe, prema prihvaćenoj ponudi br. ______  od _______ godine  iznosi _________  eura sa uračunatim  PDV-om.</w:t>
      </w:r>
    </w:p>
    <w:p w14:paraId="127CFC96"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p>
    <w:p w14:paraId="5FF2C727"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6</w:t>
      </w:r>
      <w:r w:rsidR="00734C1F" w:rsidRPr="00313339">
        <w:rPr>
          <w:rFonts w:ascii="Arial Narrow" w:hAnsi="Arial Narrow" w:cs="Times New Roman"/>
          <w:b/>
          <w:sz w:val="24"/>
          <w:szCs w:val="24"/>
          <w:lang w:val="it-IT" w:eastAsia="ar-SA"/>
        </w:rPr>
        <w:t>.</w:t>
      </w:r>
    </w:p>
    <w:p w14:paraId="7FCF1A00" w14:textId="77777777" w:rsidR="00095464" w:rsidRPr="00313339" w:rsidRDefault="00095464" w:rsidP="00095464">
      <w:pPr>
        <w:suppressAutoHyphens/>
        <w:spacing w:after="0" w:line="240" w:lineRule="auto"/>
        <w:jc w:val="both"/>
        <w:rPr>
          <w:rFonts w:ascii="Arial Narrow" w:hAnsi="Arial Narrow" w:cs="Times New Roman"/>
          <w:bCs/>
          <w:sz w:val="24"/>
          <w:szCs w:val="24"/>
          <w:lang w:val="it-IT" w:eastAsia="ar-SA"/>
        </w:rPr>
      </w:pPr>
      <w:r w:rsidRPr="00313339">
        <w:rPr>
          <w:rFonts w:ascii="Arial Narrow" w:hAnsi="Arial Narrow" w:cs="Times New Roman"/>
          <w:bCs/>
          <w:sz w:val="24"/>
          <w:szCs w:val="24"/>
          <w:lang w:val="it-IT" w:eastAsia="ar-SA"/>
        </w:rPr>
        <w:t xml:space="preserve">Naručilac se obavezuje da blagovremeno isplaćuje ugovorenu cijenu robe na osnovu sukcesivno isporučenih količina iste, a najkasnije </w:t>
      </w:r>
      <w:r w:rsidR="00443689" w:rsidRPr="00313339">
        <w:rPr>
          <w:rFonts w:ascii="Arial Narrow" w:hAnsi="Arial Narrow" w:cs="Times New Roman"/>
          <w:bCs/>
          <w:sz w:val="24"/>
          <w:szCs w:val="24"/>
          <w:lang w:val="it-IT" w:eastAsia="ar-SA"/>
        </w:rPr>
        <w:t>60</w:t>
      </w:r>
      <w:r w:rsidRPr="00313339">
        <w:rPr>
          <w:rFonts w:ascii="Arial Narrow" w:hAnsi="Arial Narrow" w:cs="Times New Roman"/>
          <w:bCs/>
          <w:sz w:val="24"/>
          <w:szCs w:val="24"/>
          <w:lang w:val="it-IT" w:eastAsia="ar-SA"/>
        </w:rPr>
        <w:t xml:space="preserve"> dana od dana dostavljanja faktura.</w:t>
      </w:r>
    </w:p>
    <w:p w14:paraId="47257559" w14:textId="77777777" w:rsidR="00095464" w:rsidRPr="00313339" w:rsidRDefault="00095464" w:rsidP="00095464">
      <w:pPr>
        <w:suppressAutoHyphens/>
        <w:spacing w:after="0" w:line="240" w:lineRule="auto"/>
        <w:jc w:val="both"/>
        <w:rPr>
          <w:rFonts w:ascii="Arial Narrow" w:hAnsi="Arial Narrow" w:cs="Times New Roman"/>
          <w:bCs/>
          <w:sz w:val="24"/>
          <w:szCs w:val="24"/>
          <w:lang w:val="it-IT" w:eastAsia="ar-SA"/>
        </w:rPr>
      </w:pPr>
      <w:r w:rsidRPr="00313339">
        <w:rPr>
          <w:rFonts w:ascii="Arial Narrow" w:hAnsi="Arial Narrow" w:cs="Times New Roman"/>
          <w:bCs/>
          <w:sz w:val="24"/>
          <w:szCs w:val="24"/>
          <w:lang w:val="it-IT" w:eastAsia="ar-SA"/>
        </w:rPr>
        <w:t xml:space="preserve">Isplata se vrši sa žiro računa kod ________________ žiro račun  br. ____________. </w:t>
      </w:r>
    </w:p>
    <w:p w14:paraId="0313C136" w14:textId="77777777" w:rsidR="00095464" w:rsidRPr="00313339" w:rsidRDefault="00095464" w:rsidP="00095464">
      <w:pPr>
        <w:suppressAutoHyphens/>
        <w:spacing w:after="0" w:line="240" w:lineRule="auto"/>
        <w:jc w:val="both"/>
        <w:rPr>
          <w:rFonts w:ascii="Arial Narrow" w:hAnsi="Arial Narrow" w:cs="Times New Roman"/>
          <w:bCs/>
          <w:sz w:val="24"/>
          <w:szCs w:val="24"/>
          <w:lang w:val="it-IT" w:eastAsia="ar-SA"/>
        </w:rPr>
      </w:pPr>
    </w:p>
    <w:p w14:paraId="27E7DAFB"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ROK  ISPORUKE I GARANCIJA ISPORUKE</w:t>
      </w:r>
    </w:p>
    <w:p w14:paraId="04C8A907"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210933DB"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7</w:t>
      </w:r>
      <w:r w:rsidR="00734C1F" w:rsidRPr="00313339">
        <w:rPr>
          <w:rFonts w:ascii="Arial Narrow" w:hAnsi="Arial Narrow" w:cs="Times New Roman"/>
          <w:b/>
          <w:sz w:val="24"/>
          <w:szCs w:val="24"/>
          <w:lang w:val="it-IT" w:eastAsia="ar-SA"/>
        </w:rPr>
        <w:t>.</w:t>
      </w:r>
    </w:p>
    <w:p w14:paraId="791728E1" w14:textId="77777777" w:rsidR="004822E4" w:rsidRPr="00313339" w:rsidRDefault="004822E4" w:rsidP="004822E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DOBAVLJAČ se obavezuje da ugovorenu isporuku izvrši u utvrđenim rokovima prema potrebama naručioca šest puta sedmično (svakog dana, osim nedjeljom),  u roku od jednog dana od dana poslatog trebovanja na lokacijama Naručioca (Budva  i Petrovac), a najkasnije do 1</w:t>
      </w:r>
      <w:r w:rsidR="00834FBD" w:rsidRPr="00313339">
        <w:rPr>
          <w:rFonts w:ascii="Arial Narrow" w:hAnsi="Arial Narrow" w:cs="Times New Roman"/>
          <w:sz w:val="24"/>
          <w:szCs w:val="24"/>
          <w:lang w:val="it-IT" w:eastAsia="ar-SA"/>
        </w:rPr>
        <w:t>0</w:t>
      </w:r>
      <w:r w:rsidRPr="00313339">
        <w:rPr>
          <w:rFonts w:ascii="Arial Narrow" w:hAnsi="Arial Narrow" w:cs="Times New Roman"/>
          <w:sz w:val="24"/>
          <w:szCs w:val="24"/>
          <w:lang w:val="it-IT" w:eastAsia="ar-SA"/>
        </w:rPr>
        <w:t>:00 časova.</w:t>
      </w:r>
    </w:p>
    <w:p w14:paraId="08883528" w14:textId="77777777" w:rsidR="004822E4" w:rsidRPr="00313339" w:rsidRDefault="004822E4" w:rsidP="004822E4">
      <w:pPr>
        <w:suppressAutoHyphens/>
        <w:spacing w:after="0" w:line="240" w:lineRule="auto"/>
        <w:jc w:val="both"/>
        <w:rPr>
          <w:rFonts w:ascii="Arial Narrow" w:hAnsi="Arial Narrow" w:cs="Times New Roman"/>
          <w:sz w:val="24"/>
          <w:szCs w:val="24"/>
          <w:lang w:val="pl-PL" w:eastAsia="ar-SA"/>
        </w:rPr>
      </w:pPr>
    </w:p>
    <w:p w14:paraId="6C6BE4EB" w14:textId="77777777" w:rsidR="00095464" w:rsidRPr="00313339" w:rsidRDefault="00095464" w:rsidP="00095464">
      <w:pPr>
        <w:suppressAutoHyphens/>
        <w:spacing w:after="0" w:line="240" w:lineRule="auto"/>
        <w:jc w:val="center"/>
        <w:rPr>
          <w:rFonts w:ascii="Arial Narrow" w:hAnsi="Arial Narrow" w:cs="Times New Roman"/>
          <w:sz w:val="24"/>
          <w:szCs w:val="24"/>
          <w:lang w:val="pl-PL" w:eastAsia="ar-SA"/>
        </w:rPr>
      </w:pPr>
      <w:r w:rsidRPr="00313339">
        <w:rPr>
          <w:rFonts w:ascii="Arial Narrow" w:hAnsi="Arial Narrow" w:cs="Times New Roman"/>
          <w:b/>
          <w:sz w:val="24"/>
          <w:szCs w:val="24"/>
          <w:lang w:val="pl-PL" w:eastAsia="ar-SA"/>
        </w:rPr>
        <w:t>Član 8</w:t>
      </w:r>
      <w:r w:rsidR="00734C1F" w:rsidRPr="00313339">
        <w:rPr>
          <w:rFonts w:ascii="Arial Narrow" w:hAnsi="Arial Narrow" w:cs="Times New Roman"/>
          <w:b/>
          <w:sz w:val="24"/>
          <w:szCs w:val="24"/>
          <w:lang w:val="pl-PL" w:eastAsia="ar-SA"/>
        </w:rPr>
        <w:t>.</w:t>
      </w:r>
    </w:p>
    <w:p w14:paraId="0239FDB7"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14:paraId="05C71027"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Garancija koju Dobavljač daje za robu utvrđuje se na osnovu potrebne deklaracije sa rokom trajanja.</w:t>
      </w:r>
    </w:p>
    <w:p w14:paraId="40C36443" w14:textId="77777777" w:rsidR="00095464" w:rsidRPr="00313339" w:rsidRDefault="00095464" w:rsidP="00095464">
      <w:pPr>
        <w:suppressAutoHyphens/>
        <w:spacing w:after="0" w:line="240" w:lineRule="auto"/>
        <w:jc w:val="both"/>
        <w:rPr>
          <w:rFonts w:ascii="Arial Narrow" w:hAnsi="Arial Narrow" w:cs="Times New Roman"/>
          <w:i/>
          <w:sz w:val="24"/>
          <w:szCs w:val="24"/>
          <w:lang w:val="pl-PL" w:eastAsia="ar-SA"/>
        </w:rPr>
      </w:pPr>
    </w:p>
    <w:p w14:paraId="22EA42BD" w14:textId="77777777" w:rsidR="00095464" w:rsidRPr="00313339" w:rsidRDefault="00095464" w:rsidP="00095464">
      <w:pPr>
        <w:suppressAutoHyphens/>
        <w:spacing w:after="0" w:line="240" w:lineRule="auto"/>
        <w:rPr>
          <w:rFonts w:ascii="Arial Narrow" w:hAnsi="Arial Narrow" w:cs="Times New Roman"/>
          <w:sz w:val="24"/>
          <w:szCs w:val="24"/>
          <w:lang w:val="pl-PL" w:eastAsia="ar-SA"/>
        </w:rPr>
      </w:pPr>
    </w:p>
    <w:p w14:paraId="100F0024" w14:textId="77777777" w:rsidR="00095464" w:rsidRPr="00313339" w:rsidRDefault="00095464" w:rsidP="00095464">
      <w:pPr>
        <w:suppressAutoHyphens/>
        <w:spacing w:after="0" w:line="240" w:lineRule="auto"/>
        <w:jc w:val="center"/>
        <w:rPr>
          <w:rFonts w:ascii="Arial Narrow" w:hAnsi="Arial Narrow" w:cs="Times New Roman"/>
          <w:sz w:val="24"/>
          <w:szCs w:val="24"/>
          <w:lang w:val="pl-PL" w:eastAsia="ar-SA"/>
        </w:rPr>
      </w:pPr>
    </w:p>
    <w:p w14:paraId="2A851063" w14:textId="77777777" w:rsidR="006A0DE6" w:rsidRPr="00313339" w:rsidRDefault="006A0DE6" w:rsidP="00095464">
      <w:pPr>
        <w:suppressAutoHyphens/>
        <w:spacing w:after="0" w:line="240" w:lineRule="auto"/>
        <w:jc w:val="center"/>
        <w:rPr>
          <w:rFonts w:ascii="Arial Narrow" w:hAnsi="Arial Narrow" w:cs="Times New Roman"/>
          <w:sz w:val="24"/>
          <w:szCs w:val="24"/>
          <w:lang w:val="pl-PL" w:eastAsia="ar-SA"/>
        </w:rPr>
      </w:pPr>
    </w:p>
    <w:p w14:paraId="4DD27F5B" w14:textId="77777777" w:rsidR="00095464" w:rsidRPr="00313339" w:rsidRDefault="00095464" w:rsidP="00095464">
      <w:pPr>
        <w:suppressAutoHyphens/>
        <w:spacing w:after="0" w:line="240" w:lineRule="auto"/>
        <w:jc w:val="center"/>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lastRenderedPageBreak/>
        <w:t>RASKID UGOVORA</w:t>
      </w:r>
    </w:p>
    <w:p w14:paraId="1F6C9449" w14:textId="77777777" w:rsidR="00095464" w:rsidRPr="00313339" w:rsidRDefault="00095464" w:rsidP="00095464">
      <w:pPr>
        <w:suppressAutoHyphens/>
        <w:spacing w:after="0" w:line="240" w:lineRule="auto"/>
        <w:jc w:val="center"/>
        <w:rPr>
          <w:rFonts w:ascii="Arial Narrow" w:hAnsi="Arial Narrow" w:cs="Times New Roman"/>
          <w:sz w:val="24"/>
          <w:szCs w:val="24"/>
          <w:lang w:val="pl-PL" w:eastAsia="ar-SA"/>
        </w:rPr>
      </w:pPr>
    </w:p>
    <w:p w14:paraId="23818046" w14:textId="77777777" w:rsidR="00095464" w:rsidRPr="00313339" w:rsidRDefault="00095464" w:rsidP="00095464">
      <w:pPr>
        <w:suppressAutoHyphens/>
        <w:spacing w:after="0" w:line="240" w:lineRule="auto"/>
        <w:jc w:val="center"/>
        <w:rPr>
          <w:rFonts w:ascii="Arial Narrow" w:hAnsi="Arial Narrow" w:cs="Times New Roman"/>
          <w:sz w:val="24"/>
          <w:szCs w:val="24"/>
          <w:lang w:val="pl-PL" w:eastAsia="ar-SA"/>
        </w:rPr>
      </w:pPr>
      <w:r w:rsidRPr="00313339">
        <w:rPr>
          <w:rFonts w:ascii="Arial Narrow" w:hAnsi="Arial Narrow" w:cs="Times New Roman"/>
          <w:b/>
          <w:sz w:val="24"/>
          <w:szCs w:val="24"/>
          <w:lang w:val="pl-PL" w:eastAsia="ar-SA"/>
        </w:rPr>
        <w:t>Član 9</w:t>
      </w:r>
      <w:r w:rsidR="00734C1F" w:rsidRPr="00313339">
        <w:rPr>
          <w:rFonts w:ascii="Arial Narrow" w:hAnsi="Arial Narrow" w:cs="Times New Roman"/>
          <w:b/>
          <w:sz w:val="24"/>
          <w:szCs w:val="24"/>
          <w:lang w:val="pl-PL" w:eastAsia="ar-SA"/>
        </w:rPr>
        <w:t>.</w:t>
      </w:r>
    </w:p>
    <w:p w14:paraId="3A22C968"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 xml:space="preserve">Ugovorne strane su saglasne da do raskida ovog Ugovora može doći ako DOBAVLJAČ ne bude izvršavao svoje obaveze u rokovima i na način predvidjen Ugovorom: </w:t>
      </w:r>
    </w:p>
    <w:p w14:paraId="63957BA9"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p>
    <w:p w14:paraId="78B5FD46"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 xml:space="preserve">• U slučaju kada NARUČILAC ustanovi da kvalitet robe koja je predmet ovog ugovora ili način na koje se isporučuje, odstupa od traženog, odnosno ponudjenog kvaliteta iz ponude DOBAVLJAČA, </w:t>
      </w:r>
    </w:p>
    <w:p w14:paraId="78C2626F"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w:t>
      </w:r>
      <w:r w:rsidRPr="00313339">
        <w:rPr>
          <w:rFonts w:ascii="Arial Narrow" w:hAnsi="Arial Narrow" w:cs="Times New Roman"/>
          <w:sz w:val="24"/>
          <w:szCs w:val="24"/>
          <w:lang w:val="pl-PL" w:eastAsia="ar-SA"/>
        </w:rPr>
        <w:tab/>
        <w:t xml:space="preserve">U slučaju da se DOBAVLJAČ ne pridržava svojih obaveza i u drugim slučajevima nesavjesnog obavljanja posla. </w:t>
      </w:r>
    </w:p>
    <w:p w14:paraId="54472DD7"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p>
    <w:p w14:paraId="49B67223"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14:paraId="77458B2B"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p>
    <w:p w14:paraId="41F8E463"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r w:rsidRPr="00313339">
        <w:rPr>
          <w:rFonts w:ascii="Arial Narrow" w:hAnsi="Arial Narrow" w:cs="Times New Roman"/>
          <w:sz w:val="24"/>
          <w:szCs w:val="24"/>
          <w:lang w:val="pl-PL" w:eastAsia="ar-SA"/>
        </w:rPr>
        <w:t xml:space="preserve">Ukoliko ne dođe do otklanjanja uočenih propusta, NARUČILAC preduzima radnje iz stave 1.ovog člana.  </w:t>
      </w:r>
    </w:p>
    <w:p w14:paraId="045E75DF" w14:textId="77777777" w:rsidR="00095464" w:rsidRPr="00313339" w:rsidRDefault="00095464" w:rsidP="00095464">
      <w:pPr>
        <w:suppressAutoHyphens/>
        <w:spacing w:after="0" w:line="240" w:lineRule="auto"/>
        <w:jc w:val="center"/>
        <w:rPr>
          <w:rFonts w:ascii="Arial Narrow" w:hAnsi="Arial Narrow" w:cs="Times New Roman"/>
          <w:b/>
          <w:sz w:val="24"/>
          <w:szCs w:val="24"/>
          <w:lang w:val="pl-PL" w:eastAsia="ar-SA"/>
        </w:rPr>
      </w:pPr>
    </w:p>
    <w:p w14:paraId="36DC9F90" w14:textId="77777777" w:rsidR="00095464" w:rsidRPr="00313339" w:rsidRDefault="00095464" w:rsidP="00095464">
      <w:pPr>
        <w:suppressAutoHyphens/>
        <w:spacing w:after="0" w:line="240" w:lineRule="auto"/>
        <w:jc w:val="center"/>
        <w:rPr>
          <w:rFonts w:ascii="Arial Narrow" w:hAnsi="Arial Narrow" w:cs="Times New Roman"/>
          <w:b/>
          <w:sz w:val="24"/>
          <w:szCs w:val="24"/>
          <w:lang w:val="pl-PL" w:eastAsia="ar-SA"/>
        </w:rPr>
      </w:pPr>
      <w:r w:rsidRPr="00313339">
        <w:rPr>
          <w:rFonts w:ascii="Arial Narrow" w:hAnsi="Arial Narrow" w:cs="Times New Roman"/>
          <w:b/>
          <w:sz w:val="24"/>
          <w:szCs w:val="24"/>
          <w:lang w:val="pl-PL" w:eastAsia="ar-SA"/>
        </w:rPr>
        <w:t>Član 10</w:t>
      </w:r>
      <w:r w:rsidR="00734C1F" w:rsidRPr="00313339">
        <w:rPr>
          <w:rFonts w:ascii="Arial Narrow" w:hAnsi="Arial Narrow" w:cs="Times New Roman"/>
          <w:b/>
          <w:sz w:val="24"/>
          <w:szCs w:val="24"/>
          <w:lang w:val="pl-PL" w:eastAsia="ar-SA"/>
        </w:rPr>
        <w:t>.</w:t>
      </w:r>
    </w:p>
    <w:p w14:paraId="48E22FF4" w14:textId="77777777" w:rsidR="00095464" w:rsidRPr="00313339"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313339">
        <w:rPr>
          <w:rFonts w:ascii="Arial Narrow" w:eastAsia="Lucida Sans Unicode" w:hAnsi="Arial Narrow" w:cs="Times New Roman"/>
          <w:kern w:val="2"/>
          <w:sz w:val="24"/>
          <w:szCs w:val="24"/>
          <w:lang w:val="pl-PL" w:eastAsia="hi-IN" w:bidi="hi-IN"/>
        </w:rPr>
        <w:t xml:space="preserve">Osim uslova za raskid Ugovora  shodno odredbama Zakona o obligacionim odnosima Naručilac će jednostrano raskinuti Ugovor  ukoliko Dobavljač ne izvršava predviđene obaveze iz člana 4 </w:t>
      </w:r>
      <w:r w:rsidR="00834FBD" w:rsidRPr="00313339">
        <w:rPr>
          <w:rFonts w:ascii="Arial Narrow" w:eastAsia="Lucida Sans Unicode" w:hAnsi="Arial Narrow" w:cs="Times New Roman"/>
          <w:kern w:val="2"/>
          <w:sz w:val="24"/>
          <w:szCs w:val="24"/>
          <w:lang w:val="pl-PL" w:eastAsia="hi-IN" w:bidi="hi-IN"/>
        </w:rPr>
        <w:t>i</w:t>
      </w:r>
      <w:r w:rsidRPr="00313339">
        <w:rPr>
          <w:rFonts w:ascii="Arial Narrow" w:eastAsia="Lucida Sans Unicode" w:hAnsi="Arial Narrow" w:cs="Times New Roman"/>
          <w:kern w:val="2"/>
          <w:sz w:val="24"/>
          <w:szCs w:val="24"/>
          <w:lang w:val="pl-PL" w:eastAsia="hi-IN" w:bidi="hi-IN"/>
        </w:rPr>
        <w:t xml:space="preserve"> 7 ovog Ugovora o  čemu je dužan obavjestiti Dobavljača  u roku od 24 časa od kada su nastupile okolnosti za jednostrani raskid Ugovora.</w:t>
      </w:r>
    </w:p>
    <w:p w14:paraId="285678E9" w14:textId="77777777" w:rsidR="00095464" w:rsidRPr="00313339"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p>
    <w:p w14:paraId="1869513F" w14:textId="77777777" w:rsidR="00095464" w:rsidRPr="00313339"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313339">
        <w:rPr>
          <w:rFonts w:ascii="Arial Narrow" w:eastAsia="Lucida Sans Unicode" w:hAnsi="Arial Narrow" w:cs="Times New Roman"/>
          <w:kern w:val="2"/>
          <w:sz w:val="24"/>
          <w:szCs w:val="24"/>
          <w:lang w:val="pl-PL" w:eastAsia="hi-IN" w:bidi="hi-IN"/>
        </w:rPr>
        <w:t>U slučaju jednostranog raskida Ugovora iz stava 1 ovog člana, koji je nastao zbog neispunjenja obaveza Dobavljača, Naručilac će pozvati drugog Dobavljača za zaključivanje Ugovora, a eventualna razlika u cijeni od drugog Dobavljača biće fakturisana Dobavljaču sa kojim je zaključen Ugovor.</w:t>
      </w:r>
    </w:p>
    <w:p w14:paraId="1B5EA61F" w14:textId="77777777" w:rsidR="00095464" w:rsidRPr="00313339" w:rsidRDefault="00095464" w:rsidP="00095464">
      <w:pPr>
        <w:suppressAutoHyphens/>
        <w:spacing w:after="0" w:line="240" w:lineRule="auto"/>
        <w:jc w:val="both"/>
        <w:rPr>
          <w:rFonts w:ascii="Arial Narrow" w:hAnsi="Arial Narrow" w:cs="Times New Roman"/>
          <w:sz w:val="24"/>
          <w:szCs w:val="24"/>
          <w:lang w:val="pl-PL" w:eastAsia="ar-SA"/>
        </w:rPr>
      </w:pPr>
    </w:p>
    <w:p w14:paraId="1917AAA3" w14:textId="77777777" w:rsidR="00095464" w:rsidRPr="00313339" w:rsidRDefault="00095464" w:rsidP="00095464">
      <w:pPr>
        <w:suppressAutoHyphens/>
        <w:spacing w:after="0" w:line="240" w:lineRule="auto"/>
        <w:jc w:val="center"/>
        <w:rPr>
          <w:rFonts w:ascii="Arial Narrow" w:hAnsi="Arial Narrow" w:cs="Times New Roman"/>
          <w:sz w:val="24"/>
          <w:szCs w:val="24"/>
          <w:lang w:val="pl-PL" w:eastAsia="ar-SA"/>
        </w:rPr>
      </w:pPr>
    </w:p>
    <w:p w14:paraId="3BF9EB9C"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GARANCIJA ZA DOBRO IZVRŠENJE UGOVORA</w:t>
      </w:r>
    </w:p>
    <w:p w14:paraId="7DD08294"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432E6FD6"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11</w:t>
      </w:r>
      <w:r w:rsidR="00734C1F" w:rsidRPr="00313339">
        <w:rPr>
          <w:rFonts w:ascii="Arial Narrow" w:hAnsi="Arial Narrow" w:cs="Times New Roman"/>
          <w:b/>
          <w:sz w:val="24"/>
          <w:szCs w:val="24"/>
          <w:lang w:val="it-IT" w:eastAsia="ar-SA"/>
        </w:rPr>
        <w:t>.</w:t>
      </w:r>
    </w:p>
    <w:p w14:paraId="6785392F"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313339">
        <w:rPr>
          <w:rFonts w:ascii="Arial Narrow" w:hAnsi="Arial Narrow" w:cs="Times New Roman"/>
          <w:sz w:val="24"/>
          <w:szCs w:val="24"/>
          <w:u w:val="single"/>
          <w:lang w:val="it-IT" w:eastAsia="ar-SA"/>
        </w:rPr>
        <w:t>___5___</w:t>
      </w:r>
      <w:r w:rsidRPr="00313339">
        <w:rPr>
          <w:rFonts w:ascii="Arial Narrow" w:hAnsi="Arial Narrow" w:cs="Times New Roman"/>
          <w:sz w:val="24"/>
          <w:szCs w:val="24"/>
          <w:lang w:val="it-IT" w:eastAsia="ar-SA"/>
        </w:rPr>
        <w:t xml:space="preserve"> % od ukupne vrijednosti Ugovora, sa rokom vaznosti  </w:t>
      </w:r>
      <w:r w:rsidR="00D71D90" w:rsidRPr="00313339">
        <w:rPr>
          <w:rFonts w:ascii="Arial Narrow" w:hAnsi="Arial Narrow" w:cs="Times New Roman"/>
          <w:sz w:val="24"/>
          <w:szCs w:val="24"/>
          <w:lang w:val="it-IT" w:eastAsia="ar-SA"/>
        </w:rPr>
        <w:t>7</w:t>
      </w:r>
      <w:r w:rsidRPr="00313339">
        <w:rPr>
          <w:rFonts w:ascii="Arial Narrow" w:hAnsi="Arial Narrow" w:cs="Times New Roman"/>
          <w:sz w:val="24"/>
          <w:szCs w:val="24"/>
          <w:lang w:val="it-IT" w:eastAsia="ar-SA"/>
        </w:rPr>
        <w:t xml:space="preserve"> (</w:t>
      </w:r>
      <w:r w:rsidR="00D71D90" w:rsidRPr="00313339">
        <w:rPr>
          <w:rFonts w:ascii="Arial Narrow" w:hAnsi="Arial Narrow" w:cs="Times New Roman"/>
          <w:sz w:val="24"/>
          <w:szCs w:val="24"/>
          <w:lang w:val="it-IT" w:eastAsia="ar-SA"/>
        </w:rPr>
        <w:t>sedam</w:t>
      </w:r>
      <w:r w:rsidRPr="00313339">
        <w:rPr>
          <w:rFonts w:ascii="Arial Narrow" w:hAnsi="Arial Narrow" w:cs="Times New Roman"/>
          <w:sz w:val="24"/>
          <w:szCs w:val="24"/>
          <w:lang w:val="it-IT" w:eastAsia="ar-SA"/>
        </w:rPr>
        <w:t xml:space="preserve">) dana dužim od ugovorenog roka iz  </w:t>
      </w:r>
      <w:r w:rsidR="003363CB" w:rsidRPr="00313339">
        <w:rPr>
          <w:rFonts w:ascii="Arial Narrow" w:hAnsi="Arial Narrow" w:cs="Times New Roman"/>
          <w:sz w:val="24"/>
          <w:szCs w:val="24"/>
          <w:lang w:val="it-IT" w:eastAsia="ar-SA"/>
        </w:rPr>
        <w:t>č</w:t>
      </w:r>
      <w:r w:rsidRPr="00313339">
        <w:rPr>
          <w:rFonts w:ascii="Arial Narrow" w:hAnsi="Arial Narrow" w:cs="Times New Roman"/>
          <w:sz w:val="24"/>
          <w:szCs w:val="24"/>
          <w:lang w:val="it-IT" w:eastAsia="ar-SA"/>
        </w:rPr>
        <w:t>lana 2, ovog Ugovora i koju Naručilac može aktivirati u svakom momentu kada nastupi neki od razloga za raskid ovog Ugovora.</w:t>
      </w:r>
    </w:p>
    <w:p w14:paraId="7CEFB51C"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p>
    <w:p w14:paraId="1303E8BD"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Naručilac se obavezuje da neposredno nakon  ispunjenja obaveza, na način i pod uslovima iz ovog ugovora,  vrati  DOBAVLJAČU garanciju.</w:t>
      </w:r>
    </w:p>
    <w:p w14:paraId="18044DFD" w14:textId="77777777" w:rsidR="00095464" w:rsidRPr="00313339" w:rsidRDefault="00095464" w:rsidP="00095464">
      <w:pPr>
        <w:suppressAutoHyphens/>
        <w:spacing w:after="0" w:line="240" w:lineRule="auto"/>
        <w:rPr>
          <w:rFonts w:ascii="Arial Narrow" w:hAnsi="Arial Narrow" w:cs="Times New Roman"/>
          <w:sz w:val="24"/>
          <w:szCs w:val="24"/>
          <w:lang w:val="it-IT" w:eastAsia="ar-SA"/>
        </w:rPr>
      </w:pPr>
    </w:p>
    <w:p w14:paraId="7830A6A4"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OBAVEZE NARUČIOCA</w:t>
      </w:r>
    </w:p>
    <w:p w14:paraId="7D75E992"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2F8E79F4"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12</w:t>
      </w:r>
      <w:r w:rsidR="00734C1F" w:rsidRPr="00313339">
        <w:rPr>
          <w:rFonts w:ascii="Arial Narrow" w:hAnsi="Arial Narrow" w:cs="Times New Roman"/>
          <w:b/>
          <w:sz w:val="24"/>
          <w:szCs w:val="24"/>
          <w:lang w:val="it-IT" w:eastAsia="ar-SA"/>
        </w:rPr>
        <w:t>.</w:t>
      </w:r>
    </w:p>
    <w:p w14:paraId="07E95F7C"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NARUČILAC se obavezuje da obezbjedi prostorije i uslove za isporuku ugovorene robe.</w:t>
      </w:r>
    </w:p>
    <w:p w14:paraId="1F00C35C" w14:textId="77777777" w:rsidR="006A0DE6" w:rsidRPr="00313339" w:rsidRDefault="006A0DE6" w:rsidP="0054155F">
      <w:pPr>
        <w:suppressAutoHyphens/>
        <w:spacing w:after="0" w:line="240" w:lineRule="auto"/>
        <w:rPr>
          <w:rFonts w:ascii="Arial Narrow" w:hAnsi="Arial Narrow" w:cs="Times New Roman"/>
          <w:sz w:val="24"/>
          <w:szCs w:val="24"/>
          <w:lang w:val="it-IT" w:eastAsia="ar-SA"/>
        </w:rPr>
      </w:pPr>
    </w:p>
    <w:p w14:paraId="7B535372"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PREUZIMANJE PRAVA I OBAVEZA</w:t>
      </w:r>
    </w:p>
    <w:p w14:paraId="46B53101"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3025BF1E"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13</w:t>
      </w:r>
      <w:r w:rsidR="00734C1F" w:rsidRPr="00313339">
        <w:rPr>
          <w:rFonts w:ascii="Arial Narrow" w:hAnsi="Arial Narrow" w:cs="Times New Roman"/>
          <w:b/>
          <w:sz w:val="24"/>
          <w:szCs w:val="24"/>
          <w:lang w:val="it-IT" w:eastAsia="ar-SA"/>
        </w:rPr>
        <w:t>.</w:t>
      </w:r>
    </w:p>
    <w:p w14:paraId="3321ADE0"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lastRenderedPageBreak/>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14:paraId="2E184B42"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750BF77E"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PRIMJENA PROPISA</w:t>
      </w:r>
    </w:p>
    <w:p w14:paraId="672298C7"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354BFBCF"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14</w:t>
      </w:r>
      <w:r w:rsidR="00734C1F" w:rsidRPr="00313339">
        <w:rPr>
          <w:rFonts w:ascii="Arial Narrow" w:hAnsi="Arial Narrow" w:cs="Times New Roman"/>
          <w:b/>
          <w:sz w:val="24"/>
          <w:szCs w:val="24"/>
          <w:lang w:val="it-IT" w:eastAsia="ar-SA"/>
        </w:rPr>
        <w:t>.</w:t>
      </w:r>
    </w:p>
    <w:p w14:paraId="3F081528"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Za sve što nije predvidjeno ovim ugovorom primjenjuju se odredbe Zakona o obligacionim odnosima i drugih pozitivnih propisa.</w:t>
      </w:r>
    </w:p>
    <w:p w14:paraId="34207B05"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15</w:t>
      </w:r>
      <w:r w:rsidR="00734C1F" w:rsidRPr="00313339">
        <w:rPr>
          <w:rFonts w:ascii="Arial Narrow" w:hAnsi="Arial Narrow" w:cs="Times New Roman"/>
          <w:b/>
          <w:sz w:val="24"/>
          <w:szCs w:val="24"/>
          <w:lang w:val="it-IT" w:eastAsia="ar-SA"/>
        </w:rPr>
        <w:t>.</w:t>
      </w:r>
    </w:p>
    <w:p w14:paraId="5D1C4056" w14:textId="77777777" w:rsidR="00095464" w:rsidRPr="00313339" w:rsidRDefault="00095464" w:rsidP="00095464">
      <w:pPr>
        <w:suppressAutoHyphens/>
        <w:spacing w:after="0" w:line="240" w:lineRule="auto"/>
        <w:rPr>
          <w:rFonts w:ascii="Arial Narrow" w:hAnsi="Arial Narrow" w:cs="Times New Roman"/>
          <w:b/>
          <w:bCs/>
          <w:sz w:val="24"/>
          <w:szCs w:val="24"/>
          <w:lang w:val="it-IT" w:eastAsia="ar-SA"/>
        </w:rPr>
      </w:pPr>
      <w:r w:rsidRPr="00313339">
        <w:rPr>
          <w:rFonts w:ascii="Arial Narrow" w:hAnsi="Arial Narrow" w:cs="Times New Roman"/>
          <w:sz w:val="24"/>
          <w:szCs w:val="24"/>
          <w:lang w:val="it-IT" w:eastAsia="ar-SA"/>
        </w:rPr>
        <w:t>Ugovor o nabavci koji je zaključen uz kršenje antikorupcijskog pravila ništav je.</w:t>
      </w:r>
    </w:p>
    <w:p w14:paraId="1FDD1510" w14:textId="77777777" w:rsidR="00095464" w:rsidRPr="00313339" w:rsidRDefault="00095464" w:rsidP="00095464">
      <w:pPr>
        <w:suppressAutoHyphens/>
        <w:spacing w:after="0" w:line="240" w:lineRule="auto"/>
        <w:rPr>
          <w:rFonts w:ascii="Arial Narrow" w:hAnsi="Arial Narrow" w:cs="Times New Roman"/>
          <w:sz w:val="24"/>
          <w:szCs w:val="24"/>
          <w:lang w:val="it-IT" w:eastAsia="ar-SA"/>
        </w:rPr>
      </w:pPr>
    </w:p>
    <w:p w14:paraId="7F7DB6EA"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SUDSKA NADLEŽNOST</w:t>
      </w:r>
    </w:p>
    <w:p w14:paraId="14DF2061"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4EE9D5F8"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sz w:val="24"/>
          <w:szCs w:val="24"/>
          <w:lang w:val="it-IT" w:eastAsia="ar-SA"/>
        </w:rPr>
        <w:t>Član 16</w:t>
      </w:r>
      <w:r w:rsidR="00734C1F" w:rsidRPr="00313339">
        <w:rPr>
          <w:rFonts w:ascii="Arial Narrow" w:hAnsi="Arial Narrow" w:cs="Times New Roman"/>
          <w:b/>
          <w:sz w:val="24"/>
          <w:szCs w:val="24"/>
          <w:lang w:val="it-IT" w:eastAsia="ar-SA"/>
        </w:rPr>
        <w:t>.</w:t>
      </w:r>
    </w:p>
    <w:p w14:paraId="7BC275CA"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Ugovorne strane su saglasne da eventualne sporove povodom ovog ugovora rješavaju sporazumom. U protivnom, ugovara se nadležnost suda u Podgorici.</w:t>
      </w:r>
    </w:p>
    <w:p w14:paraId="6E2DB965"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6B2E50FF"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PRIMJERCI UGOVORA</w:t>
      </w:r>
    </w:p>
    <w:p w14:paraId="6AE649D5"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p>
    <w:p w14:paraId="1FAB72AE" w14:textId="77777777" w:rsidR="00095464" w:rsidRPr="00313339" w:rsidRDefault="00095464" w:rsidP="00095464">
      <w:pPr>
        <w:suppressAutoHyphens/>
        <w:spacing w:after="0" w:line="240" w:lineRule="auto"/>
        <w:jc w:val="center"/>
        <w:rPr>
          <w:rFonts w:ascii="Arial Narrow" w:hAnsi="Arial Narrow" w:cs="Times New Roman"/>
          <w:b/>
          <w:sz w:val="24"/>
          <w:szCs w:val="24"/>
          <w:lang w:val="it-IT" w:eastAsia="ar-SA"/>
        </w:rPr>
      </w:pPr>
      <w:r w:rsidRPr="00313339">
        <w:rPr>
          <w:rFonts w:ascii="Arial Narrow" w:hAnsi="Arial Narrow" w:cs="Times New Roman"/>
          <w:b/>
          <w:sz w:val="24"/>
          <w:szCs w:val="24"/>
          <w:lang w:val="it-IT" w:eastAsia="ar-SA"/>
        </w:rPr>
        <w:t>Član 17</w:t>
      </w:r>
      <w:r w:rsidR="00734C1F" w:rsidRPr="00313339">
        <w:rPr>
          <w:rFonts w:ascii="Arial Narrow" w:hAnsi="Arial Narrow" w:cs="Times New Roman"/>
          <w:b/>
          <w:sz w:val="24"/>
          <w:szCs w:val="24"/>
          <w:lang w:val="it-IT" w:eastAsia="ar-SA"/>
        </w:rPr>
        <w:t>.</w:t>
      </w:r>
    </w:p>
    <w:p w14:paraId="0F5B5242" w14:textId="77777777" w:rsidR="00313339" w:rsidRDefault="002933E0"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Svojim potpisom ugovorne strane izjavljuju da prihvataju sve odredbe ovog Ugovora, zaključenog u 4 (četiri) primjeraka istovjetnog teksta, od kojih Naručilac zadržava 3 (tri) primjerka, a Dobavljač 1 (jedan) primjerak.</w:t>
      </w:r>
      <w:r w:rsidR="00095464" w:rsidRPr="00313339">
        <w:rPr>
          <w:rFonts w:ascii="Arial Narrow" w:hAnsi="Arial Narrow" w:cs="Times New Roman"/>
          <w:sz w:val="24"/>
          <w:szCs w:val="24"/>
          <w:lang w:val="it-IT" w:eastAsia="ar-SA"/>
        </w:rPr>
        <w:t xml:space="preserve">    </w:t>
      </w:r>
    </w:p>
    <w:p w14:paraId="3D6F67AC" w14:textId="77777777" w:rsidR="00313339" w:rsidRDefault="00313339" w:rsidP="00095464">
      <w:pPr>
        <w:suppressAutoHyphens/>
        <w:spacing w:after="0" w:line="240" w:lineRule="auto"/>
        <w:jc w:val="both"/>
        <w:rPr>
          <w:rFonts w:ascii="Arial Narrow" w:hAnsi="Arial Narrow" w:cs="Times New Roman"/>
          <w:sz w:val="24"/>
          <w:szCs w:val="24"/>
          <w:lang w:val="it-IT" w:eastAsia="ar-SA"/>
        </w:rPr>
      </w:pPr>
    </w:p>
    <w:p w14:paraId="75E90613"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 xml:space="preserve">         </w:t>
      </w:r>
    </w:p>
    <w:p w14:paraId="079B09E1" w14:textId="77777777" w:rsidR="00313339" w:rsidRPr="00313339" w:rsidRDefault="00313339" w:rsidP="00313339">
      <w:pPr>
        <w:suppressAutoHyphens/>
        <w:spacing w:after="0" w:line="240" w:lineRule="auto"/>
        <w:jc w:val="both"/>
        <w:rPr>
          <w:rFonts w:ascii="Arial Narrow" w:hAnsi="Arial Narrow" w:cs="Times New Roman"/>
          <w:color w:val="000000"/>
          <w:sz w:val="24"/>
          <w:szCs w:val="24"/>
          <w:lang w:val="it-IT" w:eastAsia="ar-SA"/>
        </w:rPr>
      </w:pPr>
      <w:r w:rsidRPr="00313339">
        <w:rPr>
          <w:rFonts w:ascii="Arial Narrow" w:hAnsi="Arial Narrow" w:cs="Times New Roman"/>
          <w:color w:val="000000"/>
          <w:sz w:val="24"/>
          <w:szCs w:val="24"/>
          <w:lang w:val="it-IT" w:eastAsia="ar-SA"/>
        </w:rPr>
        <w:t xml:space="preserve">                NARUČILAC</w:t>
      </w:r>
      <w:r w:rsidRPr="00313339">
        <w:rPr>
          <w:rFonts w:ascii="Arial Narrow" w:hAnsi="Arial Narrow" w:cs="Times New Roman"/>
          <w:b/>
          <w:bCs/>
          <w:color w:val="000000"/>
          <w:sz w:val="24"/>
          <w:szCs w:val="24"/>
          <w:lang w:val="it-IT" w:eastAsia="ar-SA"/>
        </w:rPr>
        <w:tab/>
      </w:r>
      <w:r w:rsidRPr="00313339">
        <w:rPr>
          <w:rFonts w:ascii="Arial Narrow" w:hAnsi="Arial Narrow" w:cs="Times New Roman"/>
          <w:color w:val="000000"/>
          <w:sz w:val="24"/>
          <w:szCs w:val="24"/>
          <w:lang w:val="it-IT" w:eastAsia="ar-SA"/>
        </w:rPr>
        <w:t xml:space="preserve"> </w:t>
      </w:r>
      <w:r w:rsidRPr="00313339">
        <w:rPr>
          <w:rFonts w:ascii="Arial Narrow" w:hAnsi="Arial Narrow" w:cs="Times New Roman"/>
          <w:color w:val="000000"/>
          <w:sz w:val="24"/>
          <w:szCs w:val="24"/>
          <w:lang w:val="it-IT" w:eastAsia="ar-SA"/>
        </w:rPr>
        <w:tab/>
      </w:r>
      <w:r w:rsidRPr="00313339">
        <w:rPr>
          <w:rFonts w:ascii="Arial Narrow" w:hAnsi="Arial Narrow" w:cs="Times New Roman"/>
          <w:color w:val="000000"/>
          <w:sz w:val="24"/>
          <w:szCs w:val="24"/>
          <w:lang w:val="it-IT" w:eastAsia="ar-SA"/>
        </w:rPr>
        <w:tab/>
      </w:r>
      <w:r w:rsidRPr="00313339">
        <w:rPr>
          <w:rFonts w:ascii="Arial Narrow" w:hAnsi="Arial Narrow" w:cs="Times New Roman"/>
          <w:color w:val="000000"/>
          <w:sz w:val="24"/>
          <w:szCs w:val="24"/>
          <w:lang w:val="it-IT" w:eastAsia="ar-SA"/>
        </w:rPr>
        <w:tab/>
        <w:t xml:space="preserve">                                    DOBAVLJAČ</w:t>
      </w:r>
    </w:p>
    <w:p w14:paraId="61D6C3B2" w14:textId="77777777" w:rsidR="00313339" w:rsidRPr="00313339" w:rsidRDefault="00313339" w:rsidP="00313339">
      <w:pPr>
        <w:suppressAutoHyphens/>
        <w:spacing w:after="0" w:line="240" w:lineRule="auto"/>
        <w:jc w:val="both"/>
        <w:rPr>
          <w:rFonts w:ascii="Arial Narrow" w:hAnsi="Arial Narrow" w:cs="Times New Roman"/>
          <w:color w:val="000000"/>
          <w:sz w:val="24"/>
          <w:szCs w:val="24"/>
          <w:lang w:val="it-IT" w:eastAsia="ar-SA"/>
        </w:rPr>
      </w:pPr>
    </w:p>
    <w:p w14:paraId="071E5E08" w14:textId="77777777" w:rsidR="00313339" w:rsidRDefault="00313339" w:rsidP="00313339">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Hotelska grupa „Budvanska rivijera“</w:t>
      </w:r>
    </w:p>
    <w:p w14:paraId="330A0EA2" w14:textId="77777777" w:rsidR="00313339" w:rsidRDefault="00313339" w:rsidP="00313339">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AD  Budva</w:t>
      </w:r>
    </w:p>
    <w:p w14:paraId="23E01965" w14:textId="77777777" w:rsidR="00313339" w:rsidRDefault="00313339" w:rsidP="00313339">
      <w:pPr>
        <w:tabs>
          <w:tab w:val="left" w:pos="4536"/>
        </w:tabs>
        <w:suppressAutoHyphens/>
        <w:spacing w:after="0" w:line="240" w:lineRule="auto"/>
        <w:rPr>
          <w:rFonts w:ascii="Arial Narrow" w:hAnsi="Arial Narrow" w:cs="Times New Roman"/>
          <w:b/>
          <w:bCs/>
          <w:color w:val="000000"/>
          <w:sz w:val="24"/>
          <w:szCs w:val="24"/>
          <w:lang w:val="sr-Latn-CS" w:eastAsia="ar-SA"/>
        </w:rPr>
      </w:pPr>
    </w:p>
    <w:p w14:paraId="673B0889" w14:textId="77777777" w:rsidR="00313339" w:rsidRPr="00313339" w:rsidRDefault="00313339" w:rsidP="00313339">
      <w:pPr>
        <w:tabs>
          <w:tab w:val="left" w:pos="4536"/>
        </w:tabs>
        <w:suppressAutoHyphens/>
        <w:spacing w:after="0" w:line="240" w:lineRule="auto"/>
        <w:rPr>
          <w:rFonts w:ascii="Arial Narrow" w:hAnsi="Arial Narrow" w:cs="Times New Roman"/>
          <w:b/>
          <w:bCs/>
          <w:sz w:val="24"/>
          <w:szCs w:val="24"/>
          <w:lang w:val="sr-Latn-CS" w:eastAsia="ar-SA"/>
        </w:rPr>
      </w:pPr>
      <w:r w:rsidRPr="00313339">
        <w:rPr>
          <w:rFonts w:ascii="Arial Narrow" w:hAnsi="Arial Narrow" w:cs="Times New Roman"/>
          <w:b/>
          <w:bCs/>
          <w:sz w:val="24"/>
          <w:szCs w:val="24"/>
          <w:lang w:val="sr-Latn-CS" w:eastAsia="ar-SA"/>
        </w:rPr>
        <w:t xml:space="preserve">          VD izvršnog direktora                                                                   Izvršni direktor</w:t>
      </w:r>
    </w:p>
    <w:p w14:paraId="5EC36F98" w14:textId="77777777" w:rsidR="00313339" w:rsidRPr="00313339" w:rsidRDefault="00313339" w:rsidP="00313339">
      <w:pPr>
        <w:tabs>
          <w:tab w:val="left" w:pos="4536"/>
        </w:tabs>
        <w:suppressAutoHyphens/>
        <w:spacing w:after="0" w:line="240" w:lineRule="auto"/>
        <w:rPr>
          <w:rFonts w:ascii="Arial Narrow" w:hAnsi="Arial Narrow" w:cs="Times New Roman"/>
          <w:sz w:val="24"/>
          <w:szCs w:val="24"/>
          <w:lang w:val="pl-PL" w:eastAsia="ar-SA"/>
        </w:rPr>
      </w:pPr>
      <w:r w:rsidRPr="00313339">
        <w:rPr>
          <w:rFonts w:ascii="Arial Narrow" w:hAnsi="Arial Narrow" w:cs="Times New Roman"/>
          <w:b/>
          <w:bCs/>
          <w:sz w:val="24"/>
          <w:szCs w:val="24"/>
          <w:lang w:val="sr-Latn-CS" w:eastAsia="ar-SA"/>
        </w:rPr>
        <w:t xml:space="preserve">              Slavica Maslovar                                                         </w:t>
      </w:r>
    </w:p>
    <w:p w14:paraId="0A9D15C7" w14:textId="77777777" w:rsidR="00313339" w:rsidRPr="00313339" w:rsidRDefault="00313339" w:rsidP="00313339">
      <w:pPr>
        <w:tabs>
          <w:tab w:val="left" w:pos="4536"/>
        </w:tabs>
        <w:suppressAutoHyphens/>
        <w:spacing w:after="0" w:line="240" w:lineRule="auto"/>
        <w:rPr>
          <w:rFonts w:ascii="Arial Narrow" w:hAnsi="Arial Narrow" w:cs="Times New Roman"/>
          <w:sz w:val="24"/>
          <w:szCs w:val="24"/>
          <w:lang w:val="pl-PL" w:eastAsia="ar-SA"/>
        </w:rPr>
      </w:pPr>
    </w:p>
    <w:p w14:paraId="47593AED" w14:textId="77777777" w:rsidR="00313339" w:rsidRPr="00313339" w:rsidRDefault="00313339" w:rsidP="00313339">
      <w:pPr>
        <w:suppressAutoHyphens/>
        <w:spacing w:after="0" w:line="240" w:lineRule="auto"/>
        <w:jc w:val="both"/>
        <w:rPr>
          <w:rFonts w:ascii="Arial Narrow" w:hAnsi="Arial Narrow" w:cs="Times New Roman"/>
          <w:sz w:val="24"/>
          <w:szCs w:val="24"/>
          <w:lang w:val="sr-Latn-CS" w:eastAsia="ar-SA"/>
        </w:rPr>
      </w:pPr>
    </w:p>
    <w:p w14:paraId="45366273" w14:textId="77777777" w:rsidR="00313339" w:rsidRPr="00313339" w:rsidRDefault="00313339" w:rsidP="00313339">
      <w:pPr>
        <w:suppressAutoHyphens/>
        <w:spacing w:after="0" w:line="240" w:lineRule="auto"/>
        <w:jc w:val="both"/>
        <w:rPr>
          <w:rFonts w:ascii="Arial Narrow" w:hAnsi="Arial Narrow" w:cs="Times New Roman"/>
          <w:sz w:val="24"/>
          <w:szCs w:val="24"/>
          <w:lang w:val="sr-Latn-CS" w:eastAsia="ar-SA"/>
        </w:rPr>
      </w:pPr>
      <w:r w:rsidRPr="00313339">
        <w:rPr>
          <w:rFonts w:ascii="Arial Narrow" w:hAnsi="Arial Narrow" w:cs="Times New Roman"/>
          <w:sz w:val="24"/>
          <w:szCs w:val="24"/>
          <w:lang w:val="sr-Latn-CS" w:eastAsia="ar-SA"/>
        </w:rPr>
        <w:t>_____________________________</w:t>
      </w:r>
      <w:r w:rsidRPr="00313339">
        <w:rPr>
          <w:rFonts w:ascii="Arial Narrow" w:hAnsi="Arial Narrow" w:cs="Times New Roman"/>
          <w:sz w:val="24"/>
          <w:szCs w:val="24"/>
          <w:lang w:val="sr-Latn-CS" w:eastAsia="ar-SA"/>
        </w:rPr>
        <w:tab/>
      </w:r>
      <w:r w:rsidRPr="00313339">
        <w:rPr>
          <w:rFonts w:ascii="Arial Narrow" w:hAnsi="Arial Narrow" w:cs="Times New Roman"/>
          <w:sz w:val="24"/>
          <w:szCs w:val="24"/>
          <w:lang w:val="sr-Latn-CS" w:eastAsia="ar-SA"/>
        </w:rPr>
        <w:tab/>
        <w:t xml:space="preserve">                ______________________________</w:t>
      </w:r>
    </w:p>
    <w:p w14:paraId="526BB323" w14:textId="77777777" w:rsidR="00095464" w:rsidRPr="00313339" w:rsidRDefault="00095464" w:rsidP="00095464">
      <w:pPr>
        <w:suppressAutoHyphens/>
        <w:spacing w:after="0" w:line="240" w:lineRule="auto"/>
        <w:rPr>
          <w:rFonts w:ascii="Arial Narrow" w:hAnsi="Arial Narrow" w:cs="Times New Roman"/>
          <w:b/>
          <w:bCs/>
          <w:sz w:val="24"/>
          <w:szCs w:val="24"/>
          <w:lang w:val="it-IT" w:eastAsia="ar-SA"/>
        </w:rPr>
      </w:pPr>
    </w:p>
    <w:p w14:paraId="08C42BFF" w14:textId="77777777" w:rsidR="00095464" w:rsidRPr="00313339" w:rsidRDefault="00095464" w:rsidP="00095464">
      <w:pPr>
        <w:suppressAutoHyphens/>
        <w:spacing w:after="0" w:line="240" w:lineRule="auto"/>
        <w:jc w:val="center"/>
        <w:rPr>
          <w:rFonts w:ascii="Arial Narrow" w:hAnsi="Arial Narrow" w:cs="Times New Roman"/>
          <w:sz w:val="24"/>
          <w:szCs w:val="24"/>
          <w:lang w:val="it-IT" w:eastAsia="ar-SA"/>
        </w:rPr>
      </w:pPr>
      <w:r w:rsidRPr="00313339">
        <w:rPr>
          <w:rFonts w:ascii="Arial Narrow" w:hAnsi="Arial Narrow" w:cs="Times New Roman"/>
          <w:b/>
          <w:bCs/>
          <w:sz w:val="24"/>
          <w:szCs w:val="24"/>
          <w:lang w:val="it-IT" w:eastAsia="ar-SA"/>
        </w:rPr>
        <w:t>SAGLASAN SA NACRTOM  UGOVORA</w:t>
      </w:r>
    </w:p>
    <w:p w14:paraId="68D886CA" w14:textId="77777777" w:rsidR="00095464" w:rsidRPr="00313339" w:rsidRDefault="00095464" w:rsidP="00095464">
      <w:pPr>
        <w:suppressAutoHyphens/>
        <w:spacing w:after="0" w:line="240" w:lineRule="auto"/>
        <w:jc w:val="both"/>
        <w:rPr>
          <w:rFonts w:ascii="Arial Narrow" w:hAnsi="Arial Narrow" w:cs="Times New Roman"/>
          <w:sz w:val="24"/>
          <w:szCs w:val="24"/>
          <w:lang w:val="it-IT" w:eastAsia="ar-SA"/>
        </w:rPr>
      </w:pPr>
    </w:p>
    <w:p w14:paraId="55B7D337" w14:textId="77777777" w:rsidR="00095464" w:rsidRPr="00313339" w:rsidRDefault="00095464" w:rsidP="00095464">
      <w:pPr>
        <w:tabs>
          <w:tab w:val="left" w:pos="1950"/>
        </w:tabs>
        <w:suppressAutoHyphens/>
        <w:spacing w:after="0" w:line="240" w:lineRule="auto"/>
        <w:jc w:val="right"/>
        <w:rPr>
          <w:rFonts w:ascii="Arial Narrow" w:hAnsi="Arial Narrow" w:cs="Times New Roman"/>
          <w:sz w:val="24"/>
          <w:szCs w:val="24"/>
          <w:lang w:val="it-IT" w:eastAsia="ar-SA"/>
        </w:rPr>
      </w:pPr>
      <w:r w:rsidRPr="00313339">
        <w:rPr>
          <w:rFonts w:ascii="Arial Narrow" w:hAnsi="Arial Narrow" w:cs="Times New Roman"/>
          <w:b/>
          <w:bCs/>
          <w:sz w:val="24"/>
          <w:szCs w:val="24"/>
          <w:lang w:val="it-IT" w:eastAsia="ar-SA"/>
        </w:rPr>
        <w:t xml:space="preserve">  Ovlašćeno lice ponuđača _______________________</w:t>
      </w:r>
    </w:p>
    <w:p w14:paraId="082ECB09" w14:textId="77777777" w:rsidR="00095464" w:rsidRPr="00313339" w:rsidRDefault="00095464" w:rsidP="00095464">
      <w:pPr>
        <w:suppressAutoHyphens/>
        <w:spacing w:after="0" w:line="240" w:lineRule="auto"/>
        <w:ind w:right="336" w:firstLine="567"/>
        <w:jc w:val="right"/>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(ime, prezime i funkcija)</w:t>
      </w:r>
    </w:p>
    <w:p w14:paraId="062FDAE2" w14:textId="77777777" w:rsidR="00095464" w:rsidRPr="00313339" w:rsidRDefault="00095464" w:rsidP="00095464">
      <w:pPr>
        <w:suppressAutoHyphens/>
        <w:spacing w:after="0" w:line="240" w:lineRule="auto"/>
        <w:ind w:firstLine="567"/>
        <w:jc w:val="right"/>
        <w:rPr>
          <w:rFonts w:ascii="Arial Narrow" w:hAnsi="Arial Narrow" w:cs="Times New Roman"/>
          <w:sz w:val="24"/>
          <w:szCs w:val="24"/>
          <w:lang w:val="it-IT" w:eastAsia="ar-SA"/>
        </w:rPr>
      </w:pPr>
    </w:p>
    <w:p w14:paraId="74ECD5EF" w14:textId="77777777" w:rsidR="00095464" w:rsidRPr="00313339" w:rsidRDefault="00095464" w:rsidP="00095464">
      <w:pPr>
        <w:suppressAutoHyphens/>
        <w:spacing w:after="0" w:line="240" w:lineRule="auto"/>
        <w:ind w:firstLine="567"/>
        <w:jc w:val="right"/>
        <w:rPr>
          <w:rFonts w:ascii="Arial Narrow" w:hAnsi="Arial Narrow" w:cs="Times New Roman"/>
          <w:sz w:val="24"/>
          <w:szCs w:val="24"/>
          <w:lang w:val="it-IT" w:eastAsia="ar-SA"/>
        </w:rPr>
      </w:pPr>
      <w:r w:rsidRPr="00313339">
        <w:rPr>
          <w:rFonts w:ascii="Arial Narrow" w:hAnsi="Arial Narrow" w:cs="Times New Roman"/>
          <w:sz w:val="24"/>
          <w:szCs w:val="24"/>
          <w:lang w:val="it-IT" w:eastAsia="ar-SA"/>
        </w:rPr>
        <w:t>_______________________</w:t>
      </w:r>
    </w:p>
    <w:p w14:paraId="3CD816C1" w14:textId="77777777" w:rsidR="00095464" w:rsidRPr="00313339" w:rsidRDefault="00095464" w:rsidP="00095464">
      <w:pPr>
        <w:suppressAutoHyphens/>
        <w:spacing w:after="0" w:line="240" w:lineRule="auto"/>
        <w:ind w:right="588"/>
        <w:jc w:val="right"/>
        <w:rPr>
          <w:rFonts w:ascii="Arial Narrow" w:hAnsi="Arial Narrow" w:cs="Times New Roman"/>
          <w:i/>
          <w:iCs/>
          <w:sz w:val="24"/>
          <w:szCs w:val="24"/>
          <w:lang w:val="it-IT" w:eastAsia="ar-SA"/>
        </w:rPr>
      </w:pPr>
      <w:r w:rsidRPr="00313339">
        <w:rPr>
          <w:rFonts w:ascii="Arial Narrow" w:hAnsi="Arial Narrow" w:cs="Times New Roman"/>
          <w:sz w:val="24"/>
          <w:szCs w:val="24"/>
          <w:lang w:val="it-IT" w:eastAsia="ar-SA"/>
        </w:rPr>
        <w:t>(svojeručni potpis)</w:t>
      </w:r>
    </w:p>
    <w:p w14:paraId="48EDB75D" w14:textId="77777777" w:rsidR="00095464" w:rsidRPr="00313339" w:rsidRDefault="00095464" w:rsidP="00095464">
      <w:pPr>
        <w:suppressAutoHyphens/>
        <w:spacing w:after="0" w:line="240" w:lineRule="auto"/>
        <w:jc w:val="center"/>
        <w:rPr>
          <w:rFonts w:ascii="Arial Narrow" w:hAnsi="Arial Narrow" w:cs="Times New Roman"/>
          <w:i/>
          <w:iCs/>
          <w:sz w:val="24"/>
          <w:szCs w:val="24"/>
          <w:lang w:val="it-IT" w:eastAsia="ar-SA"/>
        </w:rPr>
      </w:pPr>
    </w:p>
    <w:p w14:paraId="62A04F0A" w14:textId="77777777" w:rsidR="00734C1F" w:rsidRPr="00313339" w:rsidRDefault="00734C1F" w:rsidP="00095464">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14:paraId="3B050DD2" w14:textId="77777777" w:rsidR="004D1361" w:rsidRPr="00313339" w:rsidRDefault="004D1361" w:rsidP="00734C1F">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14:paraId="4BF00D4D" w14:textId="77777777" w:rsidR="00C62D99" w:rsidRPr="00313339" w:rsidRDefault="00C62D99" w:rsidP="00C62D99">
      <w:pPr>
        <w:tabs>
          <w:tab w:val="left" w:pos="1950"/>
        </w:tabs>
        <w:suppressAutoHyphens/>
        <w:jc w:val="both"/>
        <w:rPr>
          <w:rFonts w:ascii="Arial Narrow" w:hAnsi="Arial Narrow" w:cs="Arial Narrow"/>
          <w:i/>
          <w:iCs/>
          <w:kern w:val="2"/>
          <w:sz w:val="24"/>
          <w:szCs w:val="24"/>
          <w:lang w:val="pl-PL" w:eastAsia="ar-SA"/>
        </w:rPr>
      </w:pPr>
      <w:r w:rsidRPr="00313339">
        <w:rPr>
          <w:rFonts w:ascii="Arial Narrow" w:hAnsi="Arial Narrow" w:cs="Arial Narrow"/>
          <w:i/>
          <w:iCs/>
          <w:kern w:val="2"/>
          <w:sz w:val="24"/>
          <w:szCs w:val="24"/>
          <w:lang w:val="it-IT" w:eastAsia="ar-SA"/>
        </w:rPr>
        <w:t>Napomena</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Kona</w:t>
      </w:r>
      <w:r w:rsidRPr="00313339">
        <w:rPr>
          <w:rFonts w:ascii="Arial Narrow" w:hAnsi="Arial Narrow" w:cs="Arial Narrow"/>
          <w:i/>
          <w:iCs/>
          <w:kern w:val="2"/>
          <w:sz w:val="24"/>
          <w:szCs w:val="24"/>
          <w:lang w:val="sr-Latn-ME" w:eastAsia="ar-SA"/>
        </w:rPr>
        <w:t>č</w:t>
      </w:r>
      <w:r w:rsidRPr="00313339">
        <w:rPr>
          <w:rFonts w:ascii="Arial Narrow" w:hAnsi="Arial Narrow" w:cs="Arial Narrow"/>
          <w:i/>
          <w:iCs/>
          <w:kern w:val="2"/>
          <w:sz w:val="24"/>
          <w:szCs w:val="24"/>
          <w:lang w:val="it-IT" w:eastAsia="ar-SA"/>
        </w:rPr>
        <w:t>ni</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tekst</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ugovora</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o</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nabavci</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bi</w:t>
      </w:r>
      <w:r w:rsidRPr="00313339">
        <w:rPr>
          <w:rFonts w:ascii="Arial Narrow" w:hAnsi="Arial Narrow" w:cs="Arial Narrow"/>
          <w:i/>
          <w:iCs/>
          <w:kern w:val="2"/>
          <w:sz w:val="24"/>
          <w:szCs w:val="24"/>
          <w:lang w:val="sr-Latn-ME" w:eastAsia="ar-SA"/>
        </w:rPr>
        <w:t>ć</w:t>
      </w:r>
      <w:r w:rsidRPr="00313339">
        <w:rPr>
          <w:rFonts w:ascii="Arial Narrow" w:hAnsi="Arial Narrow" w:cs="Arial Narrow"/>
          <w:i/>
          <w:iCs/>
          <w:kern w:val="2"/>
          <w:sz w:val="24"/>
          <w:szCs w:val="24"/>
          <w:lang w:val="it-IT" w:eastAsia="ar-SA"/>
        </w:rPr>
        <w:t>e</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sa</w:t>
      </w:r>
      <w:r w:rsidRPr="00313339">
        <w:rPr>
          <w:rFonts w:ascii="Arial Narrow" w:hAnsi="Arial Narrow" w:cs="Arial Narrow"/>
          <w:i/>
          <w:iCs/>
          <w:kern w:val="2"/>
          <w:sz w:val="24"/>
          <w:szCs w:val="24"/>
          <w:lang w:val="sr-Latn-ME" w:eastAsia="ar-SA"/>
        </w:rPr>
        <w:t>č</w:t>
      </w:r>
      <w:r w:rsidRPr="00313339">
        <w:rPr>
          <w:rFonts w:ascii="Arial Narrow" w:hAnsi="Arial Narrow" w:cs="Arial Narrow"/>
          <w:i/>
          <w:iCs/>
          <w:kern w:val="2"/>
          <w:sz w:val="24"/>
          <w:szCs w:val="24"/>
          <w:lang w:val="it-IT" w:eastAsia="ar-SA"/>
        </w:rPr>
        <w:t>injen</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u</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skladu</w:t>
      </w:r>
      <w:r w:rsidRPr="00313339">
        <w:rPr>
          <w:rFonts w:ascii="Arial Narrow" w:hAnsi="Arial Narrow" w:cs="Arial Narrow"/>
          <w:i/>
          <w:iCs/>
          <w:kern w:val="2"/>
          <w:sz w:val="24"/>
          <w:szCs w:val="24"/>
          <w:lang w:val="sr-Latn-ME" w:eastAsia="ar-SA"/>
        </w:rPr>
        <w:t xml:space="preserve"> </w:t>
      </w:r>
      <w:r w:rsidRPr="00313339">
        <w:rPr>
          <w:rFonts w:ascii="Arial Narrow" w:hAnsi="Arial Narrow" w:cs="Arial Narrow"/>
          <w:i/>
          <w:iCs/>
          <w:kern w:val="2"/>
          <w:sz w:val="24"/>
          <w:szCs w:val="24"/>
          <w:lang w:val="it-IT" w:eastAsia="ar-SA"/>
        </w:rPr>
        <w:t>sa</w:t>
      </w:r>
      <w:r w:rsidRPr="00313339">
        <w:rPr>
          <w:rFonts w:ascii="Arial Narrow" w:hAnsi="Arial Narrow" w:cs="Arial Narrow"/>
          <w:i/>
          <w:iCs/>
          <w:kern w:val="2"/>
          <w:sz w:val="24"/>
          <w:szCs w:val="24"/>
          <w:lang w:val="sr-Latn-ME" w:eastAsia="ar-SA"/>
        </w:rPr>
        <w:t xml:space="preserve"> č</w:t>
      </w:r>
      <w:r w:rsidRPr="00313339">
        <w:rPr>
          <w:rFonts w:ascii="Arial Narrow" w:hAnsi="Arial Narrow" w:cs="Arial Narrow"/>
          <w:i/>
          <w:iCs/>
          <w:kern w:val="2"/>
          <w:sz w:val="24"/>
          <w:szCs w:val="24"/>
          <w:lang w:val="it-IT" w:eastAsia="ar-SA"/>
        </w:rPr>
        <w:t>lanom</w:t>
      </w:r>
      <w:r w:rsidRPr="00313339">
        <w:rPr>
          <w:rFonts w:ascii="Arial Narrow" w:hAnsi="Arial Narrow" w:cs="Arial Narrow"/>
          <w:i/>
          <w:iCs/>
          <w:kern w:val="2"/>
          <w:sz w:val="24"/>
          <w:szCs w:val="24"/>
          <w:lang w:val="sr-Latn-ME" w:eastAsia="ar-SA"/>
        </w:rPr>
        <w:t xml:space="preserve"> 67. </w:t>
      </w:r>
      <w:r w:rsidRPr="00313339">
        <w:rPr>
          <w:rFonts w:ascii="Arial Narrow" w:hAnsi="Arial Narrow" w:cs="Arial Narrow"/>
          <w:kern w:val="2"/>
          <w:sz w:val="24"/>
          <w:szCs w:val="24"/>
          <w:lang w:val="pl-PL" w:eastAsia="ar-SA"/>
        </w:rPr>
        <w:t>Pravilnika o uređivanju postupaka nabavki roba, usluga i radova u hotelskoj grupi „Budvanska rivijera” AD Budva  (broj 02-046/8 od 12.05.2025. godine)</w:t>
      </w:r>
      <w:r w:rsidRPr="00313339">
        <w:rPr>
          <w:rFonts w:ascii="Arial Narrow" w:hAnsi="Arial Narrow" w:cs="Arial Narrow"/>
          <w:i/>
          <w:iCs/>
          <w:kern w:val="2"/>
          <w:sz w:val="24"/>
          <w:szCs w:val="24"/>
          <w:lang w:val="pl-PL" w:eastAsia="ar-SA"/>
        </w:rPr>
        <w:t>.</w:t>
      </w:r>
    </w:p>
    <w:p w14:paraId="533B1EE9" w14:textId="77777777" w:rsidR="00734C1F" w:rsidRPr="00532954" w:rsidRDefault="00734C1F" w:rsidP="00734C1F">
      <w:pPr>
        <w:widowControl w:val="0"/>
        <w:tabs>
          <w:tab w:val="left" w:pos="1950"/>
        </w:tabs>
        <w:suppressAutoHyphens/>
        <w:autoSpaceDN w:val="0"/>
        <w:spacing w:after="0" w:line="240" w:lineRule="auto"/>
        <w:jc w:val="both"/>
        <w:rPr>
          <w:rFonts w:ascii="Arial Narrow" w:hAnsi="Arial Narrow" w:cs="Times New Roman"/>
          <w:i/>
          <w:iCs/>
          <w:color w:val="FF0000"/>
          <w:sz w:val="24"/>
          <w:szCs w:val="24"/>
          <w:lang w:val="pl-PL" w:eastAsia="ar-SA"/>
        </w:rPr>
      </w:pPr>
    </w:p>
    <w:p w14:paraId="1E1DA59E" w14:textId="77777777" w:rsidR="00CD3563" w:rsidRPr="00532954" w:rsidRDefault="00CD3563" w:rsidP="00EA3002">
      <w:pPr>
        <w:tabs>
          <w:tab w:val="left" w:pos="1950"/>
        </w:tabs>
        <w:suppressAutoHyphens/>
        <w:jc w:val="both"/>
        <w:rPr>
          <w:rFonts w:ascii="Arial Narrow" w:hAnsi="Arial Narrow" w:cs="Times New Roman"/>
          <w:i/>
          <w:iCs/>
          <w:color w:val="FF0000"/>
          <w:sz w:val="24"/>
          <w:szCs w:val="24"/>
          <w:lang w:val="pl-PL" w:eastAsia="ar-SA"/>
        </w:rPr>
      </w:pPr>
      <w:bookmarkStart w:id="45" w:name="_Toc516664453"/>
      <w:bookmarkStart w:id="46" w:name="_Toc74127904"/>
    </w:p>
    <w:p w14:paraId="7267511F" w14:textId="77777777" w:rsidR="00CD3563" w:rsidRPr="00BB410F" w:rsidRDefault="00CD3563" w:rsidP="00CD3563">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7" w:name="_Toc232750946"/>
      <w:r w:rsidRPr="00BB410F">
        <w:rPr>
          <w:rFonts w:ascii="Arial Narrow" w:eastAsia="PMingLiU" w:hAnsi="Arial Narrow" w:cs="Times New Roman"/>
          <w:b/>
          <w:bCs/>
          <w:sz w:val="28"/>
          <w:szCs w:val="28"/>
          <w:lang w:val="pl-PL" w:eastAsia="ar-SA"/>
        </w:rPr>
        <w:t>NACRT</w:t>
      </w:r>
      <w:r w:rsidRPr="00BB410F">
        <w:rPr>
          <w:rFonts w:ascii="Arial Narrow" w:eastAsia="PMingLiU" w:hAnsi="Arial Narrow" w:cs="Times New Roman"/>
          <w:b/>
          <w:bCs/>
          <w:sz w:val="28"/>
          <w:szCs w:val="28"/>
          <w:lang w:val="sr-Latn-ME" w:eastAsia="ar-SA"/>
        </w:rPr>
        <w:t xml:space="preserve"> </w:t>
      </w:r>
      <w:r w:rsidRPr="00BB410F">
        <w:rPr>
          <w:rFonts w:ascii="Arial Narrow" w:eastAsia="PMingLiU" w:hAnsi="Arial Narrow" w:cs="Times New Roman"/>
          <w:b/>
          <w:bCs/>
          <w:sz w:val="28"/>
          <w:szCs w:val="28"/>
          <w:lang w:val="pl-PL" w:eastAsia="ar-SA"/>
        </w:rPr>
        <w:t>UGOVORA</w:t>
      </w:r>
      <w:r w:rsidRPr="00BB410F">
        <w:rPr>
          <w:rFonts w:ascii="Arial Narrow" w:eastAsia="PMingLiU" w:hAnsi="Arial Narrow" w:cs="Times New Roman"/>
          <w:b/>
          <w:bCs/>
          <w:sz w:val="28"/>
          <w:szCs w:val="28"/>
          <w:lang w:val="sr-Latn-ME" w:eastAsia="ar-SA"/>
        </w:rPr>
        <w:t xml:space="preserve"> </w:t>
      </w:r>
      <w:r w:rsidRPr="00BB410F">
        <w:rPr>
          <w:rFonts w:ascii="Arial Narrow" w:eastAsia="PMingLiU" w:hAnsi="Arial Narrow" w:cs="Times New Roman"/>
          <w:b/>
          <w:bCs/>
          <w:sz w:val="28"/>
          <w:szCs w:val="28"/>
          <w:lang w:val="pl-PL" w:eastAsia="ar-SA"/>
        </w:rPr>
        <w:t>O</w:t>
      </w:r>
      <w:r w:rsidRPr="00BB410F">
        <w:rPr>
          <w:rFonts w:ascii="Arial Narrow" w:eastAsia="PMingLiU" w:hAnsi="Arial Narrow" w:cs="Times New Roman"/>
          <w:b/>
          <w:bCs/>
          <w:sz w:val="28"/>
          <w:szCs w:val="28"/>
          <w:lang w:val="sr-Latn-ME" w:eastAsia="ar-SA"/>
        </w:rPr>
        <w:t xml:space="preserve"> </w:t>
      </w:r>
      <w:r w:rsidRPr="00BB410F">
        <w:rPr>
          <w:rFonts w:ascii="Arial Narrow" w:eastAsia="PMingLiU" w:hAnsi="Arial Narrow" w:cs="Times New Roman"/>
          <w:b/>
          <w:bCs/>
          <w:sz w:val="28"/>
          <w:szCs w:val="28"/>
          <w:lang w:val="pl-PL" w:eastAsia="ar-SA"/>
        </w:rPr>
        <w:t>NABAVCI</w:t>
      </w:r>
      <w:r w:rsidRPr="00BB410F">
        <w:rPr>
          <w:rFonts w:ascii="Arial Narrow" w:eastAsia="PMingLiU" w:hAnsi="Arial Narrow" w:cs="Times New Roman"/>
          <w:b/>
          <w:bCs/>
          <w:sz w:val="28"/>
          <w:szCs w:val="28"/>
          <w:lang w:val="sr-Latn-ME" w:eastAsia="ar-SA"/>
        </w:rPr>
        <w:t xml:space="preserve"> </w:t>
      </w:r>
      <w:r w:rsidRPr="00BB410F">
        <w:rPr>
          <w:rFonts w:ascii="Arial Narrow" w:eastAsia="PMingLiU" w:hAnsi="Arial Narrow" w:cs="Times New Roman"/>
          <w:b/>
          <w:bCs/>
          <w:sz w:val="28"/>
          <w:szCs w:val="28"/>
          <w:lang w:val="pl-PL" w:eastAsia="ar-SA"/>
        </w:rPr>
        <w:t>ZA</w:t>
      </w:r>
      <w:r w:rsidRPr="00BB410F">
        <w:rPr>
          <w:rFonts w:ascii="Arial Narrow" w:eastAsia="PMingLiU" w:hAnsi="Arial Narrow" w:cs="Times New Roman"/>
          <w:b/>
          <w:bCs/>
          <w:sz w:val="28"/>
          <w:szCs w:val="28"/>
          <w:lang w:val="sr-Latn-ME" w:eastAsia="ar-SA"/>
        </w:rPr>
        <w:t xml:space="preserve"> </w:t>
      </w:r>
      <w:r w:rsidRPr="00BB410F">
        <w:rPr>
          <w:rFonts w:ascii="Arial Narrow" w:eastAsia="PMingLiU" w:hAnsi="Arial Narrow" w:cs="Times New Roman"/>
          <w:b/>
          <w:bCs/>
          <w:sz w:val="28"/>
          <w:szCs w:val="28"/>
          <w:lang w:val="pl-PL" w:eastAsia="ar-SA"/>
        </w:rPr>
        <w:t>PARTIJU</w:t>
      </w:r>
      <w:r w:rsidRPr="00BB410F">
        <w:rPr>
          <w:rFonts w:ascii="Arial Narrow" w:eastAsia="PMingLiU" w:hAnsi="Arial Narrow" w:cs="Times New Roman"/>
          <w:b/>
          <w:bCs/>
          <w:sz w:val="28"/>
          <w:szCs w:val="28"/>
          <w:lang w:val="sr-Latn-ME" w:eastAsia="ar-SA"/>
        </w:rPr>
        <w:t xml:space="preserve"> 2:</w:t>
      </w:r>
      <w:bookmarkEnd w:id="47"/>
      <w:r w:rsidRPr="00BB410F">
        <w:rPr>
          <w:rFonts w:ascii="Arial Narrow" w:eastAsia="PMingLiU" w:hAnsi="Arial Narrow" w:cs="Times New Roman"/>
          <w:b/>
          <w:bCs/>
          <w:sz w:val="28"/>
          <w:szCs w:val="28"/>
          <w:lang w:val="sr-Latn-ME" w:eastAsia="ar-SA"/>
        </w:rPr>
        <w:t xml:space="preserve"> </w:t>
      </w:r>
    </w:p>
    <w:p w14:paraId="00A01158" w14:textId="77777777" w:rsidR="00CD3563" w:rsidRPr="00BB410F" w:rsidRDefault="00CD3563" w:rsidP="00CD3563">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8" w:name="_Toc232750947"/>
      <w:r w:rsidRPr="00BB410F">
        <w:rPr>
          <w:rFonts w:ascii="Arial Narrow" w:eastAsia="PMingLiU" w:hAnsi="Arial Narrow" w:cs="Times New Roman"/>
          <w:b/>
          <w:bCs/>
          <w:sz w:val="28"/>
          <w:szCs w:val="28"/>
          <w:lang w:val="pl-PL" w:eastAsia="ar-SA"/>
        </w:rPr>
        <w:t>Sredstva</w:t>
      </w:r>
      <w:r w:rsidRPr="00BB410F">
        <w:rPr>
          <w:rFonts w:ascii="Arial Narrow" w:eastAsia="PMingLiU" w:hAnsi="Arial Narrow" w:cs="Times New Roman"/>
          <w:b/>
          <w:bCs/>
          <w:sz w:val="28"/>
          <w:szCs w:val="28"/>
          <w:lang w:val="sr-Latn-ME" w:eastAsia="ar-SA"/>
        </w:rPr>
        <w:t xml:space="preserve"> </w:t>
      </w:r>
      <w:r w:rsidRPr="00BB410F">
        <w:rPr>
          <w:rFonts w:ascii="Arial Narrow" w:eastAsia="PMingLiU" w:hAnsi="Arial Narrow" w:cs="Times New Roman"/>
          <w:b/>
          <w:bCs/>
          <w:sz w:val="28"/>
          <w:szCs w:val="28"/>
          <w:lang w:val="pl-PL" w:eastAsia="ar-SA"/>
        </w:rPr>
        <w:t>za</w:t>
      </w:r>
      <w:r w:rsidRPr="00BB410F">
        <w:rPr>
          <w:rFonts w:ascii="Arial Narrow" w:eastAsia="PMingLiU" w:hAnsi="Arial Narrow" w:cs="Times New Roman"/>
          <w:b/>
          <w:bCs/>
          <w:sz w:val="28"/>
          <w:szCs w:val="28"/>
          <w:lang w:val="sr-Latn-ME" w:eastAsia="ar-SA"/>
        </w:rPr>
        <w:t xml:space="preserve"> higijenu domaínstva;</w:t>
      </w:r>
      <w:bookmarkEnd w:id="48"/>
    </w:p>
    <w:p w14:paraId="17C612D8" w14:textId="77777777" w:rsidR="00CD3563" w:rsidRPr="00BB410F" w:rsidRDefault="00CD3563" w:rsidP="00CD3563">
      <w:pPr>
        <w:suppressAutoHyphens/>
        <w:spacing w:after="0" w:line="240" w:lineRule="auto"/>
        <w:jc w:val="both"/>
        <w:rPr>
          <w:rFonts w:ascii="Arial Narrow" w:hAnsi="Arial Narrow" w:cs="Times New Roman"/>
          <w:sz w:val="24"/>
          <w:szCs w:val="24"/>
          <w:lang w:val="sr-Latn-ME" w:eastAsia="ar-SA"/>
        </w:rPr>
      </w:pPr>
    </w:p>
    <w:p w14:paraId="24CDB2F3" w14:textId="77777777" w:rsidR="00CD3563" w:rsidRPr="00BB410F" w:rsidRDefault="00CD3563" w:rsidP="00CD3563">
      <w:pPr>
        <w:suppressAutoHyphens/>
        <w:spacing w:after="0" w:line="240" w:lineRule="auto"/>
        <w:jc w:val="both"/>
        <w:rPr>
          <w:rFonts w:ascii="Arial Narrow" w:hAnsi="Arial Narrow" w:cs="Times New Roman"/>
          <w:sz w:val="24"/>
          <w:szCs w:val="24"/>
          <w:lang w:val="sr-Latn-ME" w:eastAsia="ar-SA"/>
        </w:rPr>
      </w:pPr>
    </w:p>
    <w:p w14:paraId="0256E863" w14:textId="77777777" w:rsidR="00CD3563" w:rsidRPr="00BB410F" w:rsidRDefault="00CD3563" w:rsidP="00CD3563">
      <w:pPr>
        <w:suppressAutoHyphens/>
        <w:spacing w:after="0" w:line="240" w:lineRule="auto"/>
        <w:jc w:val="both"/>
        <w:rPr>
          <w:rFonts w:ascii="Arial Narrow" w:hAnsi="Arial Narrow" w:cs="Arial Narrow"/>
          <w:sz w:val="24"/>
          <w:szCs w:val="24"/>
          <w:lang w:val="sr-Latn-ME" w:eastAsia="ar-SA"/>
        </w:rPr>
      </w:pPr>
      <w:proofErr w:type="spellStart"/>
      <w:r w:rsidRPr="00BB410F">
        <w:rPr>
          <w:rFonts w:ascii="Arial Narrow" w:hAnsi="Arial Narrow" w:cs="Arial Narrow"/>
          <w:sz w:val="24"/>
          <w:szCs w:val="24"/>
          <w:lang w:eastAsia="ar-SA"/>
        </w:rPr>
        <w:t>Ugovorne</w:t>
      </w:r>
      <w:proofErr w:type="spellEnd"/>
      <w:r w:rsidRPr="00BB410F">
        <w:rPr>
          <w:rFonts w:ascii="Arial Narrow" w:hAnsi="Arial Narrow" w:cs="Arial Narrow"/>
          <w:sz w:val="24"/>
          <w:szCs w:val="24"/>
          <w:lang w:val="sr-Latn-ME" w:eastAsia="ar-SA"/>
        </w:rPr>
        <w:t xml:space="preserve"> </w:t>
      </w:r>
      <w:proofErr w:type="spellStart"/>
      <w:r w:rsidRPr="00BB410F">
        <w:rPr>
          <w:rFonts w:ascii="Arial Narrow" w:hAnsi="Arial Narrow" w:cs="Arial Narrow"/>
          <w:sz w:val="24"/>
          <w:szCs w:val="24"/>
          <w:lang w:eastAsia="ar-SA"/>
        </w:rPr>
        <w:t>strane</w:t>
      </w:r>
      <w:proofErr w:type="spellEnd"/>
      <w:r w:rsidRPr="00BB410F">
        <w:rPr>
          <w:rFonts w:ascii="Arial Narrow" w:hAnsi="Arial Narrow" w:cs="Arial Narrow"/>
          <w:sz w:val="24"/>
          <w:szCs w:val="24"/>
          <w:lang w:val="sr-Latn-ME" w:eastAsia="ar-SA"/>
        </w:rPr>
        <w:t>:</w:t>
      </w:r>
    </w:p>
    <w:p w14:paraId="5B1DE076" w14:textId="77777777" w:rsidR="00CD3563" w:rsidRPr="00532954" w:rsidRDefault="00CD3563" w:rsidP="00CD3563">
      <w:pPr>
        <w:suppressAutoHyphens/>
        <w:spacing w:after="0" w:line="240" w:lineRule="auto"/>
        <w:jc w:val="both"/>
        <w:rPr>
          <w:rFonts w:ascii="Arial Narrow" w:hAnsi="Arial Narrow" w:cs="Times New Roman"/>
          <w:color w:val="FF0000"/>
          <w:sz w:val="24"/>
          <w:szCs w:val="24"/>
          <w:lang w:val="sr-Latn-ME" w:eastAsia="ar-SA"/>
        </w:rPr>
      </w:pPr>
    </w:p>
    <w:p w14:paraId="243903CC" w14:textId="77777777" w:rsidR="00BB410F" w:rsidRPr="00C611D1" w:rsidRDefault="00BB410F" w:rsidP="00BB410F">
      <w:pPr>
        <w:tabs>
          <w:tab w:val="left" w:pos="4536"/>
        </w:tabs>
        <w:suppressAutoHyphens/>
        <w:spacing w:after="0" w:line="240" w:lineRule="auto"/>
        <w:jc w:val="both"/>
        <w:rPr>
          <w:rFonts w:ascii="Arial Narrow" w:hAnsi="Arial Narrow" w:cs="Times New Roman"/>
          <w:sz w:val="24"/>
          <w:szCs w:val="24"/>
          <w:lang w:val="sr-Cyrl-BA" w:eastAsia="ar-SA"/>
        </w:rPr>
      </w:pPr>
      <w:r w:rsidRPr="00C611D1">
        <w:rPr>
          <w:rFonts w:ascii="Arial Narrow" w:hAnsi="Arial Narrow" w:cs="Times New Roman"/>
          <w:b/>
          <w:bCs/>
          <w:sz w:val="24"/>
          <w:szCs w:val="24"/>
          <w:lang w:val="sr-Latn-CS" w:eastAsia="ar-SA"/>
        </w:rPr>
        <w:t>Hotelska grupa „Budvanska rivijera“ AD  Budva</w:t>
      </w:r>
      <w:r w:rsidRPr="00C611D1">
        <w:rPr>
          <w:rFonts w:ascii="Arial Narrow" w:hAnsi="Arial Narrow" w:cs="Times New Roman"/>
          <w:sz w:val="24"/>
          <w:szCs w:val="24"/>
          <w:lang w:val="pl-PL" w:eastAsia="ar-SA"/>
        </w:rPr>
        <w:t xml:space="preserve"> </w:t>
      </w:r>
      <w:proofErr w:type="spellStart"/>
      <w:r w:rsidRPr="00C611D1">
        <w:rPr>
          <w:rFonts w:ascii="Arial Narrow" w:hAnsi="Arial Narrow" w:cs="Times New Roman"/>
          <w:sz w:val="24"/>
          <w:szCs w:val="24"/>
          <w:lang w:eastAsia="ar-SA"/>
        </w:rPr>
        <w:t>sa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sjedi</w:t>
      </w:r>
      <w:proofErr w:type="spellEnd"/>
      <w:r w:rsidRPr="00C611D1">
        <w:rPr>
          <w:rFonts w:ascii="Arial Narrow" w:hAnsi="Arial Narrow" w:cs="Times New Roman"/>
          <w:sz w:val="24"/>
          <w:szCs w:val="24"/>
          <w:lang w:val="sr-Cyrl-BA" w:eastAsia="ar-SA"/>
        </w:rPr>
        <w:t>š</w:t>
      </w:r>
      <w:proofErr w:type="spellStart"/>
      <w:r w:rsidRPr="00C611D1">
        <w:rPr>
          <w:rFonts w:ascii="Arial Narrow" w:hAnsi="Arial Narrow" w:cs="Times New Roman"/>
          <w:sz w:val="24"/>
          <w:szCs w:val="24"/>
          <w:lang w:eastAsia="ar-SA"/>
        </w:rPr>
        <w:t>tem</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u</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Budvi</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ulica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Trg</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Slobode</w:t>
      </w:r>
      <w:proofErr w:type="spellEnd"/>
      <w:r w:rsidRPr="00C611D1">
        <w:rPr>
          <w:rFonts w:ascii="Arial Narrow" w:hAnsi="Arial Narrow" w:cs="Times New Roman"/>
          <w:sz w:val="24"/>
          <w:szCs w:val="24"/>
          <w:lang w:val="sr-Cyrl-BA" w:eastAsia="ar-SA"/>
        </w:rPr>
        <w:t xml:space="preserve"> 1, </w:t>
      </w:r>
      <w:r w:rsidRPr="00C611D1">
        <w:rPr>
          <w:rFonts w:ascii="Arial Narrow" w:hAnsi="Arial Narrow" w:cs="Times New Roman"/>
          <w:sz w:val="24"/>
          <w:szCs w:val="24"/>
          <w:lang w:eastAsia="ar-SA"/>
        </w:rPr>
        <w:t>PIB</w:t>
      </w:r>
      <w:r w:rsidRPr="00C611D1">
        <w:rPr>
          <w:rFonts w:ascii="Arial Narrow" w:hAnsi="Arial Narrow" w:cs="Times New Roman"/>
          <w:sz w:val="24"/>
          <w:szCs w:val="24"/>
          <w:lang w:val="sr-Cyrl-BA" w:eastAsia="ar-SA"/>
        </w:rPr>
        <w:t xml:space="preserve">: 02005328, </w:t>
      </w:r>
      <w:proofErr w:type="spellStart"/>
      <w:r w:rsidRPr="00C611D1">
        <w:rPr>
          <w:rFonts w:ascii="Arial Narrow" w:hAnsi="Arial Narrow" w:cs="Times New Roman"/>
          <w:sz w:val="24"/>
          <w:szCs w:val="24"/>
          <w:lang w:eastAsia="ar-SA"/>
        </w:rPr>
        <w:t>koga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zastupa</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Slavica</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Maslovar</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VD</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izvr</w:t>
      </w:r>
      <w:proofErr w:type="spellEnd"/>
      <w:r w:rsidRPr="00C611D1">
        <w:rPr>
          <w:rFonts w:ascii="Arial Narrow" w:hAnsi="Arial Narrow" w:cs="Times New Roman"/>
          <w:sz w:val="24"/>
          <w:szCs w:val="24"/>
          <w:lang w:val="sr-Cyrl-BA" w:eastAsia="ar-SA"/>
        </w:rPr>
        <w:t>š</w:t>
      </w:r>
      <w:proofErr w:type="spellStart"/>
      <w:r w:rsidRPr="00C611D1">
        <w:rPr>
          <w:rFonts w:ascii="Arial Narrow" w:hAnsi="Arial Narrow" w:cs="Times New Roman"/>
          <w:sz w:val="24"/>
          <w:szCs w:val="24"/>
          <w:lang w:eastAsia="ar-SA"/>
        </w:rPr>
        <w:t>nog</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direktora</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kao</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naru</w:t>
      </w:r>
      <w:proofErr w:type="spellEnd"/>
      <w:r w:rsidRPr="00C611D1">
        <w:rPr>
          <w:rFonts w:ascii="Arial Narrow" w:hAnsi="Arial Narrow" w:cs="Times New Roman"/>
          <w:sz w:val="24"/>
          <w:szCs w:val="24"/>
          <w:lang w:val="sr-Cyrl-BA" w:eastAsia="ar-SA"/>
        </w:rPr>
        <w:t>č</w:t>
      </w:r>
      <w:proofErr w:type="spellStart"/>
      <w:r w:rsidRPr="00C611D1">
        <w:rPr>
          <w:rFonts w:ascii="Arial Narrow" w:hAnsi="Arial Narrow" w:cs="Times New Roman"/>
          <w:sz w:val="24"/>
          <w:szCs w:val="24"/>
          <w:lang w:eastAsia="ar-SA"/>
        </w:rPr>
        <w:t>ioca</w:t>
      </w:r>
      <w:proofErr w:type="spellEnd"/>
      <w:r w:rsidRPr="00C611D1">
        <w:rPr>
          <w:rFonts w:ascii="Arial Narrow" w:hAnsi="Arial Narrow" w:cs="Times New Roman"/>
          <w:sz w:val="24"/>
          <w:szCs w:val="24"/>
          <w:lang w:val="sr-Cyrl-BA" w:eastAsia="ar-SA"/>
        </w:rPr>
        <w:t xml:space="preserve"> (</w:t>
      </w:r>
      <w:r w:rsidRPr="00C611D1">
        <w:rPr>
          <w:rFonts w:ascii="Arial Narrow" w:hAnsi="Arial Narrow" w:cs="Times New Roman"/>
          <w:sz w:val="24"/>
          <w:szCs w:val="24"/>
          <w:lang w:eastAsia="ar-SA"/>
        </w:rPr>
        <w:t>u</w:t>
      </w:r>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daljem</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tekstu</w:t>
      </w:r>
      <w:proofErr w:type="spellEnd"/>
      <w:r w:rsidRPr="00C611D1">
        <w:rPr>
          <w:rFonts w:ascii="Arial Narrow" w:hAnsi="Arial Narrow" w:cs="Times New Roman"/>
          <w:sz w:val="24"/>
          <w:szCs w:val="24"/>
          <w:lang w:val="sr-Cyrl-BA" w:eastAsia="ar-SA"/>
        </w:rPr>
        <w:t xml:space="preserve">: </w:t>
      </w:r>
      <w:proofErr w:type="spellStart"/>
      <w:r w:rsidRPr="00C611D1">
        <w:rPr>
          <w:rFonts w:ascii="Arial Narrow" w:hAnsi="Arial Narrow" w:cs="Times New Roman"/>
          <w:sz w:val="24"/>
          <w:szCs w:val="24"/>
          <w:lang w:eastAsia="ar-SA"/>
        </w:rPr>
        <w:t>Naru</w:t>
      </w:r>
      <w:proofErr w:type="spellEnd"/>
      <w:r w:rsidRPr="00C611D1">
        <w:rPr>
          <w:rFonts w:ascii="Arial Narrow" w:hAnsi="Arial Narrow" w:cs="Times New Roman"/>
          <w:sz w:val="24"/>
          <w:szCs w:val="24"/>
          <w:lang w:val="sr-Cyrl-BA" w:eastAsia="ar-SA"/>
        </w:rPr>
        <w:t>č</w:t>
      </w:r>
      <w:proofErr w:type="spellStart"/>
      <w:r w:rsidRPr="00C611D1">
        <w:rPr>
          <w:rFonts w:ascii="Arial Narrow" w:hAnsi="Arial Narrow" w:cs="Times New Roman"/>
          <w:sz w:val="24"/>
          <w:szCs w:val="24"/>
          <w:lang w:eastAsia="ar-SA"/>
        </w:rPr>
        <w:t>ilac</w:t>
      </w:r>
      <w:proofErr w:type="spellEnd"/>
      <w:r w:rsidRPr="00C611D1">
        <w:rPr>
          <w:rFonts w:ascii="Arial Narrow" w:hAnsi="Arial Narrow" w:cs="Times New Roman"/>
          <w:sz w:val="24"/>
          <w:szCs w:val="24"/>
          <w:lang w:val="sr-Cyrl-BA" w:eastAsia="ar-SA"/>
        </w:rPr>
        <w:t>)</w:t>
      </w:r>
    </w:p>
    <w:p w14:paraId="3A5371A4" w14:textId="77777777" w:rsidR="00CD3563" w:rsidRPr="00BB410F" w:rsidRDefault="00CD3563" w:rsidP="00CD3563">
      <w:pPr>
        <w:tabs>
          <w:tab w:val="left" w:pos="4536"/>
        </w:tabs>
        <w:suppressAutoHyphens/>
        <w:spacing w:after="0" w:line="240" w:lineRule="auto"/>
        <w:jc w:val="both"/>
        <w:rPr>
          <w:rFonts w:ascii="Arial Narrow" w:hAnsi="Arial Narrow" w:cs="Times New Roman"/>
          <w:color w:val="FF0000"/>
          <w:sz w:val="24"/>
          <w:szCs w:val="24"/>
          <w:lang w:val="sr-Cyrl-BA" w:eastAsia="ar-SA"/>
        </w:rPr>
      </w:pPr>
    </w:p>
    <w:p w14:paraId="2E3B73D3" w14:textId="77777777" w:rsidR="00CD3563" w:rsidRPr="00BB410F" w:rsidRDefault="00CD3563" w:rsidP="00CD3563">
      <w:pPr>
        <w:suppressAutoHyphens/>
        <w:spacing w:after="0" w:line="240" w:lineRule="auto"/>
        <w:jc w:val="both"/>
        <w:rPr>
          <w:rFonts w:ascii="Arial Narrow" w:hAnsi="Arial Narrow" w:cs="Times New Roman"/>
          <w:bCs/>
          <w:sz w:val="24"/>
          <w:szCs w:val="24"/>
          <w:lang w:val="sr-Latn-ME" w:eastAsia="ar-SA"/>
        </w:rPr>
      </w:pPr>
      <w:proofErr w:type="spellStart"/>
      <w:r w:rsidRPr="00BB410F">
        <w:rPr>
          <w:rFonts w:ascii="Arial Narrow" w:hAnsi="Arial Narrow" w:cs="Times New Roman"/>
          <w:bCs/>
          <w:sz w:val="24"/>
          <w:szCs w:val="24"/>
          <w:lang w:eastAsia="ar-SA"/>
        </w:rPr>
        <w:t>i</w:t>
      </w:r>
      <w:proofErr w:type="spellEnd"/>
    </w:p>
    <w:p w14:paraId="39D737ED" w14:textId="77777777" w:rsidR="00CD3563" w:rsidRPr="00BB410F" w:rsidRDefault="00CD3563" w:rsidP="00CD3563">
      <w:pPr>
        <w:suppressAutoHyphens/>
        <w:spacing w:after="0" w:line="240" w:lineRule="auto"/>
        <w:jc w:val="both"/>
        <w:rPr>
          <w:rFonts w:ascii="Arial Narrow" w:hAnsi="Arial Narrow" w:cs="Times New Roman"/>
          <w:bCs/>
          <w:sz w:val="24"/>
          <w:szCs w:val="24"/>
          <w:lang w:val="sr-Latn-ME" w:eastAsia="ar-SA"/>
        </w:rPr>
      </w:pPr>
    </w:p>
    <w:p w14:paraId="10894383" w14:textId="77777777" w:rsidR="00CD3563" w:rsidRPr="00BB410F" w:rsidRDefault="00CD3563" w:rsidP="00CD3563">
      <w:pPr>
        <w:suppressAutoHyphens/>
        <w:spacing w:after="0" w:line="240" w:lineRule="auto"/>
        <w:jc w:val="both"/>
        <w:rPr>
          <w:rFonts w:ascii="Arial Narrow" w:hAnsi="Arial Narrow" w:cs="Times New Roman"/>
          <w:sz w:val="24"/>
          <w:szCs w:val="24"/>
          <w:lang w:val="sr-Latn-ME" w:eastAsia="ar-SA"/>
        </w:rPr>
      </w:pPr>
      <w:r w:rsidRPr="00BB410F">
        <w:rPr>
          <w:rFonts w:ascii="Arial Narrow" w:hAnsi="Arial Narrow" w:cs="Times New Roman"/>
          <w:sz w:val="24"/>
          <w:szCs w:val="24"/>
          <w:lang w:val="sr-Latn-ME" w:eastAsia="ar-SA"/>
        </w:rPr>
        <w:t xml:space="preserve">______________________ </w:t>
      </w:r>
      <w:proofErr w:type="spellStart"/>
      <w:r w:rsidRPr="00BB410F">
        <w:rPr>
          <w:rFonts w:ascii="Arial Narrow" w:hAnsi="Arial Narrow" w:cs="Times New Roman"/>
          <w:sz w:val="24"/>
          <w:szCs w:val="24"/>
          <w:lang w:eastAsia="ar-SA"/>
        </w:rPr>
        <w:t>sa</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sjedi</w:t>
      </w:r>
      <w:proofErr w:type="spellEnd"/>
      <w:r w:rsidRPr="00BB410F">
        <w:rPr>
          <w:rFonts w:ascii="Arial Narrow" w:hAnsi="Arial Narrow" w:cs="Times New Roman"/>
          <w:sz w:val="24"/>
          <w:szCs w:val="24"/>
          <w:lang w:val="sr-Latn-ME" w:eastAsia="ar-SA"/>
        </w:rPr>
        <w:t>š</w:t>
      </w:r>
      <w:proofErr w:type="spellStart"/>
      <w:r w:rsidRPr="00BB410F">
        <w:rPr>
          <w:rFonts w:ascii="Arial Narrow" w:hAnsi="Arial Narrow" w:cs="Times New Roman"/>
          <w:sz w:val="24"/>
          <w:szCs w:val="24"/>
          <w:lang w:eastAsia="ar-SA"/>
        </w:rPr>
        <w:t>tem</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u</w:t>
      </w:r>
      <w:r w:rsidRPr="00BB410F">
        <w:rPr>
          <w:rFonts w:ascii="Arial Narrow" w:hAnsi="Arial Narrow" w:cs="Times New Roman"/>
          <w:sz w:val="24"/>
          <w:szCs w:val="24"/>
          <w:lang w:val="sr-Latn-ME" w:eastAsia="ar-SA"/>
        </w:rPr>
        <w:t xml:space="preserve"> ________________, </w:t>
      </w:r>
      <w:proofErr w:type="spellStart"/>
      <w:r w:rsidRPr="00BB410F">
        <w:rPr>
          <w:rFonts w:ascii="Arial Narrow" w:hAnsi="Arial Narrow" w:cs="Times New Roman"/>
          <w:sz w:val="24"/>
          <w:szCs w:val="24"/>
          <w:lang w:eastAsia="ar-SA"/>
        </w:rPr>
        <w:t>ulica</w:t>
      </w:r>
      <w:proofErr w:type="spellEnd"/>
      <w:r w:rsidRPr="00BB410F">
        <w:rPr>
          <w:rFonts w:ascii="Arial Narrow" w:hAnsi="Arial Narrow" w:cs="Times New Roman"/>
          <w:sz w:val="24"/>
          <w:szCs w:val="24"/>
          <w:lang w:val="sr-Latn-ME" w:eastAsia="ar-SA"/>
        </w:rPr>
        <w:t xml:space="preserve">____________, </w:t>
      </w:r>
      <w:proofErr w:type="spellStart"/>
      <w:r w:rsidRPr="00BB410F">
        <w:rPr>
          <w:rFonts w:ascii="Arial Narrow" w:hAnsi="Arial Narrow" w:cs="Times New Roman"/>
          <w:sz w:val="24"/>
          <w:szCs w:val="24"/>
          <w:lang w:eastAsia="ar-SA"/>
        </w:rPr>
        <w:t>Broj</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ra</w:t>
      </w:r>
      <w:proofErr w:type="spellEnd"/>
      <w:r w:rsidRPr="00BB410F">
        <w:rPr>
          <w:rFonts w:ascii="Arial Narrow" w:hAnsi="Arial Narrow" w:cs="Times New Roman"/>
          <w:sz w:val="24"/>
          <w:szCs w:val="24"/>
          <w:lang w:val="sr-Latn-ME" w:eastAsia="ar-SA"/>
        </w:rPr>
        <w:t>č</w:t>
      </w:r>
      <w:proofErr w:type="spellStart"/>
      <w:r w:rsidRPr="00BB410F">
        <w:rPr>
          <w:rFonts w:ascii="Arial Narrow" w:hAnsi="Arial Narrow" w:cs="Times New Roman"/>
          <w:sz w:val="24"/>
          <w:szCs w:val="24"/>
          <w:lang w:eastAsia="ar-SA"/>
        </w:rPr>
        <w:t>una</w:t>
      </w:r>
      <w:proofErr w:type="spellEnd"/>
      <w:r w:rsidRPr="00BB410F">
        <w:rPr>
          <w:rFonts w:ascii="Arial Narrow" w:hAnsi="Arial Narrow" w:cs="Times New Roman"/>
          <w:sz w:val="24"/>
          <w:szCs w:val="24"/>
          <w:lang w:val="sr-Latn-ME" w:eastAsia="ar-SA"/>
        </w:rPr>
        <w:t xml:space="preserve">: ______________________, </w:t>
      </w:r>
      <w:proofErr w:type="spellStart"/>
      <w:r w:rsidRPr="00BB410F">
        <w:rPr>
          <w:rFonts w:ascii="Arial Narrow" w:hAnsi="Arial Narrow" w:cs="Times New Roman"/>
          <w:sz w:val="24"/>
          <w:szCs w:val="24"/>
          <w:lang w:eastAsia="ar-SA"/>
        </w:rPr>
        <w:t>Naziv</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banke</w:t>
      </w:r>
      <w:proofErr w:type="spellEnd"/>
      <w:r w:rsidRPr="00BB410F">
        <w:rPr>
          <w:rFonts w:ascii="Arial Narrow" w:hAnsi="Arial Narrow" w:cs="Times New Roman"/>
          <w:sz w:val="24"/>
          <w:szCs w:val="24"/>
          <w:lang w:val="sr-Latn-ME" w:eastAsia="ar-SA"/>
        </w:rPr>
        <w:t xml:space="preserve">: ________________________, </w:t>
      </w:r>
      <w:proofErr w:type="spellStart"/>
      <w:r w:rsidRPr="00BB410F">
        <w:rPr>
          <w:rFonts w:ascii="Arial Narrow" w:hAnsi="Arial Narrow" w:cs="Times New Roman"/>
          <w:sz w:val="24"/>
          <w:szCs w:val="24"/>
          <w:lang w:eastAsia="ar-SA"/>
        </w:rPr>
        <w:t>koga</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zastupa</w:t>
      </w:r>
      <w:proofErr w:type="spellEnd"/>
      <w:r w:rsidRPr="00BB410F">
        <w:rPr>
          <w:rFonts w:ascii="Arial Narrow" w:hAnsi="Arial Narrow" w:cs="Times New Roman"/>
          <w:sz w:val="24"/>
          <w:szCs w:val="24"/>
          <w:lang w:val="sr-Latn-ME" w:eastAsia="ar-SA"/>
        </w:rPr>
        <w:t xml:space="preserve"> _____________, </w:t>
      </w:r>
      <w:proofErr w:type="spellStart"/>
      <w:r w:rsidRPr="00BB410F">
        <w:rPr>
          <w:rFonts w:ascii="Arial Narrow" w:hAnsi="Arial Narrow" w:cs="Times New Roman"/>
          <w:sz w:val="24"/>
          <w:szCs w:val="24"/>
          <w:lang w:eastAsia="ar-SA"/>
        </w:rPr>
        <w:t>kao</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izvr</w:t>
      </w:r>
      <w:proofErr w:type="spellEnd"/>
      <w:r w:rsidRPr="00BB410F">
        <w:rPr>
          <w:rFonts w:ascii="Arial Narrow" w:hAnsi="Arial Narrow" w:cs="Times New Roman"/>
          <w:sz w:val="24"/>
          <w:szCs w:val="24"/>
          <w:lang w:val="sr-Latn-ME" w:eastAsia="ar-SA"/>
        </w:rPr>
        <w:t>š</w:t>
      </w:r>
      <w:proofErr w:type="spellStart"/>
      <w:r w:rsidRPr="00BB410F">
        <w:rPr>
          <w:rFonts w:ascii="Arial Narrow" w:hAnsi="Arial Narrow" w:cs="Times New Roman"/>
          <w:sz w:val="24"/>
          <w:szCs w:val="24"/>
          <w:lang w:eastAsia="ar-SA"/>
        </w:rPr>
        <w:t>ilac</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u</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daljem</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tekstu</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Izvr</w:t>
      </w:r>
      <w:proofErr w:type="spellEnd"/>
      <w:r w:rsidRPr="00BB410F">
        <w:rPr>
          <w:rFonts w:ascii="Arial Narrow" w:hAnsi="Arial Narrow" w:cs="Times New Roman"/>
          <w:sz w:val="24"/>
          <w:szCs w:val="24"/>
          <w:lang w:val="sr-Latn-ME" w:eastAsia="ar-SA"/>
        </w:rPr>
        <w:t>š</w:t>
      </w:r>
      <w:proofErr w:type="spellStart"/>
      <w:r w:rsidRPr="00BB410F">
        <w:rPr>
          <w:rFonts w:ascii="Arial Narrow" w:hAnsi="Arial Narrow" w:cs="Times New Roman"/>
          <w:sz w:val="24"/>
          <w:szCs w:val="24"/>
          <w:lang w:eastAsia="ar-SA"/>
        </w:rPr>
        <w:t>ilac</w:t>
      </w:r>
      <w:proofErr w:type="spellEnd"/>
      <w:r w:rsidRPr="00BB410F">
        <w:rPr>
          <w:rFonts w:ascii="Arial Narrow" w:hAnsi="Arial Narrow" w:cs="Times New Roman"/>
          <w:sz w:val="24"/>
          <w:szCs w:val="24"/>
          <w:lang w:val="sr-Latn-ME" w:eastAsia="ar-SA"/>
        </w:rPr>
        <w:t>).</w:t>
      </w:r>
    </w:p>
    <w:p w14:paraId="7CEFA5D8" w14:textId="77777777" w:rsidR="00CD3563" w:rsidRPr="00532954" w:rsidRDefault="00CD3563" w:rsidP="00CD3563">
      <w:pPr>
        <w:suppressAutoHyphens/>
        <w:spacing w:after="0" w:line="240" w:lineRule="auto"/>
        <w:jc w:val="both"/>
        <w:rPr>
          <w:rFonts w:ascii="Arial Narrow" w:hAnsi="Arial Narrow" w:cs="Times New Roman"/>
          <w:color w:val="FF0000"/>
          <w:sz w:val="24"/>
          <w:szCs w:val="24"/>
          <w:lang w:val="sr-Latn-ME" w:eastAsia="ar-SA"/>
        </w:rPr>
      </w:pPr>
    </w:p>
    <w:p w14:paraId="10BA4496" w14:textId="77777777" w:rsidR="00CD3563" w:rsidRPr="00BB410F" w:rsidRDefault="00CD3563" w:rsidP="00CD3563">
      <w:pPr>
        <w:suppressAutoHyphens/>
        <w:spacing w:after="0" w:line="240" w:lineRule="auto"/>
        <w:jc w:val="center"/>
        <w:rPr>
          <w:rFonts w:ascii="Arial Narrow" w:hAnsi="Arial Narrow" w:cs="Times New Roman"/>
          <w:sz w:val="24"/>
          <w:szCs w:val="24"/>
          <w:lang w:val="sr-Latn-ME" w:eastAsia="ar-SA"/>
        </w:rPr>
      </w:pPr>
      <w:r w:rsidRPr="00BB410F">
        <w:rPr>
          <w:rFonts w:ascii="Arial Narrow" w:hAnsi="Arial Narrow" w:cs="Times New Roman"/>
          <w:b/>
          <w:sz w:val="24"/>
          <w:szCs w:val="24"/>
          <w:lang w:val="sr-Latn-ME" w:eastAsia="ar-SA"/>
        </w:rPr>
        <w:t>Č</w:t>
      </w:r>
      <w:r w:rsidRPr="00BB410F">
        <w:rPr>
          <w:rFonts w:ascii="Arial Narrow" w:hAnsi="Arial Narrow" w:cs="Times New Roman"/>
          <w:b/>
          <w:sz w:val="24"/>
          <w:szCs w:val="24"/>
          <w:lang w:eastAsia="ar-SA"/>
        </w:rPr>
        <w:t>lan</w:t>
      </w:r>
      <w:r w:rsidRPr="00BB410F">
        <w:rPr>
          <w:rFonts w:ascii="Arial Narrow" w:hAnsi="Arial Narrow" w:cs="Times New Roman"/>
          <w:b/>
          <w:sz w:val="24"/>
          <w:szCs w:val="24"/>
          <w:lang w:val="sr-Latn-ME" w:eastAsia="ar-SA"/>
        </w:rPr>
        <w:t xml:space="preserve"> 1.</w:t>
      </w:r>
    </w:p>
    <w:p w14:paraId="54E5DE5F" w14:textId="77777777" w:rsidR="00CD3563" w:rsidRPr="003A6357" w:rsidRDefault="00CD3563" w:rsidP="00CD3563">
      <w:pPr>
        <w:suppressAutoHyphens/>
        <w:spacing w:after="0" w:line="240" w:lineRule="auto"/>
        <w:jc w:val="both"/>
        <w:rPr>
          <w:rFonts w:ascii="Arial Narrow" w:hAnsi="Arial Narrow" w:cs="Times New Roman"/>
          <w:sz w:val="24"/>
          <w:szCs w:val="24"/>
          <w:lang w:val="sr-Latn-ME" w:eastAsia="ar-SA"/>
        </w:rPr>
      </w:pPr>
      <w:proofErr w:type="spellStart"/>
      <w:r w:rsidRPr="00BB410F">
        <w:rPr>
          <w:rFonts w:ascii="Arial Narrow" w:hAnsi="Arial Narrow" w:cs="Times New Roman"/>
          <w:sz w:val="24"/>
          <w:szCs w:val="24"/>
          <w:lang w:eastAsia="ar-SA"/>
        </w:rPr>
        <w:t>Predmet</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ovog</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ugovora</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je</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nabavka</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roba</w:t>
      </w:r>
      <w:proofErr w:type="spellEnd"/>
      <w:r w:rsidRPr="00BB410F">
        <w:rPr>
          <w:rFonts w:ascii="Arial Narrow" w:hAnsi="Arial Narrow" w:cs="Times New Roman"/>
          <w:sz w:val="24"/>
          <w:szCs w:val="24"/>
          <w:lang w:val="sr-Latn-ME" w:eastAsia="ar-SA"/>
        </w:rPr>
        <w:t xml:space="preserve"> – </w:t>
      </w:r>
      <w:r w:rsidRPr="00BB410F">
        <w:rPr>
          <w:rFonts w:ascii="Arial Narrow" w:hAnsi="Arial Narrow" w:cs="Times New Roman"/>
          <w:sz w:val="24"/>
          <w:szCs w:val="24"/>
          <w:lang w:eastAsia="ar-SA"/>
        </w:rPr>
        <w:t>Potro</w:t>
      </w:r>
      <w:r w:rsidRPr="00BB410F">
        <w:rPr>
          <w:rFonts w:ascii="Arial Narrow" w:hAnsi="Arial Narrow" w:cs="Times New Roman"/>
          <w:sz w:val="24"/>
          <w:szCs w:val="24"/>
          <w:lang w:val="sr-Latn-ME" w:eastAsia="ar-SA"/>
        </w:rPr>
        <w:t>š</w:t>
      </w:r>
      <w:proofErr w:type="spellStart"/>
      <w:r w:rsidRPr="00BB410F">
        <w:rPr>
          <w:rFonts w:ascii="Arial Narrow" w:hAnsi="Arial Narrow" w:cs="Times New Roman"/>
          <w:sz w:val="24"/>
          <w:szCs w:val="24"/>
          <w:lang w:eastAsia="ar-SA"/>
        </w:rPr>
        <w:t>ni</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materijal</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za</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hotele</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po</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partijama</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za</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partiju</w:t>
      </w:r>
      <w:proofErr w:type="spellEnd"/>
      <w:r w:rsidRPr="00BB410F">
        <w:rPr>
          <w:rFonts w:ascii="Arial Narrow" w:hAnsi="Arial Narrow" w:cs="Times New Roman"/>
          <w:sz w:val="24"/>
          <w:szCs w:val="24"/>
          <w:lang w:val="sr-Latn-ME" w:eastAsia="ar-SA"/>
        </w:rPr>
        <w:t xml:space="preserve"> </w:t>
      </w:r>
      <w:r w:rsidR="000F5117" w:rsidRPr="00BB410F">
        <w:rPr>
          <w:rFonts w:ascii="Arial Narrow" w:hAnsi="Arial Narrow" w:cs="Times New Roman"/>
          <w:b/>
          <w:sz w:val="24"/>
          <w:szCs w:val="24"/>
          <w:lang w:val="sr-Latn-ME" w:eastAsia="ar-SA"/>
        </w:rPr>
        <w:t>2</w:t>
      </w:r>
      <w:r w:rsidRPr="00BB410F">
        <w:rPr>
          <w:rFonts w:ascii="Arial Narrow" w:hAnsi="Arial Narrow" w:cs="Times New Roman"/>
          <w:b/>
          <w:sz w:val="24"/>
          <w:szCs w:val="24"/>
          <w:lang w:val="sr-Latn-ME" w:eastAsia="ar-SA"/>
        </w:rPr>
        <w:t xml:space="preserve">: </w:t>
      </w:r>
      <w:proofErr w:type="spellStart"/>
      <w:r w:rsidR="000F5117" w:rsidRPr="00BB410F">
        <w:rPr>
          <w:rFonts w:ascii="Arial Narrow" w:hAnsi="Arial Narrow" w:cs="Times New Roman"/>
          <w:b/>
          <w:sz w:val="24"/>
          <w:szCs w:val="24"/>
          <w:lang w:eastAsia="ar-SA"/>
        </w:rPr>
        <w:t>Sredstva</w:t>
      </w:r>
      <w:proofErr w:type="spellEnd"/>
      <w:r w:rsidR="000F5117" w:rsidRPr="00BB410F">
        <w:rPr>
          <w:rFonts w:ascii="Arial Narrow" w:hAnsi="Arial Narrow" w:cs="Times New Roman"/>
          <w:b/>
          <w:sz w:val="24"/>
          <w:szCs w:val="24"/>
          <w:lang w:val="sr-Latn-ME" w:eastAsia="ar-SA"/>
        </w:rPr>
        <w:t xml:space="preserve"> </w:t>
      </w:r>
      <w:r w:rsidR="000F5117" w:rsidRPr="00BB410F">
        <w:rPr>
          <w:rFonts w:ascii="Arial Narrow" w:hAnsi="Arial Narrow" w:cs="Times New Roman"/>
          <w:b/>
          <w:sz w:val="24"/>
          <w:szCs w:val="24"/>
          <w:lang w:eastAsia="ar-SA"/>
        </w:rPr>
        <w:t>za</w:t>
      </w:r>
      <w:r w:rsidR="000F5117" w:rsidRPr="00BB410F">
        <w:rPr>
          <w:rFonts w:ascii="Arial Narrow" w:hAnsi="Arial Narrow" w:cs="Times New Roman"/>
          <w:b/>
          <w:sz w:val="24"/>
          <w:szCs w:val="24"/>
          <w:lang w:val="sr-Latn-ME" w:eastAsia="ar-SA"/>
        </w:rPr>
        <w:t xml:space="preserve"> </w:t>
      </w:r>
      <w:proofErr w:type="spellStart"/>
      <w:r w:rsidR="000F5117" w:rsidRPr="00BB410F">
        <w:rPr>
          <w:rFonts w:ascii="Arial Narrow" w:hAnsi="Arial Narrow" w:cs="Times New Roman"/>
          <w:b/>
          <w:sz w:val="24"/>
          <w:szCs w:val="24"/>
          <w:lang w:eastAsia="ar-SA"/>
        </w:rPr>
        <w:t>higijenu</w:t>
      </w:r>
      <w:proofErr w:type="spellEnd"/>
      <w:r w:rsidR="000F5117" w:rsidRPr="00BB410F">
        <w:rPr>
          <w:rFonts w:ascii="Arial Narrow" w:hAnsi="Arial Narrow" w:cs="Times New Roman"/>
          <w:b/>
          <w:sz w:val="24"/>
          <w:szCs w:val="24"/>
          <w:lang w:val="sr-Latn-ME" w:eastAsia="ar-SA"/>
        </w:rPr>
        <w:t xml:space="preserve"> </w:t>
      </w:r>
      <w:proofErr w:type="spellStart"/>
      <w:r w:rsidR="000F5117" w:rsidRPr="00BB410F">
        <w:rPr>
          <w:rFonts w:ascii="Arial Narrow" w:hAnsi="Arial Narrow" w:cs="Times New Roman"/>
          <w:b/>
          <w:sz w:val="24"/>
          <w:szCs w:val="24"/>
          <w:lang w:eastAsia="ar-SA"/>
        </w:rPr>
        <w:t>doma</w:t>
      </w:r>
      <w:proofErr w:type="spellEnd"/>
      <w:r w:rsidR="000F5117" w:rsidRPr="00BB410F">
        <w:rPr>
          <w:rFonts w:ascii="Arial Narrow" w:hAnsi="Arial Narrow" w:cs="Times New Roman"/>
          <w:b/>
          <w:sz w:val="24"/>
          <w:szCs w:val="24"/>
          <w:lang w:val="sr-Latn-ME" w:eastAsia="ar-SA"/>
        </w:rPr>
        <w:t>í</w:t>
      </w:r>
      <w:proofErr w:type="spellStart"/>
      <w:r w:rsidR="000F5117" w:rsidRPr="00BB410F">
        <w:rPr>
          <w:rFonts w:ascii="Arial Narrow" w:hAnsi="Arial Narrow" w:cs="Times New Roman"/>
          <w:b/>
          <w:sz w:val="24"/>
          <w:szCs w:val="24"/>
          <w:lang w:eastAsia="ar-SA"/>
        </w:rPr>
        <w:t>nstva</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prema</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tenderskoj</w:t>
      </w:r>
      <w:proofErr w:type="spellEnd"/>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dokumentaciji</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za</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nabavku</w:t>
      </w:r>
      <w:proofErr w:type="spellEnd"/>
      <w:r w:rsidRPr="00BB410F">
        <w:rPr>
          <w:rFonts w:ascii="Arial Narrow" w:hAnsi="Arial Narrow" w:cs="Times New Roman"/>
          <w:sz w:val="24"/>
          <w:szCs w:val="24"/>
          <w:lang w:val="sr-Latn-ME" w:eastAsia="ar-SA"/>
        </w:rPr>
        <w:t xml:space="preserve"> </w:t>
      </w:r>
      <w:r w:rsidRPr="00BB410F">
        <w:rPr>
          <w:rFonts w:ascii="Arial Narrow" w:hAnsi="Arial Narrow" w:cs="Times New Roman"/>
          <w:sz w:val="24"/>
          <w:szCs w:val="24"/>
          <w:lang w:eastAsia="ar-SA"/>
        </w:rPr>
        <w:t>robe</w:t>
      </w:r>
      <w:r w:rsidRPr="00BB410F">
        <w:rPr>
          <w:rFonts w:ascii="Arial Narrow" w:hAnsi="Arial Narrow" w:cs="Times New Roman"/>
          <w:sz w:val="24"/>
          <w:szCs w:val="24"/>
          <w:lang w:val="sr-Latn-ME" w:eastAsia="ar-SA"/>
        </w:rPr>
        <w:t xml:space="preserve"> </w:t>
      </w:r>
      <w:proofErr w:type="spellStart"/>
      <w:r w:rsidRPr="00BB410F">
        <w:rPr>
          <w:rFonts w:ascii="Arial Narrow" w:hAnsi="Arial Narrow" w:cs="Times New Roman"/>
          <w:sz w:val="24"/>
          <w:szCs w:val="24"/>
          <w:lang w:eastAsia="ar-SA"/>
        </w:rPr>
        <w:t>broj</w:t>
      </w:r>
      <w:proofErr w:type="spellEnd"/>
      <w:r w:rsidRPr="00532954">
        <w:rPr>
          <w:rFonts w:ascii="Arial Narrow" w:hAnsi="Arial Narrow" w:cs="Times New Roman"/>
          <w:color w:val="FF0000"/>
          <w:sz w:val="24"/>
          <w:szCs w:val="24"/>
          <w:lang w:val="sr-Latn-ME" w:eastAsia="ar-SA"/>
        </w:rPr>
        <w:t xml:space="preserve"> </w:t>
      </w:r>
      <w:r w:rsidRPr="00532954">
        <w:rPr>
          <w:rFonts w:ascii="Arial Narrow" w:hAnsi="Arial Narrow" w:cs="Times New Roman"/>
          <w:bCs/>
          <w:color w:val="FF0000"/>
          <w:sz w:val="24"/>
          <w:szCs w:val="24"/>
          <w:lang w:val="sr-Latn-ME" w:eastAsia="ar-SA"/>
        </w:rPr>
        <w:t>04/1-</w:t>
      </w:r>
      <w:r w:rsidR="000F5117" w:rsidRPr="00532954">
        <w:rPr>
          <w:rFonts w:ascii="Arial Narrow" w:hAnsi="Arial Narrow" w:cs="Times New Roman"/>
          <w:bCs/>
          <w:color w:val="FF0000"/>
          <w:sz w:val="24"/>
          <w:szCs w:val="24"/>
          <w:lang w:val="sr-Latn-ME" w:eastAsia="ar-SA"/>
        </w:rPr>
        <w:t>2773</w:t>
      </w:r>
      <w:r w:rsidRPr="00532954">
        <w:rPr>
          <w:rFonts w:ascii="Arial Narrow" w:hAnsi="Arial Narrow" w:cs="Times New Roman"/>
          <w:bCs/>
          <w:color w:val="FF0000"/>
          <w:sz w:val="24"/>
          <w:szCs w:val="24"/>
          <w:lang w:val="sr-Latn-ME" w:eastAsia="ar-SA"/>
        </w:rPr>
        <w:t xml:space="preserve"> </w:t>
      </w:r>
      <w:r w:rsidRPr="003A6357">
        <w:rPr>
          <w:rFonts w:ascii="Arial Narrow" w:hAnsi="Arial Narrow" w:cs="Times New Roman"/>
          <w:bCs/>
          <w:sz w:val="24"/>
          <w:szCs w:val="24"/>
          <w:lang w:eastAsia="ar-SA"/>
        </w:rPr>
        <w:t>od</w:t>
      </w:r>
      <w:r w:rsidRPr="003A6357">
        <w:rPr>
          <w:rFonts w:ascii="Arial Narrow" w:hAnsi="Arial Narrow" w:cs="Times New Roman"/>
          <w:bCs/>
          <w:sz w:val="24"/>
          <w:szCs w:val="24"/>
          <w:lang w:val="sr-Latn-ME" w:eastAsia="ar-SA"/>
        </w:rPr>
        <w:t xml:space="preserve"> </w:t>
      </w:r>
      <w:r w:rsidR="003A6357" w:rsidRPr="003A6357">
        <w:rPr>
          <w:rFonts w:ascii="Arial Narrow" w:hAnsi="Arial Narrow" w:cs="Times New Roman"/>
          <w:bCs/>
          <w:sz w:val="24"/>
          <w:szCs w:val="24"/>
          <w:lang w:val="sr-Latn-ME" w:eastAsia="ar-SA"/>
        </w:rPr>
        <w:t>19</w:t>
      </w:r>
      <w:r w:rsidRPr="003A6357">
        <w:rPr>
          <w:rFonts w:ascii="Arial Narrow" w:hAnsi="Arial Narrow" w:cs="Times New Roman"/>
          <w:bCs/>
          <w:sz w:val="24"/>
          <w:szCs w:val="24"/>
          <w:lang w:val="sr-Latn-ME" w:eastAsia="ar-SA"/>
        </w:rPr>
        <w:t>.06.202</w:t>
      </w:r>
      <w:r w:rsidR="003A6357" w:rsidRPr="003A6357">
        <w:rPr>
          <w:rFonts w:ascii="Arial Narrow" w:hAnsi="Arial Narrow" w:cs="Times New Roman"/>
          <w:bCs/>
          <w:sz w:val="24"/>
          <w:szCs w:val="24"/>
          <w:lang w:val="sr-Latn-ME" w:eastAsia="ar-SA"/>
        </w:rPr>
        <w:t>6</w:t>
      </w:r>
      <w:r w:rsidRPr="003A6357">
        <w:rPr>
          <w:rFonts w:ascii="Arial Narrow" w:hAnsi="Arial Narrow" w:cs="Times New Roman"/>
          <w:bCs/>
          <w:sz w:val="24"/>
          <w:szCs w:val="24"/>
          <w:lang w:val="sr-Latn-ME" w:eastAsia="ar-SA"/>
        </w:rPr>
        <w:t>.</w:t>
      </w:r>
      <w:r w:rsidRPr="003A6357">
        <w:rPr>
          <w:rFonts w:ascii="Arial Narrow" w:hAnsi="Arial Narrow" w:cs="Times New Roman"/>
          <w:b/>
          <w:sz w:val="24"/>
          <w:szCs w:val="24"/>
          <w:lang w:val="sr-Latn-ME" w:eastAsia="ar-SA"/>
        </w:rPr>
        <w:t xml:space="preserve"> </w:t>
      </w:r>
      <w:proofErr w:type="spellStart"/>
      <w:r w:rsidRPr="003A6357">
        <w:rPr>
          <w:rFonts w:ascii="Arial Narrow" w:hAnsi="Arial Narrow" w:cs="Times New Roman"/>
          <w:sz w:val="24"/>
          <w:szCs w:val="24"/>
          <w:lang w:eastAsia="ar-SA"/>
        </w:rPr>
        <w:t>godine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Odluci</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o</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izboru</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najpovoljnije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ponude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broj</w:t>
      </w:r>
      <w:proofErr w:type="spellEnd"/>
      <w:r w:rsidRPr="003A6357">
        <w:rPr>
          <w:rFonts w:ascii="Arial Narrow" w:hAnsi="Arial Narrow" w:cs="Times New Roman"/>
          <w:sz w:val="24"/>
          <w:szCs w:val="24"/>
          <w:lang w:val="sr-Latn-ME" w:eastAsia="ar-SA"/>
        </w:rPr>
        <w:t xml:space="preserve"> _______ </w:t>
      </w:r>
      <w:r w:rsidRPr="003A6357">
        <w:rPr>
          <w:rFonts w:ascii="Arial Narrow" w:hAnsi="Arial Narrow" w:cs="Times New Roman"/>
          <w:sz w:val="24"/>
          <w:szCs w:val="24"/>
          <w:lang w:eastAsia="ar-SA"/>
        </w:rPr>
        <w:t>od</w:t>
      </w:r>
      <w:r w:rsidRPr="003A6357">
        <w:rPr>
          <w:rFonts w:ascii="Arial Narrow" w:hAnsi="Arial Narrow" w:cs="Times New Roman"/>
          <w:sz w:val="24"/>
          <w:szCs w:val="24"/>
          <w:lang w:val="sr-Latn-ME" w:eastAsia="ar-SA"/>
        </w:rPr>
        <w:t xml:space="preserve"> ______ </w:t>
      </w:r>
      <w:proofErr w:type="spellStart"/>
      <w:r w:rsidRPr="003A6357">
        <w:rPr>
          <w:rFonts w:ascii="Arial Narrow" w:hAnsi="Arial Narrow" w:cs="Times New Roman"/>
          <w:sz w:val="24"/>
          <w:szCs w:val="24"/>
          <w:lang w:eastAsia="ar-SA"/>
        </w:rPr>
        <w:t>godine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prema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specifikaciji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koja</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je</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sastavni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dio</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tenderske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dokumentacije</w:t>
      </w:r>
      <w:proofErr w:type="spellEnd"/>
      <w:r w:rsidRPr="003A6357">
        <w:rPr>
          <w:rFonts w:ascii="Arial Narrow" w:hAnsi="Arial Narrow" w:cs="Times New Roman"/>
          <w:sz w:val="24"/>
          <w:szCs w:val="24"/>
          <w:lang w:val="sr-Latn-ME" w:eastAsia="ar-SA"/>
        </w:rPr>
        <w:t>.</w:t>
      </w:r>
    </w:p>
    <w:p w14:paraId="1190BEFA" w14:textId="77777777" w:rsidR="00CD3563" w:rsidRPr="003A6357" w:rsidRDefault="00CD3563" w:rsidP="00CD3563">
      <w:pPr>
        <w:suppressAutoHyphens/>
        <w:spacing w:after="0" w:line="240" w:lineRule="auto"/>
        <w:jc w:val="both"/>
        <w:rPr>
          <w:rFonts w:ascii="Arial Narrow" w:hAnsi="Arial Narrow" w:cs="Times New Roman"/>
          <w:sz w:val="24"/>
          <w:szCs w:val="24"/>
          <w:lang w:val="sr-Latn-ME" w:eastAsia="ar-SA"/>
        </w:rPr>
      </w:pPr>
    </w:p>
    <w:p w14:paraId="78FB35D6" w14:textId="77777777" w:rsidR="00CD3563" w:rsidRPr="003A6357" w:rsidRDefault="00CD3563" w:rsidP="00CD3563">
      <w:pPr>
        <w:suppressAutoHyphens/>
        <w:spacing w:after="0" w:line="240" w:lineRule="auto"/>
        <w:jc w:val="center"/>
        <w:rPr>
          <w:rFonts w:ascii="Arial Narrow" w:hAnsi="Arial Narrow" w:cs="Times New Roman"/>
          <w:sz w:val="24"/>
          <w:szCs w:val="24"/>
          <w:lang w:val="sr-Latn-ME" w:eastAsia="ar-SA"/>
        </w:rPr>
      </w:pPr>
      <w:r w:rsidRPr="003A6357">
        <w:rPr>
          <w:rFonts w:ascii="Arial Narrow" w:hAnsi="Arial Narrow" w:cs="Times New Roman"/>
          <w:b/>
          <w:sz w:val="24"/>
          <w:szCs w:val="24"/>
          <w:lang w:val="sr-Latn-ME" w:eastAsia="ar-SA"/>
        </w:rPr>
        <w:t>Č</w:t>
      </w:r>
      <w:r w:rsidRPr="003A6357">
        <w:rPr>
          <w:rFonts w:ascii="Arial Narrow" w:hAnsi="Arial Narrow" w:cs="Times New Roman"/>
          <w:b/>
          <w:sz w:val="24"/>
          <w:szCs w:val="24"/>
          <w:lang w:eastAsia="ar-SA"/>
        </w:rPr>
        <w:t>lan</w:t>
      </w:r>
      <w:r w:rsidRPr="003A6357">
        <w:rPr>
          <w:rFonts w:ascii="Arial Narrow" w:hAnsi="Arial Narrow" w:cs="Times New Roman"/>
          <w:b/>
          <w:sz w:val="24"/>
          <w:szCs w:val="24"/>
          <w:lang w:val="sr-Latn-ME" w:eastAsia="ar-SA"/>
        </w:rPr>
        <w:t xml:space="preserve"> 2.</w:t>
      </w:r>
    </w:p>
    <w:p w14:paraId="584D5BB6" w14:textId="77777777" w:rsidR="00CD3563" w:rsidRPr="003A6357" w:rsidRDefault="00CD3563" w:rsidP="00CD3563">
      <w:pPr>
        <w:suppressAutoHyphens/>
        <w:spacing w:after="0" w:line="240" w:lineRule="auto"/>
        <w:jc w:val="both"/>
        <w:rPr>
          <w:rFonts w:ascii="Arial Narrow" w:hAnsi="Arial Narrow" w:cs="Times New Roman"/>
          <w:sz w:val="24"/>
          <w:szCs w:val="24"/>
          <w:lang w:val="sr-Latn-ME" w:eastAsia="ar-SA"/>
        </w:rPr>
      </w:pPr>
      <w:r w:rsidRPr="003A6357">
        <w:rPr>
          <w:rFonts w:ascii="Arial Narrow" w:hAnsi="Arial Narrow" w:cs="Times New Roman"/>
          <w:sz w:val="24"/>
          <w:szCs w:val="24"/>
          <w:lang w:eastAsia="ar-SA"/>
        </w:rPr>
        <w:t>DOBAVLJA</w:t>
      </w:r>
      <w:r w:rsidRPr="003A6357">
        <w:rPr>
          <w:rFonts w:ascii="Arial Narrow" w:hAnsi="Arial Narrow" w:cs="Times New Roman"/>
          <w:sz w:val="24"/>
          <w:szCs w:val="24"/>
          <w:lang w:val="sr-Latn-ME" w:eastAsia="ar-SA"/>
        </w:rPr>
        <w:t xml:space="preserve">Č </w:t>
      </w:r>
      <w:r w:rsidRPr="003A6357">
        <w:rPr>
          <w:rFonts w:ascii="Arial Narrow" w:hAnsi="Arial Narrow" w:cs="Times New Roman"/>
          <w:sz w:val="24"/>
          <w:szCs w:val="24"/>
          <w:lang w:eastAsia="ar-SA"/>
        </w:rPr>
        <w:t>se</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obavezuje</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NARU</w:t>
      </w:r>
      <w:r w:rsidRPr="003A6357">
        <w:rPr>
          <w:rFonts w:ascii="Arial Narrow" w:hAnsi="Arial Narrow" w:cs="Times New Roman"/>
          <w:sz w:val="24"/>
          <w:szCs w:val="24"/>
          <w:lang w:val="sr-Latn-ME" w:eastAsia="ar-SA"/>
        </w:rPr>
        <w:t>Č</w:t>
      </w:r>
      <w:r w:rsidRPr="003A6357">
        <w:rPr>
          <w:rFonts w:ascii="Arial Narrow" w:hAnsi="Arial Narrow" w:cs="Times New Roman"/>
          <w:sz w:val="24"/>
          <w:szCs w:val="24"/>
          <w:lang w:eastAsia="ar-SA"/>
        </w:rPr>
        <w:t>IOCU</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isporu</w:t>
      </w:r>
      <w:proofErr w:type="spellEnd"/>
      <w:r w:rsidRPr="003A6357">
        <w:rPr>
          <w:rFonts w:ascii="Arial Narrow" w:hAnsi="Arial Narrow" w:cs="Times New Roman"/>
          <w:sz w:val="24"/>
          <w:szCs w:val="24"/>
          <w:lang w:val="sr-Latn-ME" w:eastAsia="ar-SA"/>
        </w:rPr>
        <w:t>č</w:t>
      </w:r>
      <w:proofErr w:type="spellStart"/>
      <w:r w:rsidRPr="003A6357">
        <w:rPr>
          <w:rFonts w:ascii="Arial Narrow" w:hAnsi="Arial Narrow" w:cs="Times New Roman"/>
          <w:sz w:val="24"/>
          <w:szCs w:val="24"/>
          <w:lang w:eastAsia="ar-SA"/>
        </w:rPr>
        <w:t>uje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specificirane</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robe</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to</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sukcesivno</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po</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pojedina</w:t>
      </w:r>
      <w:proofErr w:type="spellEnd"/>
      <w:r w:rsidRPr="003A6357">
        <w:rPr>
          <w:rFonts w:ascii="Arial Narrow" w:hAnsi="Arial Narrow" w:cs="Times New Roman"/>
          <w:sz w:val="24"/>
          <w:szCs w:val="24"/>
          <w:lang w:val="sr-Latn-ME" w:eastAsia="ar-SA"/>
        </w:rPr>
        <w:t>č</w:t>
      </w:r>
      <w:r w:rsidRPr="003A6357">
        <w:rPr>
          <w:rFonts w:ascii="Arial Narrow" w:hAnsi="Arial Narrow" w:cs="Times New Roman"/>
          <w:sz w:val="24"/>
          <w:szCs w:val="24"/>
          <w:lang w:eastAsia="ar-SA"/>
        </w:rPr>
        <w:t>nim</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zahtjevima</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u</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zavisnosti</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od</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trenutnih</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potreba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naru</w:t>
      </w:r>
      <w:proofErr w:type="spellEnd"/>
      <w:r w:rsidRPr="003A6357">
        <w:rPr>
          <w:rFonts w:ascii="Arial Narrow" w:hAnsi="Arial Narrow" w:cs="Times New Roman"/>
          <w:sz w:val="24"/>
          <w:szCs w:val="24"/>
          <w:lang w:val="sr-Latn-ME" w:eastAsia="ar-SA"/>
        </w:rPr>
        <w:t>č</w:t>
      </w:r>
      <w:proofErr w:type="spellStart"/>
      <w:r w:rsidRPr="003A6357">
        <w:rPr>
          <w:rFonts w:ascii="Arial Narrow" w:hAnsi="Arial Narrow" w:cs="Times New Roman"/>
          <w:sz w:val="24"/>
          <w:szCs w:val="24"/>
          <w:lang w:eastAsia="ar-SA"/>
        </w:rPr>
        <w:t>ioca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na</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period</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od</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jedne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godine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odnosno</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do</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potro</w:t>
      </w:r>
      <w:proofErr w:type="spellEnd"/>
      <w:r w:rsidRPr="003A6357">
        <w:rPr>
          <w:rFonts w:ascii="Arial Narrow" w:hAnsi="Arial Narrow" w:cs="Times New Roman"/>
          <w:sz w:val="24"/>
          <w:szCs w:val="24"/>
          <w:lang w:val="sr-Latn-ME" w:eastAsia="ar-SA"/>
        </w:rPr>
        <w:t>š</w:t>
      </w:r>
      <w:proofErr w:type="spellStart"/>
      <w:r w:rsidRPr="003A6357">
        <w:rPr>
          <w:rFonts w:ascii="Arial Narrow" w:hAnsi="Arial Narrow" w:cs="Times New Roman"/>
          <w:sz w:val="24"/>
          <w:szCs w:val="24"/>
          <w:lang w:eastAsia="ar-SA"/>
        </w:rPr>
        <w:t>nje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ugovorene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vrijednosti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ukoliko</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to</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prvo</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nastupi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kao</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okolnost</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a</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NARU</w:t>
      </w:r>
      <w:r w:rsidRPr="003A6357">
        <w:rPr>
          <w:rFonts w:ascii="Arial Narrow" w:hAnsi="Arial Narrow" w:cs="Times New Roman"/>
          <w:sz w:val="24"/>
          <w:szCs w:val="24"/>
          <w:lang w:val="sr-Latn-ME" w:eastAsia="ar-SA"/>
        </w:rPr>
        <w:t>Č</w:t>
      </w:r>
      <w:r w:rsidRPr="003A6357">
        <w:rPr>
          <w:rFonts w:ascii="Arial Narrow" w:hAnsi="Arial Narrow" w:cs="Times New Roman"/>
          <w:sz w:val="24"/>
          <w:szCs w:val="24"/>
          <w:lang w:eastAsia="ar-SA"/>
        </w:rPr>
        <w:t>ILAC</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se</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obavezuje</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zvani</w:t>
      </w:r>
      <w:proofErr w:type="spellEnd"/>
      <w:r w:rsidRPr="003A6357">
        <w:rPr>
          <w:rFonts w:ascii="Arial Narrow" w:hAnsi="Arial Narrow" w:cs="Times New Roman"/>
          <w:sz w:val="24"/>
          <w:szCs w:val="24"/>
          <w:lang w:val="sr-Latn-ME" w:eastAsia="ar-SA"/>
        </w:rPr>
        <w:t>č</w:t>
      </w:r>
      <w:r w:rsidRPr="003A6357">
        <w:rPr>
          <w:rFonts w:ascii="Arial Narrow" w:hAnsi="Arial Narrow" w:cs="Times New Roman"/>
          <w:sz w:val="24"/>
          <w:szCs w:val="24"/>
          <w:lang w:eastAsia="ar-SA"/>
        </w:rPr>
        <w:t>no</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preuzme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plati</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DOBAVLJA</w:t>
      </w:r>
      <w:r w:rsidRPr="003A6357">
        <w:rPr>
          <w:rFonts w:ascii="Arial Narrow" w:hAnsi="Arial Narrow" w:cs="Times New Roman"/>
          <w:sz w:val="24"/>
          <w:szCs w:val="24"/>
          <w:lang w:val="sr-Latn-ME" w:eastAsia="ar-SA"/>
        </w:rPr>
        <w:t>Č</w:t>
      </w:r>
      <w:r w:rsidRPr="003A6357">
        <w:rPr>
          <w:rFonts w:ascii="Arial Narrow" w:hAnsi="Arial Narrow" w:cs="Times New Roman"/>
          <w:sz w:val="24"/>
          <w:szCs w:val="24"/>
          <w:lang w:eastAsia="ar-SA"/>
        </w:rPr>
        <w:t>U</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vrijednost</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robe</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prema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prihva</w:t>
      </w:r>
      <w:proofErr w:type="spellEnd"/>
      <w:r w:rsidRPr="003A6357">
        <w:rPr>
          <w:rFonts w:ascii="Arial Narrow" w:hAnsi="Arial Narrow" w:cs="Times New Roman"/>
          <w:sz w:val="24"/>
          <w:szCs w:val="24"/>
          <w:lang w:val="sr-Latn-ME" w:eastAsia="ar-SA"/>
        </w:rPr>
        <w:t>ć</w:t>
      </w:r>
      <w:proofErr w:type="spellStart"/>
      <w:r w:rsidRPr="003A6357">
        <w:rPr>
          <w:rFonts w:ascii="Arial Narrow" w:hAnsi="Arial Narrow" w:cs="Times New Roman"/>
          <w:sz w:val="24"/>
          <w:szCs w:val="24"/>
          <w:lang w:eastAsia="ar-SA"/>
        </w:rPr>
        <w:t>enoj</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cijeni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iz</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Ponude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br</w:t>
      </w:r>
      <w:proofErr w:type="spellEnd"/>
      <w:r w:rsidRPr="003A6357">
        <w:rPr>
          <w:rFonts w:ascii="Arial Narrow" w:hAnsi="Arial Narrow" w:cs="Times New Roman"/>
          <w:sz w:val="24"/>
          <w:szCs w:val="24"/>
          <w:lang w:val="sr-Latn-ME" w:eastAsia="ar-SA"/>
        </w:rPr>
        <w:t xml:space="preserve">. _______ </w:t>
      </w:r>
      <w:r w:rsidRPr="003A6357">
        <w:rPr>
          <w:rFonts w:ascii="Arial Narrow" w:hAnsi="Arial Narrow" w:cs="Times New Roman"/>
          <w:sz w:val="24"/>
          <w:szCs w:val="24"/>
          <w:lang w:eastAsia="ar-SA"/>
        </w:rPr>
        <w:t>od</w:t>
      </w:r>
      <w:r w:rsidRPr="003A6357">
        <w:rPr>
          <w:rFonts w:ascii="Arial Narrow" w:hAnsi="Arial Narrow" w:cs="Times New Roman"/>
          <w:sz w:val="24"/>
          <w:szCs w:val="24"/>
          <w:lang w:val="sr-Latn-ME" w:eastAsia="ar-SA"/>
        </w:rPr>
        <w:t xml:space="preserve"> ______ </w:t>
      </w:r>
      <w:proofErr w:type="spellStart"/>
      <w:r w:rsidRPr="003A6357">
        <w:rPr>
          <w:rFonts w:ascii="Arial Narrow" w:hAnsi="Arial Narrow" w:cs="Times New Roman"/>
          <w:sz w:val="24"/>
          <w:szCs w:val="24"/>
          <w:lang w:eastAsia="ar-SA"/>
        </w:rPr>
        <w:t>godine</w:t>
      </w:r>
      <w:proofErr w:type="spellEnd"/>
      <w:r w:rsidRPr="003A6357">
        <w:rPr>
          <w:rFonts w:ascii="Arial Narrow" w:hAnsi="Arial Narrow" w:cs="Times New Roman"/>
          <w:sz w:val="24"/>
          <w:szCs w:val="24"/>
          <w:lang w:val="sr-Latn-ME" w:eastAsia="ar-SA"/>
        </w:rPr>
        <w:t xml:space="preserve">. </w:t>
      </w:r>
    </w:p>
    <w:p w14:paraId="2AC43075" w14:textId="77777777" w:rsidR="00CD3563" w:rsidRPr="003A6357" w:rsidRDefault="00CD3563" w:rsidP="00CD3563">
      <w:pPr>
        <w:suppressAutoHyphens/>
        <w:spacing w:after="0" w:line="240" w:lineRule="auto"/>
        <w:jc w:val="both"/>
        <w:rPr>
          <w:rFonts w:ascii="Arial Narrow" w:hAnsi="Arial Narrow" w:cs="Times New Roman"/>
          <w:sz w:val="24"/>
          <w:szCs w:val="24"/>
          <w:lang w:val="sr-Latn-ME" w:eastAsia="ar-SA"/>
        </w:rPr>
      </w:pPr>
    </w:p>
    <w:p w14:paraId="4383BC17" w14:textId="77777777" w:rsidR="00CD3563" w:rsidRPr="003A6357" w:rsidRDefault="00CD3563" w:rsidP="00CD3563">
      <w:pPr>
        <w:suppressAutoHyphens/>
        <w:spacing w:after="0" w:line="240" w:lineRule="auto"/>
        <w:jc w:val="both"/>
        <w:rPr>
          <w:rFonts w:ascii="Arial Narrow" w:hAnsi="Arial Narrow" w:cs="Times New Roman"/>
          <w:sz w:val="24"/>
          <w:szCs w:val="24"/>
          <w:lang w:val="sr-Latn-ME" w:eastAsia="ar-SA"/>
        </w:rPr>
      </w:pPr>
      <w:r w:rsidRPr="003A6357">
        <w:rPr>
          <w:rFonts w:ascii="Arial Narrow" w:hAnsi="Arial Narrow" w:cs="Times New Roman"/>
          <w:sz w:val="24"/>
          <w:szCs w:val="24"/>
          <w:lang w:eastAsia="ar-SA"/>
        </w:rPr>
        <w:t>Dobavlja</w:t>
      </w:r>
      <w:r w:rsidRPr="003A6357">
        <w:rPr>
          <w:rFonts w:ascii="Arial Narrow" w:hAnsi="Arial Narrow" w:cs="Times New Roman"/>
          <w:sz w:val="24"/>
          <w:szCs w:val="24"/>
          <w:lang w:val="sr-Latn-ME" w:eastAsia="ar-SA"/>
        </w:rPr>
        <w:t xml:space="preserve">č </w:t>
      </w:r>
      <w:r w:rsidRPr="003A6357">
        <w:rPr>
          <w:rFonts w:ascii="Arial Narrow" w:hAnsi="Arial Narrow" w:cs="Times New Roman"/>
          <w:sz w:val="24"/>
          <w:szCs w:val="24"/>
          <w:lang w:eastAsia="ar-SA"/>
        </w:rPr>
        <w:t>se</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obavezuje</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isporu</w:t>
      </w:r>
      <w:proofErr w:type="spellEnd"/>
      <w:r w:rsidRPr="003A6357">
        <w:rPr>
          <w:rFonts w:ascii="Arial Narrow" w:hAnsi="Arial Narrow" w:cs="Times New Roman"/>
          <w:sz w:val="24"/>
          <w:szCs w:val="24"/>
          <w:lang w:val="sr-Latn-ME" w:eastAsia="ar-SA"/>
        </w:rPr>
        <w:t>č</w:t>
      </w:r>
      <w:proofErr w:type="spellStart"/>
      <w:r w:rsidRPr="003A6357">
        <w:rPr>
          <w:rFonts w:ascii="Arial Narrow" w:hAnsi="Arial Narrow" w:cs="Times New Roman"/>
          <w:sz w:val="24"/>
          <w:szCs w:val="24"/>
          <w:lang w:eastAsia="ar-SA"/>
        </w:rPr>
        <w: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robu</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u</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roku</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od</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jednog</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dana</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od</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dana</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poslatog</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trebovanja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obavezuje</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se</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ima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dovoljne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koli</w:t>
      </w:r>
      <w:proofErr w:type="spellEnd"/>
      <w:r w:rsidRPr="003A6357">
        <w:rPr>
          <w:rFonts w:ascii="Arial Narrow" w:hAnsi="Arial Narrow" w:cs="Times New Roman"/>
          <w:sz w:val="24"/>
          <w:szCs w:val="24"/>
          <w:lang w:val="sr-Latn-ME" w:eastAsia="ar-SA"/>
        </w:rPr>
        <w:t>č</w:t>
      </w:r>
      <w:proofErr w:type="spellStart"/>
      <w:r w:rsidRPr="003A6357">
        <w:rPr>
          <w:rFonts w:ascii="Arial Narrow" w:hAnsi="Arial Narrow" w:cs="Times New Roman"/>
          <w:sz w:val="24"/>
          <w:szCs w:val="24"/>
          <w:lang w:eastAsia="ar-SA"/>
        </w:rPr>
        <w:t>ine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iz</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Ponude</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koje</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je</w:t>
      </w:r>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u</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mogu</w:t>
      </w:r>
      <w:proofErr w:type="spellEnd"/>
      <w:r w:rsidRPr="003A6357">
        <w:rPr>
          <w:rFonts w:ascii="Arial Narrow" w:hAnsi="Arial Narrow" w:cs="Times New Roman"/>
          <w:sz w:val="24"/>
          <w:szCs w:val="24"/>
          <w:lang w:val="sr-Latn-ME" w:eastAsia="ar-SA"/>
        </w:rPr>
        <w:t>ć</w:t>
      </w:r>
      <w:proofErr w:type="spellStart"/>
      <w:r w:rsidRPr="003A6357">
        <w:rPr>
          <w:rFonts w:ascii="Arial Narrow" w:hAnsi="Arial Narrow" w:cs="Times New Roman"/>
          <w:sz w:val="24"/>
          <w:szCs w:val="24"/>
          <w:lang w:eastAsia="ar-SA"/>
        </w:rPr>
        <w:t>nosti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svakog</w:t>
      </w:r>
      <w:proofErr w:type="spellEnd"/>
      <w:r w:rsidRPr="003A6357">
        <w:rPr>
          <w:rFonts w:ascii="Arial Narrow" w:hAnsi="Arial Narrow" w:cs="Times New Roman"/>
          <w:sz w:val="24"/>
          <w:szCs w:val="24"/>
          <w:lang w:val="sr-Latn-ME" w:eastAsia="ar-SA"/>
        </w:rPr>
        <w:t xml:space="preserve"> </w:t>
      </w:r>
      <w:r w:rsidRPr="003A6357">
        <w:rPr>
          <w:rFonts w:ascii="Arial Narrow" w:hAnsi="Arial Narrow" w:cs="Times New Roman"/>
          <w:sz w:val="24"/>
          <w:szCs w:val="24"/>
          <w:lang w:eastAsia="ar-SA"/>
        </w:rPr>
        <w:t>dana</w:t>
      </w:r>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isporu</w:t>
      </w:r>
      <w:proofErr w:type="spellEnd"/>
      <w:r w:rsidRPr="003A6357">
        <w:rPr>
          <w:rFonts w:ascii="Arial Narrow" w:hAnsi="Arial Narrow" w:cs="Times New Roman"/>
          <w:sz w:val="24"/>
          <w:szCs w:val="24"/>
          <w:lang w:val="sr-Latn-ME" w:eastAsia="ar-SA"/>
        </w:rPr>
        <w:t>č</w:t>
      </w:r>
      <w:proofErr w:type="spellStart"/>
      <w:r w:rsidRPr="003A6357">
        <w:rPr>
          <w:rFonts w:ascii="Arial Narrow" w:hAnsi="Arial Narrow" w:cs="Times New Roman"/>
          <w:sz w:val="24"/>
          <w:szCs w:val="24"/>
          <w:lang w:eastAsia="ar-SA"/>
        </w:rPr>
        <w:t>iti</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prema</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zahtjevu</w:t>
      </w:r>
      <w:proofErr w:type="spellEnd"/>
      <w:r w:rsidRPr="003A6357">
        <w:rPr>
          <w:rFonts w:ascii="Arial Narrow" w:hAnsi="Arial Narrow" w:cs="Times New Roman"/>
          <w:sz w:val="24"/>
          <w:szCs w:val="24"/>
          <w:lang w:val="sr-Latn-ME" w:eastAsia="ar-SA"/>
        </w:rPr>
        <w:t xml:space="preserve"> </w:t>
      </w:r>
      <w:proofErr w:type="spellStart"/>
      <w:r w:rsidRPr="003A6357">
        <w:rPr>
          <w:rFonts w:ascii="Arial Narrow" w:hAnsi="Arial Narrow" w:cs="Times New Roman"/>
          <w:sz w:val="24"/>
          <w:szCs w:val="24"/>
          <w:lang w:eastAsia="ar-SA"/>
        </w:rPr>
        <w:t>Naru</w:t>
      </w:r>
      <w:proofErr w:type="spellEnd"/>
      <w:r w:rsidRPr="003A6357">
        <w:rPr>
          <w:rFonts w:ascii="Arial Narrow" w:hAnsi="Arial Narrow" w:cs="Times New Roman"/>
          <w:sz w:val="24"/>
          <w:szCs w:val="24"/>
          <w:lang w:val="sr-Latn-ME" w:eastAsia="ar-SA"/>
        </w:rPr>
        <w:t>č</w:t>
      </w:r>
      <w:proofErr w:type="spellStart"/>
      <w:r w:rsidRPr="003A6357">
        <w:rPr>
          <w:rFonts w:ascii="Arial Narrow" w:hAnsi="Arial Narrow" w:cs="Times New Roman"/>
          <w:sz w:val="24"/>
          <w:szCs w:val="24"/>
          <w:lang w:eastAsia="ar-SA"/>
        </w:rPr>
        <w:t>ioca</w:t>
      </w:r>
      <w:proofErr w:type="spellEnd"/>
      <w:r w:rsidRPr="003A6357">
        <w:rPr>
          <w:rFonts w:ascii="Arial Narrow" w:hAnsi="Arial Narrow" w:cs="Times New Roman"/>
          <w:sz w:val="24"/>
          <w:szCs w:val="24"/>
          <w:lang w:val="sr-Latn-ME" w:eastAsia="ar-SA"/>
        </w:rPr>
        <w:t xml:space="preserve"> .</w:t>
      </w:r>
    </w:p>
    <w:p w14:paraId="2FD3920D" w14:textId="77777777" w:rsidR="00CD3563" w:rsidRPr="003A6357" w:rsidRDefault="00CD3563" w:rsidP="00CD3563">
      <w:pPr>
        <w:suppressAutoHyphens/>
        <w:spacing w:after="0" w:line="240" w:lineRule="auto"/>
        <w:jc w:val="both"/>
        <w:rPr>
          <w:rFonts w:ascii="Arial Narrow" w:hAnsi="Arial Narrow" w:cs="Times New Roman"/>
          <w:sz w:val="24"/>
          <w:szCs w:val="24"/>
          <w:lang w:val="sr-Latn-ME" w:eastAsia="ar-SA"/>
        </w:rPr>
      </w:pPr>
    </w:p>
    <w:p w14:paraId="6296D270" w14:textId="77777777" w:rsidR="00CD3563" w:rsidRPr="00852B17" w:rsidRDefault="00CD3563" w:rsidP="00CD3563">
      <w:pPr>
        <w:suppressAutoHyphens/>
        <w:spacing w:after="0"/>
        <w:jc w:val="both"/>
        <w:rPr>
          <w:rFonts w:ascii="Arial Narrow" w:eastAsia="Lucida Sans Unicode" w:hAnsi="Arial Narrow" w:cs="Times New Roman"/>
          <w:kern w:val="1"/>
          <w:sz w:val="24"/>
          <w:szCs w:val="24"/>
          <w:lang w:val="sr-Latn-ME" w:eastAsia="hi-IN" w:bidi="hi-IN"/>
        </w:rPr>
      </w:pPr>
      <w:r w:rsidRPr="00852B17">
        <w:rPr>
          <w:rFonts w:ascii="Arial Narrow" w:eastAsia="Lucida Sans Unicode" w:hAnsi="Arial Narrow" w:cs="Times New Roman"/>
          <w:kern w:val="1"/>
          <w:sz w:val="24"/>
          <w:szCs w:val="24"/>
          <w:lang w:val="sr-Latn-ME" w:eastAsia="hi-IN" w:bidi="hi-IN"/>
        </w:rPr>
        <w:t>Ugovorne strane su saglasne da zbog potreba procesa rada i zahtjeva gostiju naručilac zadržava pravo da naručuje veće ili manje količine u odnosu na količine precizirane tehničkom specifikacijom, u okviru finansijskog dijela Ponude a da pri tome ne prekorači finansijski dio Ponude.</w:t>
      </w:r>
    </w:p>
    <w:p w14:paraId="4F140B19" w14:textId="77777777" w:rsidR="00CD3563" w:rsidRPr="00852B17" w:rsidRDefault="00CD3563" w:rsidP="00CD3563">
      <w:pPr>
        <w:suppressAutoHyphens/>
        <w:spacing w:after="0"/>
        <w:jc w:val="both"/>
        <w:rPr>
          <w:rFonts w:ascii="Arial Narrow" w:eastAsia="Lucida Sans Unicode" w:hAnsi="Arial Narrow" w:cs="Times New Roman"/>
          <w:kern w:val="1"/>
          <w:sz w:val="24"/>
          <w:szCs w:val="24"/>
          <w:lang w:val="sr-Latn-ME" w:eastAsia="hi-IN" w:bidi="hi-IN"/>
        </w:rPr>
      </w:pPr>
    </w:p>
    <w:p w14:paraId="4EFA93F3" w14:textId="77777777" w:rsidR="00CD3563" w:rsidRPr="00852B17" w:rsidRDefault="00CD3563" w:rsidP="00CD3563">
      <w:pPr>
        <w:suppressAutoHyphens/>
        <w:spacing w:after="0" w:line="240" w:lineRule="auto"/>
        <w:jc w:val="both"/>
        <w:rPr>
          <w:rFonts w:ascii="Arial Narrow" w:hAnsi="Arial Narrow" w:cs="Times New Roman"/>
          <w:sz w:val="24"/>
          <w:szCs w:val="24"/>
          <w:lang w:val="sr-Latn-ME" w:eastAsia="ar-SA"/>
        </w:rPr>
      </w:pPr>
      <w:proofErr w:type="spellStart"/>
      <w:r w:rsidRPr="00852B17">
        <w:rPr>
          <w:rFonts w:ascii="Arial Narrow" w:hAnsi="Arial Narrow" w:cs="Times New Roman"/>
          <w:sz w:val="24"/>
          <w:szCs w:val="24"/>
          <w:lang w:eastAsia="ar-SA"/>
        </w:rPr>
        <w:t>Ugovorne</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strane</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su</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saglasne</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da</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izuzetno</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u</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slu</w:t>
      </w:r>
      <w:proofErr w:type="spellEnd"/>
      <w:r w:rsidRPr="00852B17">
        <w:rPr>
          <w:rFonts w:ascii="Arial Narrow" w:hAnsi="Arial Narrow" w:cs="Times New Roman"/>
          <w:sz w:val="24"/>
          <w:szCs w:val="24"/>
          <w:lang w:val="sr-Latn-ME" w:eastAsia="ar-SA"/>
        </w:rPr>
        <w:t>č</w:t>
      </w:r>
      <w:proofErr w:type="spellStart"/>
      <w:r w:rsidRPr="00852B17">
        <w:rPr>
          <w:rFonts w:ascii="Arial Narrow" w:hAnsi="Arial Narrow" w:cs="Times New Roman"/>
          <w:sz w:val="24"/>
          <w:szCs w:val="24"/>
          <w:lang w:eastAsia="ar-SA"/>
        </w:rPr>
        <w:t>aju</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potrebe</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zbog</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specifi</w:t>
      </w:r>
      <w:proofErr w:type="spellEnd"/>
      <w:r w:rsidRPr="00852B17">
        <w:rPr>
          <w:rFonts w:ascii="Arial Narrow" w:hAnsi="Arial Narrow" w:cs="Times New Roman"/>
          <w:sz w:val="24"/>
          <w:szCs w:val="24"/>
          <w:lang w:val="sr-Latn-ME" w:eastAsia="ar-SA"/>
        </w:rPr>
        <w:t>č</w:t>
      </w:r>
      <w:proofErr w:type="spellStart"/>
      <w:r w:rsidRPr="00852B17">
        <w:rPr>
          <w:rFonts w:ascii="Arial Narrow" w:hAnsi="Arial Narrow" w:cs="Times New Roman"/>
          <w:sz w:val="24"/>
          <w:szCs w:val="24"/>
          <w:lang w:eastAsia="ar-SA"/>
        </w:rPr>
        <w:t>nih</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zahtjeva</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gostiju</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koji</w:t>
      </w:r>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se</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prilikom</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izrade</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specifikacije</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roba</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nisu</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mogli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predvidjeti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Naru</w:t>
      </w:r>
      <w:proofErr w:type="spellEnd"/>
      <w:r w:rsidRPr="00852B17">
        <w:rPr>
          <w:rFonts w:ascii="Arial Narrow" w:hAnsi="Arial Narrow" w:cs="Times New Roman"/>
          <w:sz w:val="24"/>
          <w:szCs w:val="24"/>
          <w:lang w:val="sr-Latn-ME" w:eastAsia="ar-SA"/>
        </w:rPr>
        <w:t>č</w:t>
      </w:r>
      <w:proofErr w:type="spellStart"/>
      <w:r w:rsidRPr="00852B17">
        <w:rPr>
          <w:rFonts w:ascii="Arial Narrow" w:hAnsi="Arial Narrow" w:cs="Times New Roman"/>
          <w:sz w:val="24"/>
          <w:szCs w:val="24"/>
          <w:lang w:eastAsia="ar-SA"/>
        </w:rPr>
        <w:t>ilac</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zadr</w:t>
      </w:r>
      <w:proofErr w:type="spellEnd"/>
      <w:r w:rsidRPr="00852B17">
        <w:rPr>
          <w:rFonts w:ascii="Arial Narrow" w:hAnsi="Arial Narrow" w:cs="Times New Roman"/>
          <w:sz w:val="24"/>
          <w:szCs w:val="24"/>
          <w:lang w:val="sr-Latn-ME" w:eastAsia="ar-SA"/>
        </w:rPr>
        <w:t>ž</w:t>
      </w:r>
      <w:r w:rsidRPr="00852B17">
        <w:rPr>
          <w:rFonts w:ascii="Arial Narrow" w:hAnsi="Arial Narrow" w:cs="Times New Roman"/>
          <w:sz w:val="24"/>
          <w:szCs w:val="24"/>
          <w:lang w:eastAsia="ar-SA"/>
        </w:rPr>
        <w:t>ava</w:t>
      </w:r>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parvo</w:t>
      </w:r>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da</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poru</w:t>
      </w:r>
      <w:proofErr w:type="spellEnd"/>
      <w:r w:rsidRPr="00852B17">
        <w:rPr>
          <w:rFonts w:ascii="Arial Narrow" w:hAnsi="Arial Narrow" w:cs="Times New Roman"/>
          <w:sz w:val="24"/>
          <w:szCs w:val="24"/>
          <w:lang w:val="sr-Latn-ME" w:eastAsia="ar-SA"/>
        </w:rPr>
        <w:t>č</w:t>
      </w:r>
      <w:proofErr w:type="spellStart"/>
      <w:r w:rsidRPr="00852B17">
        <w:rPr>
          <w:rFonts w:ascii="Arial Narrow" w:hAnsi="Arial Narrow" w:cs="Times New Roman"/>
          <w:sz w:val="24"/>
          <w:szCs w:val="24"/>
          <w:lang w:eastAsia="ar-SA"/>
        </w:rPr>
        <w:t>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robu</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od</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Dobavlja</w:t>
      </w:r>
      <w:proofErr w:type="spellEnd"/>
      <w:r w:rsidRPr="00852B17">
        <w:rPr>
          <w:rFonts w:ascii="Arial Narrow" w:hAnsi="Arial Narrow" w:cs="Times New Roman"/>
          <w:sz w:val="24"/>
          <w:szCs w:val="24"/>
          <w:lang w:val="sr-Latn-ME" w:eastAsia="ar-SA"/>
        </w:rPr>
        <w:t>č</w:t>
      </w:r>
      <w:r w:rsidRPr="00852B17">
        <w:rPr>
          <w:rFonts w:ascii="Arial Narrow" w:hAnsi="Arial Narrow" w:cs="Times New Roman"/>
          <w:sz w:val="24"/>
          <w:szCs w:val="24"/>
          <w:lang w:eastAsia="ar-SA"/>
        </w:rPr>
        <w:t>a</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koja</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nije</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sastavni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dio</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Ponude</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a</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Dobavlja</w:t>
      </w:r>
      <w:proofErr w:type="spellEnd"/>
      <w:r w:rsidRPr="00852B17">
        <w:rPr>
          <w:rFonts w:ascii="Arial Narrow" w:hAnsi="Arial Narrow" w:cs="Times New Roman"/>
          <w:sz w:val="24"/>
          <w:szCs w:val="24"/>
          <w:lang w:val="sr-Latn-ME" w:eastAsia="ar-SA"/>
        </w:rPr>
        <w:t xml:space="preserve">č </w:t>
      </w:r>
      <w:r w:rsidRPr="00852B17">
        <w:rPr>
          <w:rFonts w:ascii="Arial Narrow" w:hAnsi="Arial Narrow" w:cs="Times New Roman"/>
          <w:sz w:val="24"/>
          <w:szCs w:val="24"/>
          <w:lang w:eastAsia="ar-SA"/>
        </w:rPr>
        <w:t>se</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obavezuje</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da</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istu</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isporu</w:t>
      </w:r>
      <w:proofErr w:type="spellEnd"/>
      <w:r w:rsidRPr="00852B17">
        <w:rPr>
          <w:rFonts w:ascii="Arial Narrow" w:hAnsi="Arial Narrow" w:cs="Times New Roman"/>
          <w:sz w:val="24"/>
          <w:szCs w:val="24"/>
          <w:lang w:val="sr-Latn-ME" w:eastAsia="ar-SA"/>
        </w:rPr>
        <w:t>č</w:t>
      </w:r>
      <w:proofErr w:type="spellStart"/>
      <w:r w:rsidRPr="00852B17">
        <w:rPr>
          <w:rFonts w:ascii="Arial Narrow" w:hAnsi="Arial Narrow" w:cs="Times New Roman"/>
          <w:sz w:val="24"/>
          <w:szCs w:val="24"/>
          <w:lang w:eastAsia="ar-SA"/>
        </w:rPr>
        <w:t>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fakturi</w:t>
      </w:r>
      <w:proofErr w:type="spellEnd"/>
      <w:r w:rsidRPr="00852B17">
        <w:rPr>
          <w:rFonts w:ascii="Arial Narrow" w:hAnsi="Arial Narrow" w:cs="Times New Roman"/>
          <w:sz w:val="24"/>
          <w:szCs w:val="24"/>
          <w:lang w:val="sr-Latn-ME" w:eastAsia="ar-SA"/>
        </w:rPr>
        <w:t>š</w:t>
      </w:r>
      <w:r w:rsidRPr="00852B17">
        <w:rPr>
          <w:rFonts w:ascii="Arial Narrow" w:hAnsi="Arial Narrow" w:cs="Times New Roman"/>
          <w:sz w:val="24"/>
          <w:szCs w:val="24"/>
          <w:lang w:eastAsia="ar-SA"/>
        </w:rPr>
        <w:t>e</w:t>
      </w:r>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po</w:t>
      </w:r>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tr</w:t>
      </w:r>
      <w:r w:rsidRPr="00852B17">
        <w:rPr>
          <w:rFonts w:ascii="Arial Narrow" w:hAnsi="Arial Narrow" w:cs="Times New Roman"/>
          <w:sz w:val="24"/>
          <w:szCs w:val="24"/>
          <w:lang w:val="sr-Latn-ME" w:eastAsia="ar-SA"/>
        </w:rPr>
        <w:t>ž</w:t>
      </w:r>
      <w:proofErr w:type="spellStart"/>
      <w:r w:rsidRPr="00852B17">
        <w:rPr>
          <w:rFonts w:ascii="Arial Narrow" w:hAnsi="Arial Narrow" w:cs="Times New Roman"/>
          <w:sz w:val="24"/>
          <w:szCs w:val="24"/>
          <w:lang w:eastAsia="ar-SA"/>
        </w:rPr>
        <w:t>i</w:t>
      </w:r>
      <w:proofErr w:type="spellEnd"/>
      <w:r w:rsidRPr="00852B17">
        <w:rPr>
          <w:rFonts w:ascii="Arial Narrow" w:hAnsi="Arial Narrow" w:cs="Times New Roman"/>
          <w:sz w:val="24"/>
          <w:szCs w:val="24"/>
          <w:lang w:val="sr-Latn-ME" w:eastAsia="ar-SA"/>
        </w:rPr>
        <w:t>š</w:t>
      </w:r>
      <w:r w:rsidRPr="00852B17">
        <w:rPr>
          <w:rFonts w:ascii="Arial Narrow" w:hAnsi="Arial Narrow" w:cs="Times New Roman"/>
          <w:sz w:val="24"/>
          <w:szCs w:val="24"/>
          <w:lang w:eastAsia="ar-SA"/>
        </w:rPr>
        <w:t>nim</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cijenama</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u</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momentu</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isporuke</w:t>
      </w:r>
      <w:proofErr w:type="spellEnd"/>
      <w:r w:rsidRPr="00852B17">
        <w:rPr>
          <w:rFonts w:ascii="Arial Narrow" w:hAnsi="Arial Narrow" w:cs="Times New Roman"/>
          <w:sz w:val="24"/>
          <w:szCs w:val="24"/>
          <w:lang w:val="sr-Latn-ME" w:eastAsia="ar-SA"/>
        </w:rPr>
        <w:t>.</w:t>
      </w:r>
    </w:p>
    <w:p w14:paraId="7E0AB142" w14:textId="77777777" w:rsidR="00CD3563" w:rsidRPr="00852B17" w:rsidRDefault="00CD3563" w:rsidP="00CD3563">
      <w:pPr>
        <w:suppressAutoHyphens/>
        <w:spacing w:after="0"/>
        <w:jc w:val="both"/>
        <w:rPr>
          <w:rFonts w:ascii="Arial Narrow" w:hAnsi="Arial Narrow" w:cs="Times New Roman"/>
          <w:b/>
          <w:sz w:val="24"/>
          <w:szCs w:val="24"/>
          <w:lang w:val="sr-Latn-ME" w:eastAsia="ar-SA"/>
        </w:rPr>
      </w:pPr>
    </w:p>
    <w:p w14:paraId="7B3F24F6" w14:textId="77777777" w:rsidR="00CD3563" w:rsidRPr="00852B17" w:rsidRDefault="00CD3563" w:rsidP="00CD3563">
      <w:pPr>
        <w:suppressAutoHyphens/>
        <w:spacing w:after="0" w:line="240" w:lineRule="auto"/>
        <w:jc w:val="both"/>
        <w:rPr>
          <w:rFonts w:ascii="Arial Narrow" w:hAnsi="Arial Narrow" w:cs="Times New Roman"/>
          <w:sz w:val="24"/>
          <w:szCs w:val="24"/>
          <w:lang w:val="sr-Latn-ME" w:eastAsia="ar-SA"/>
        </w:rPr>
      </w:pPr>
      <w:proofErr w:type="spellStart"/>
      <w:r w:rsidRPr="00852B17">
        <w:rPr>
          <w:rFonts w:ascii="Arial Narrow" w:hAnsi="Arial Narrow" w:cs="Times New Roman"/>
          <w:sz w:val="24"/>
          <w:szCs w:val="24"/>
          <w:lang w:eastAsia="ar-SA"/>
        </w:rPr>
        <w:t>Isporuka</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se</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vr</w:t>
      </w:r>
      <w:proofErr w:type="spellEnd"/>
      <w:r w:rsidRPr="00852B17">
        <w:rPr>
          <w:rFonts w:ascii="Arial Narrow" w:hAnsi="Arial Narrow" w:cs="Times New Roman"/>
          <w:sz w:val="24"/>
          <w:szCs w:val="24"/>
          <w:lang w:val="sr-Latn-ME" w:eastAsia="ar-SA"/>
        </w:rPr>
        <w:t>š</w:t>
      </w:r>
      <w:proofErr w:type="spellStart"/>
      <w:r w:rsidRPr="00852B17">
        <w:rPr>
          <w:rFonts w:ascii="Arial Narrow" w:hAnsi="Arial Narrow" w:cs="Times New Roman"/>
          <w:sz w:val="24"/>
          <w:szCs w:val="24"/>
          <w:lang w:eastAsia="ar-SA"/>
        </w:rPr>
        <w:t>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svakog</w:t>
      </w:r>
      <w:proofErr w:type="spellEnd"/>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dana</w:t>
      </w:r>
      <w:r w:rsidRPr="00852B17">
        <w:rPr>
          <w:rFonts w:ascii="Arial Narrow" w:hAnsi="Arial Narrow" w:cs="Times New Roman"/>
          <w:sz w:val="24"/>
          <w:szCs w:val="24"/>
          <w:lang w:val="sr-Latn-ME" w:eastAsia="ar-SA"/>
        </w:rPr>
        <w:t xml:space="preserve"> </w:t>
      </w:r>
      <w:r w:rsidRPr="00852B17">
        <w:rPr>
          <w:rFonts w:ascii="Arial Narrow" w:hAnsi="Arial Narrow" w:cs="Times New Roman"/>
          <w:sz w:val="24"/>
          <w:szCs w:val="24"/>
          <w:lang w:eastAsia="ar-SA"/>
        </w:rPr>
        <w:t>u</w:t>
      </w:r>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sedmici</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osim</w:t>
      </w:r>
      <w:proofErr w:type="spellEnd"/>
      <w:r w:rsidRPr="00852B17">
        <w:rPr>
          <w:rFonts w:ascii="Arial Narrow" w:hAnsi="Arial Narrow" w:cs="Times New Roman"/>
          <w:sz w:val="24"/>
          <w:szCs w:val="24"/>
          <w:lang w:val="sr-Latn-ME" w:eastAsia="ar-SA"/>
        </w:rPr>
        <w:t xml:space="preserve"> </w:t>
      </w:r>
      <w:proofErr w:type="spellStart"/>
      <w:r w:rsidRPr="00852B17">
        <w:rPr>
          <w:rFonts w:ascii="Arial Narrow" w:hAnsi="Arial Narrow" w:cs="Times New Roman"/>
          <w:sz w:val="24"/>
          <w:szCs w:val="24"/>
          <w:lang w:eastAsia="ar-SA"/>
        </w:rPr>
        <w:t>nedjeljom</w:t>
      </w:r>
      <w:proofErr w:type="spellEnd"/>
      <w:r w:rsidRPr="00852B17">
        <w:rPr>
          <w:rFonts w:ascii="Arial Narrow" w:hAnsi="Arial Narrow" w:cs="Times New Roman"/>
          <w:sz w:val="24"/>
          <w:szCs w:val="24"/>
          <w:lang w:val="sr-Latn-ME" w:eastAsia="ar-SA"/>
        </w:rPr>
        <w:t>.</w:t>
      </w:r>
    </w:p>
    <w:p w14:paraId="4079F877"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Dobavljač se obavezuje da garantuje za kvalitet isporučene robe.</w:t>
      </w:r>
    </w:p>
    <w:p w14:paraId="223DB3E4" w14:textId="77777777" w:rsidR="00CD3563" w:rsidRPr="00852B17" w:rsidRDefault="00CD3563" w:rsidP="00CD3563">
      <w:pPr>
        <w:suppressAutoHyphens/>
        <w:spacing w:after="0" w:line="240" w:lineRule="auto"/>
        <w:rPr>
          <w:rFonts w:ascii="Arial Narrow" w:hAnsi="Arial Narrow" w:cs="Times New Roman"/>
          <w:b/>
          <w:sz w:val="24"/>
          <w:szCs w:val="24"/>
          <w:lang w:val="it-IT" w:eastAsia="ar-SA"/>
        </w:rPr>
      </w:pPr>
    </w:p>
    <w:p w14:paraId="342AF052" w14:textId="77777777" w:rsidR="00CD3563" w:rsidRPr="00852B17" w:rsidRDefault="00CD3563" w:rsidP="00CD3563">
      <w:pPr>
        <w:widowControl w:val="0"/>
        <w:suppressAutoHyphens/>
        <w:spacing w:after="0" w:line="100" w:lineRule="atLeast"/>
        <w:jc w:val="both"/>
        <w:rPr>
          <w:rFonts w:ascii="Arial Narrow" w:hAnsi="Arial Narrow" w:cs="Times New Roman"/>
          <w:b/>
          <w:iCs/>
          <w:sz w:val="24"/>
          <w:szCs w:val="24"/>
          <w:lang w:val="sr-Latn-CS" w:eastAsia="ar-SA"/>
        </w:rPr>
      </w:pPr>
      <w:r w:rsidRPr="00852B17">
        <w:rPr>
          <w:rFonts w:ascii="Arial Narrow" w:hAnsi="Arial Narrow" w:cs="Times New Roman"/>
          <w:b/>
          <w:iCs/>
          <w:sz w:val="24"/>
          <w:szCs w:val="24"/>
          <w:lang w:val="sr-Latn-CS" w:eastAsia="ar-SA"/>
        </w:rPr>
        <w:t xml:space="preserve">Dobavljač je u obavezi da shodno Zakonu o upravljanju otpadom („Sl.list Crne Gore“ broj </w:t>
      </w:r>
      <w:r w:rsidRPr="00852B17">
        <w:rPr>
          <w:rFonts w:ascii="Arial Narrow" w:hAnsi="Arial Narrow" w:cs="Times New Roman"/>
          <w:b/>
          <w:iCs/>
          <w:sz w:val="24"/>
          <w:szCs w:val="24"/>
          <w:lang w:val="sr-Latn-CS" w:eastAsia="ar-SA"/>
        </w:rPr>
        <w:lastRenderedPageBreak/>
        <w:t>64/2011 i 39/2016) , preuzme ambalažu od iskorišćene hemije koja se svrstava u opasan otpad.</w:t>
      </w:r>
    </w:p>
    <w:p w14:paraId="6E523FFF" w14:textId="77777777" w:rsidR="00CD3563" w:rsidRPr="00532954" w:rsidRDefault="00CD3563" w:rsidP="00CD3563">
      <w:pPr>
        <w:suppressAutoHyphens/>
        <w:spacing w:after="0" w:line="240" w:lineRule="auto"/>
        <w:rPr>
          <w:rFonts w:ascii="Arial Narrow" w:hAnsi="Arial Narrow" w:cs="Times New Roman"/>
          <w:b/>
          <w:color w:val="FF0000"/>
          <w:sz w:val="24"/>
          <w:szCs w:val="24"/>
          <w:lang w:val="it-IT" w:eastAsia="ar-SA"/>
        </w:rPr>
      </w:pPr>
    </w:p>
    <w:p w14:paraId="646DFB0B"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3.</w:t>
      </w:r>
    </w:p>
    <w:p w14:paraId="6A44B3EE" w14:textId="77777777" w:rsidR="00CD3563" w:rsidRPr="00852B17" w:rsidRDefault="00CD3563" w:rsidP="00CD3563">
      <w:pPr>
        <w:suppressAutoHyphens/>
        <w:spacing w:after="0" w:line="240" w:lineRule="auto"/>
        <w:jc w:val="both"/>
        <w:rPr>
          <w:rFonts w:ascii="Arial Narrow" w:hAnsi="Arial Narrow" w:cs="Times New Roman"/>
          <w:bCs/>
          <w:sz w:val="24"/>
          <w:szCs w:val="24"/>
          <w:lang w:val="it-IT" w:eastAsia="ar-SA"/>
        </w:rPr>
      </w:pPr>
      <w:r w:rsidRPr="00852B17">
        <w:rPr>
          <w:rFonts w:ascii="Arial Narrow" w:hAnsi="Arial Narrow" w:cs="Times New Roman"/>
          <w:bCs/>
          <w:sz w:val="24"/>
          <w:szCs w:val="24"/>
          <w:lang w:val="it-IT"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14:paraId="68B7909E" w14:textId="77777777" w:rsidR="00CD3563" w:rsidRPr="00852B17" w:rsidRDefault="00CD3563" w:rsidP="00CD3563">
      <w:pPr>
        <w:suppressAutoHyphens/>
        <w:spacing w:after="0" w:line="240" w:lineRule="auto"/>
        <w:jc w:val="both"/>
        <w:rPr>
          <w:rFonts w:ascii="Arial Narrow" w:hAnsi="Arial Narrow" w:cs="Times New Roman"/>
          <w:bCs/>
          <w:sz w:val="24"/>
          <w:szCs w:val="24"/>
          <w:lang w:val="it-IT" w:eastAsia="ar-SA"/>
        </w:rPr>
      </w:pPr>
    </w:p>
    <w:p w14:paraId="6533F176" w14:textId="77777777" w:rsidR="00CD3563" w:rsidRPr="00852B17" w:rsidRDefault="00CD3563" w:rsidP="00CD3563">
      <w:pPr>
        <w:suppressAutoHyphens/>
        <w:spacing w:after="0" w:line="240" w:lineRule="auto"/>
        <w:jc w:val="both"/>
        <w:rPr>
          <w:rFonts w:ascii="Arial Narrow" w:hAnsi="Arial Narrow" w:cs="Times New Roman"/>
          <w:bCs/>
          <w:sz w:val="24"/>
          <w:szCs w:val="24"/>
          <w:lang w:val="it-IT" w:eastAsia="ar-SA"/>
        </w:rPr>
      </w:pPr>
      <w:r w:rsidRPr="00852B17">
        <w:rPr>
          <w:rFonts w:ascii="Arial Narrow" w:hAnsi="Arial Narrow" w:cs="Times New Roman"/>
          <w:bCs/>
          <w:sz w:val="24"/>
          <w:szCs w:val="24"/>
          <w:lang w:val="it-IT" w:eastAsia="ar-SA"/>
        </w:rPr>
        <w:t>Svaku isporuku robe prate sljedeća dokumenta:</w:t>
      </w:r>
    </w:p>
    <w:p w14:paraId="14C32392" w14:textId="77777777" w:rsidR="00CD3563" w:rsidRPr="00852B17" w:rsidRDefault="00CD3563" w:rsidP="00CD3563">
      <w:pPr>
        <w:numPr>
          <w:ilvl w:val="0"/>
          <w:numId w:val="15"/>
        </w:numPr>
        <w:suppressAutoHyphens/>
        <w:spacing w:after="0" w:line="240" w:lineRule="auto"/>
        <w:jc w:val="both"/>
        <w:rPr>
          <w:rFonts w:ascii="Arial Narrow" w:hAnsi="Arial Narrow" w:cs="Times New Roman"/>
          <w:bCs/>
          <w:sz w:val="24"/>
          <w:szCs w:val="24"/>
          <w:lang w:eastAsia="ar-SA"/>
        </w:rPr>
      </w:pPr>
      <w:proofErr w:type="spellStart"/>
      <w:r w:rsidRPr="00852B17">
        <w:rPr>
          <w:rFonts w:ascii="Arial Narrow" w:hAnsi="Arial Narrow" w:cs="Times New Roman"/>
          <w:bCs/>
          <w:sz w:val="24"/>
          <w:szCs w:val="24"/>
          <w:lang w:eastAsia="ar-SA"/>
        </w:rPr>
        <w:t>narudžba</w:t>
      </w:r>
      <w:proofErr w:type="spellEnd"/>
      <w:r w:rsidRPr="00852B17">
        <w:rPr>
          <w:rFonts w:ascii="Arial Narrow" w:hAnsi="Arial Narrow" w:cs="Times New Roman"/>
          <w:bCs/>
          <w:sz w:val="24"/>
          <w:szCs w:val="24"/>
          <w:lang w:eastAsia="ar-SA"/>
        </w:rPr>
        <w:t xml:space="preserve"> </w:t>
      </w:r>
      <w:proofErr w:type="spellStart"/>
      <w:r w:rsidRPr="00852B17">
        <w:rPr>
          <w:rFonts w:ascii="Arial Narrow" w:hAnsi="Arial Narrow" w:cs="Times New Roman"/>
          <w:bCs/>
          <w:sz w:val="24"/>
          <w:szCs w:val="24"/>
          <w:lang w:eastAsia="ar-SA"/>
        </w:rPr>
        <w:t>naručioca</w:t>
      </w:r>
      <w:proofErr w:type="spellEnd"/>
      <w:r w:rsidRPr="00852B17">
        <w:rPr>
          <w:rFonts w:ascii="Arial Narrow" w:hAnsi="Arial Narrow" w:cs="Times New Roman"/>
          <w:bCs/>
          <w:sz w:val="24"/>
          <w:szCs w:val="24"/>
          <w:lang w:eastAsia="ar-SA"/>
        </w:rPr>
        <w:t>;</w:t>
      </w:r>
    </w:p>
    <w:p w14:paraId="1D385A81" w14:textId="77777777" w:rsidR="00CD3563" w:rsidRPr="00852B17" w:rsidRDefault="00CD3563" w:rsidP="00CD3563">
      <w:pPr>
        <w:numPr>
          <w:ilvl w:val="0"/>
          <w:numId w:val="15"/>
        </w:numPr>
        <w:suppressAutoHyphens/>
        <w:spacing w:after="0" w:line="240" w:lineRule="auto"/>
        <w:jc w:val="both"/>
        <w:rPr>
          <w:rFonts w:ascii="Arial Narrow" w:hAnsi="Arial Narrow" w:cs="Times New Roman"/>
          <w:bCs/>
          <w:sz w:val="24"/>
          <w:szCs w:val="24"/>
          <w:lang w:val="it-IT" w:eastAsia="ar-SA"/>
        </w:rPr>
      </w:pPr>
      <w:r w:rsidRPr="00852B17">
        <w:rPr>
          <w:rFonts w:ascii="Arial Narrow" w:hAnsi="Arial Narrow" w:cs="Times New Roman"/>
          <w:bCs/>
          <w:sz w:val="24"/>
          <w:szCs w:val="24"/>
          <w:lang w:val="it-IT" w:eastAsia="ar-SA"/>
        </w:rPr>
        <w:t>otpremnica dobavljača sa deklaracijom o kvalitetu i/ili. ispravnosti iste;</w:t>
      </w:r>
    </w:p>
    <w:p w14:paraId="15F4BEC3" w14:textId="77777777" w:rsidR="00CD3563" w:rsidRPr="00852B17" w:rsidRDefault="00CD3563" w:rsidP="00CD3563">
      <w:pPr>
        <w:numPr>
          <w:ilvl w:val="0"/>
          <w:numId w:val="15"/>
        </w:numPr>
        <w:suppressAutoHyphens/>
        <w:spacing w:after="0" w:line="240" w:lineRule="auto"/>
        <w:jc w:val="both"/>
        <w:rPr>
          <w:rFonts w:ascii="Arial Narrow" w:hAnsi="Arial Narrow" w:cs="Times New Roman"/>
          <w:bCs/>
          <w:sz w:val="24"/>
          <w:szCs w:val="24"/>
          <w:lang w:eastAsia="ar-SA"/>
        </w:rPr>
      </w:pPr>
      <w:r w:rsidRPr="00852B17">
        <w:rPr>
          <w:rFonts w:ascii="Arial Narrow" w:hAnsi="Arial Narrow" w:cs="Times New Roman"/>
          <w:bCs/>
          <w:sz w:val="24"/>
          <w:szCs w:val="24"/>
          <w:lang w:eastAsia="ar-SA"/>
        </w:rPr>
        <w:t xml:space="preserve">faktura </w:t>
      </w:r>
      <w:proofErr w:type="spellStart"/>
      <w:r w:rsidRPr="00852B17">
        <w:rPr>
          <w:rFonts w:ascii="Arial Narrow" w:hAnsi="Arial Narrow" w:cs="Times New Roman"/>
          <w:bCs/>
          <w:sz w:val="24"/>
          <w:szCs w:val="24"/>
          <w:lang w:eastAsia="ar-SA"/>
        </w:rPr>
        <w:t>dobavljača</w:t>
      </w:r>
      <w:proofErr w:type="spellEnd"/>
    </w:p>
    <w:p w14:paraId="694705A5" w14:textId="77777777" w:rsidR="00CD3563" w:rsidRPr="00852B17" w:rsidRDefault="00CD3563" w:rsidP="00CD3563">
      <w:pPr>
        <w:suppressAutoHyphens/>
        <w:spacing w:after="0" w:line="240" w:lineRule="auto"/>
        <w:jc w:val="center"/>
        <w:rPr>
          <w:rFonts w:ascii="Arial Narrow" w:hAnsi="Arial Narrow" w:cs="Times New Roman"/>
          <w:b/>
          <w:sz w:val="24"/>
          <w:szCs w:val="24"/>
          <w:lang w:eastAsia="ar-SA"/>
        </w:rPr>
      </w:pPr>
    </w:p>
    <w:p w14:paraId="64B07DBB" w14:textId="77777777" w:rsidR="00CD3563" w:rsidRPr="00852B17" w:rsidRDefault="00CD3563" w:rsidP="00CD3563">
      <w:pPr>
        <w:suppressAutoHyphens/>
        <w:spacing w:after="0" w:line="240" w:lineRule="auto"/>
        <w:jc w:val="center"/>
        <w:rPr>
          <w:rFonts w:ascii="Arial Narrow" w:hAnsi="Arial Narrow" w:cs="Times New Roman"/>
          <w:sz w:val="24"/>
          <w:szCs w:val="24"/>
          <w:lang w:eastAsia="ar-SA"/>
        </w:rPr>
      </w:pPr>
      <w:proofErr w:type="spellStart"/>
      <w:r w:rsidRPr="00852B17">
        <w:rPr>
          <w:rFonts w:ascii="Arial Narrow" w:hAnsi="Arial Narrow" w:cs="Times New Roman"/>
          <w:b/>
          <w:sz w:val="24"/>
          <w:szCs w:val="24"/>
          <w:lang w:eastAsia="ar-SA"/>
        </w:rPr>
        <w:t>Član</w:t>
      </w:r>
      <w:proofErr w:type="spellEnd"/>
      <w:r w:rsidRPr="00852B17">
        <w:rPr>
          <w:rFonts w:ascii="Arial Narrow" w:hAnsi="Arial Narrow" w:cs="Times New Roman"/>
          <w:b/>
          <w:sz w:val="24"/>
          <w:szCs w:val="24"/>
          <w:lang w:eastAsia="ar-SA"/>
        </w:rPr>
        <w:t xml:space="preserve"> 4.</w:t>
      </w:r>
    </w:p>
    <w:p w14:paraId="61D45343" w14:textId="77777777" w:rsidR="00CD3563" w:rsidRPr="00852B17" w:rsidRDefault="00CD3563" w:rsidP="00CD3563">
      <w:pPr>
        <w:suppressAutoHyphens/>
        <w:spacing w:after="0" w:line="240" w:lineRule="auto"/>
        <w:jc w:val="both"/>
        <w:rPr>
          <w:rFonts w:ascii="Arial Narrow" w:hAnsi="Arial Narrow" w:cs="Times New Roman"/>
          <w:sz w:val="24"/>
          <w:szCs w:val="24"/>
          <w:lang w:eastAsia="ar-SA"/>
        </w:rPr>
      </w:pPr>
      <w:proofErr w:type="spellStart"/>
      <w:r w:rsidRPr="00852B17">
        <w:rPr>
          <w:rFonts w:ascii="Arial Narrow" w:hAnsi="Arial Narrow" w:cs="Times New Roman"/>
          <w:sz w:val="24"/>
          <w:szCs w:val="24"/>
          <w:lang w:eastAsia="ar-SA"/>
        </w:rPr>
        <w:t>Naručilac</w:t>
      </w:r>
      <w:proofErr w:type="spellEnd"/>
      <w:r w:rsidRPr="00852B17">
        <w:rPr>
          <w:rFonts w:ascii="Arial Narrow" w:hAnsi="Arial Narrow" w:cs="Times New Roman"/>
          <w:sz w:val="24"/>
          <w:szCs w:val="24"/>
          <w:lang w:eastAsia="ar-SA"/>
        </w:rPr>
        <w:t xml:space="preserve"> </w:t>
      </w:r>
      <w:proofErr w:type="spellStart"/>
      <w:r w:rsidRPr="00852B17">
        <w:rPr>
          <w:rFonts w:ascii="Arial Narrow" w:hAnsi="Arial Narrow" w:cs="Times New Roman"/>
          <w:sz w:val="24"/>
          <w:szCs w:val="24"/>
          <w:lang w:eastAsia="ar-SA"/>
        </w:rPr>
        <w:t>ima</w:t>
      </w:r>
      <w:proofErr w:type="spellEnd"/>
      <w:r w:rsidRPr="00852B17">
        <w:rPr>
          <w:rFonts w:ascii="Arial Narrow" w:hAnsi="Arial Narrow" w:cs="Times New Roman"/>
          <w:sz w:val="24"/>
          <w:szCs w:val="24"/>
          <w:lang w:eastAsia="ar-SA"/>
        </w:rPr>
        <w:t xml:space="preserve"> </w:t>
      </w:r>
      <w:proofErr w:type="spellStart"/>
      <w:r w:rsidRPr="00852B17">
        <w:rPr>
          <w:rFonts w:ascii="Arial Narrow" w:hAnsi="Arial Narrow" w:cs="Times New Roman"/>
          <w:sz w:val="24"/>
          <w:szCs w:val="24"/>
          <w:lang w:eastAsia="ar-SA"/>
        </w:rPr>
        <w:t>pravo</w:t>
      </w:r>
      <w:proofErr w:type="spellEnd"/>
      <w:r w:rsidRPr="00852B17">
        <w:rPr>
          <w:rFonts w:ascii="Arial Narrow" w:hAnsi="Arial Narrow" w:cs="Times New Roman"/>
          <w:sz w:val="24"/>
          <w:szCs w:val="24"/>
          <w:lang w:eastAsia="ar-SA"/>
        </w:rPr>
        <w:t xml:space="preserve"> </w:t>
      </w:r>
      <w:proofErr w:type="spellStart"/>
      <w:r w:rsidRPr="00852B17">
        <w:rPr>
          <w:rFonts w:ascii="Arial Narrow" w:hAnsi="Arial Narrow" w:cs="Times New Roman"/>
          <w:sz w:val="24"/>
          <w:szCs w:val="24"/>
          <w:lang w:eastAsia="ar-SA"/>
        </w:rPr>
        <w:t>reklamacije</w:t>
      </w:r>
      <w:proofErr w:type="spellEnd"/>
      <w:r w:rsidRPr="00852B17">
        <w:rPr>
          <w:rFonts w:ascii="Arial Narrow" w:hAnsi="Arial Narrow" w:cs="Times New Roman"/>
          <w:sz w:val="24"/>
          <w:szCs w:val="24"/>
          <w:lang w:eastAsia="ar-SA"/>
        </w:rPr>
        <w:t xml:space="preserve"> robe u </w:t>
      </w:r>
      <w:proofErr w:type="spellStart"/>
      <w:r w:rsidRPr="00852B17">
        <w:rPr>
          <w:rFonts w:ascii="Arial Narrow" w:hAnsi="Arial Narrow" w:cs="Times New Roman"/>
          <w:sz w:val="24"/>
          <w:szCs w:val="24"/>
          <w:lang w:eastAsia="ar-SA"/>
        </w:rPr>
        <w:t>sledećim</w:t>
      </w:r>
      <w:proofErr w:type="spellEnd"/>
      <w:r w:rsidRPr="00852B17">
        <w:rPr>
          <w:rFonts w:ascii="Arial Narrow" w:hAnsi="Arial Narrow" w:cs="Times New Roman"/>
          <w:sz w:val="24"/>
          <w:szCs w:val="24"/>
          <w:lang w:eastAsia="ar-SA"/>
        </w:rPr>
        <w:t xml:space="preserve"> </w:t>
      </w:r>
      <w:proofErr w:type="spellStart"/>
      <w:r w:rsidRPr="00852B17">
        <w:rPr>
          <w:rFonts w:ascii="Arial Narrow" w:hAnsi="Arial Narrow" w:cs="Times New Roman"/>
          <w:sz w:val="24"/>
          <w:szCs w:val="24"/>
          <w:lang w:eastAsia="ar-SA"/>
        </w:rPr>
        <w:t>slučajevima</w:t>
      </w:r>
      <w:proofErr w:type="spellEnd"/>
      <w:r w:rsidRPr="00852B17">
        <w:rPr>
          <w:rFonts w:ascii="Arial Narrow" w:hAnsi="Arial Narrow" w:cs="Times New Roman"/>
          <w:sz w:val="24"/>
          <w:szCs w:val="24"/>
          <w:lang w:eastAsia="ar-SA"/>
        </w:rPr>
        <w:t>:</w:t>
      </w:r>
    </w:p>
    <w:p w14:paraId="298B137F" w14:textId="77777777" w:rsidR="00CD3563" w:rsidRPr="00852B17" w:rsidRDefault="00CD3563" w:rsidP="00CD3563">
      <w:pPr>
        <w:suppressAutoHyphens/>
        <w:spacing w:after="0" w:line="240" w:lineRule="auto"/>
        <w:jc w:val="both"/>
        <w:rPr>
          <w:rFonts w:ascii="Arial Narrow" w:hAnsi="Arial Narrow" w:cs="Times New Roman"/>
          <w:sz w:val="24"/>
          <w:szCs w:val="24"/>
          <w:lang w:eastAsia="ar-SA"/>
        </w:rPr>
      </w:pPr>
    </w:p>
    <w:p w14:paraId="5777C707"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-kada isporuka robe ne odgovara količini i cijeni u porudžbini ili otpremnici;</w:t>
      </w:r>
    </w:p>
    <w:p w14:paraId="291B33DB"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 xml:space="preserve">-kada cijena ne odgovara ugovorenoj cijeni, </w:t>
      </w:r>
    </w:p>
    <w:p w14:paraId="13A12A02"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-kada je roba neispravna;</w:t>
      </w:r>
    </w:p>
    <w:p w14:paraId="28D55336"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-kada je roba oštećena;</w:t>
      </w:r>
    </w:p>
    <w:p w14:paraId="1AE61935"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-kada dobavljač ne ispoštuje rok dostave,</w:t>
      </w:r>
    </w:p>
    <w:p w14:paraId="0861D0E3"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-kada roba nema odgovarajuće deklaracije,</w:t>
      </w:r>
    </w:p>
    <w:p w14:paraId="2B9744A5"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-kada transport robe nije odgovarajući standardima.</w:t>
      </w:r>
    </w:p>
    <w:p w14:paraId="65313FE9"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p>
    <w:p w14:paraId="2D6DC2E9"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CIJENA I USLOVI PLAĆANJA</w:t>
      </w:r>
    </w:p>
    <w:p w14:paraId="66DB2262"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7FC2FD36"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5.</w:t>
      </w:r>
    </w:p>
    <w:p w14:paraId="76790B3B"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Ukupna vrijednost robe, prema prihvaćenoj ponudi br. ______  od _______ godine  iznosi _________  eura sa uračunatim  PDV-om.</w:t>
      </w:r>
    </w:p>
    <w:p w14:paraId="1CB0D823"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p>
    <w:p w14:paraId="47607A60"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6.</w:t>
      </w:r>
    </w:p>
    <w:p w14:paraId="5B438F89" w14:textId="77777777" w:rsidR="00CD3563" w:rsidRPr="00852B17" w:rsidRDefault="00CD3563" w:rsidP="00CD3563">
      <w:pPr>
        <w:suppressAutoHyphens/>
        <w:spacing w:after="0" w:line="240" w:lineRule="auto"/>
        <w:jc w:val="both"/>
        <w:rPr>
          <w:rFonts w:ascii="Arial Narrow" w:hAnsi="Arial Narrow" w:cs="Times New Roman"/>
          <w:bCs/>
          <w:sz w:val="24"/>
          <w:szCs w:val="24"/>
          <w:lang w:val="it-IT" w:eastAsia="ar-SA"/>
        </w:rPr>
      </w:pPr>
      <w:r w:rsidRPr="00852B17">
        <w:rPr>
          <w:rFonts w:ascii="Arial Narrow" w:hAnsi="Arial Narrow" w:cs="Times New Roman"/>
          <w:bCs/>
          <w:sz w:val="24"/>
          <w:szCs w:val="24"/>
          <w:lang w:val="it-IT" w:eastAsia="ar-SA"/>
        </w:rPr>
        <w:t xml:space="preserve">Naručilac se obavezuje da blagovremeno isplaćuje ugovorenu cijenu robe na osnovu sukcesivno isporučenih količina iste, a najkasnije </w:t>
      </w:r>
      <w:r w:rsidR="00852B17" w:rsidRPr="00852B17">
        <w:rPr>
          <w:rFonts w:ascii="Arial Narrow" w:hAnsi="Arial Narrow" w:cs="Times New Roman"/>
          <w:bCs/>
          <w:sz w:val="24"/>
          <w:szCs w:val="24"/>
          <w:lang w:val="it-IT" w:eastAsia="ar-SA"/>
        </w:rPr>
        <w:t>90</w:t>
      </w:r>
      <w:r w:rsidRPr="00852B17">
        <w:rPr>
          <w:rFonts w:ascii="Arial Narrow" w:hAnsi="Arial Narrow" w:cs="Times New Roman"/>
          <w:bCs/>
          <w:sz w:val="24"/>
          <w:szCs w:val="24"/>
          <w:lang w:val="it-IT" w:eastAsia="ar-SA"/>
        </w:rPr>
        <w:t xml:space="preserve"> dana od dana dostavljanja faktura.</w:t>
      </w:r>
    </w:p>
    <w:p w14:paraId="49E672BB" w14:textId="77777777" w:rsidR="00CD3563" w:rsidRPr="00852B17" w:rsidRDefault="00CD3563" w:rsidP="00CD3563">
      <w:pPr>
        <w:suppressAutoHyphens/>
        <w:spacing w:after="0" w:line="240" w:lineRule="auto"/>
        <w:jc w:val="both"/>
        <w:rPr>
          <w:rFonts w:ascii="Arial Narrow" w:hAnsi="Arial Narrow" w:cs="Times New Roman"/>
          <w:bCs/>
          <w:sz w:val="24"/>
          <w:szCs w:val="24"/>
          <w:lang w:val="it-IT" w:eastAsia="ar-SA"/>
        </w:rPr>
      </w:pPr>
      <w:r w:rsidRPr="00852B17">
        <w:rPr>
          <w:rFonts w:ascii="Arial Narrow" w:hAnsi="Arial Narrow" w:cs="Times New Roman"/>
          <w:bCs/>
          <w:sz w:val="24"/>
          <w:szCs w:val="24"/>
          <w:lang w:val="it-IT" w:eastAsia="ar-SA"/>
        </w:rPr>
        <w:t xml:space="preserve">Isplata se vrši sa žiro računa kod ________________ žiro račun  br. ____________. </w:t>
      </w:r>
    </w:p>
    <w:p w14:paraId="28CC425B" w14:textId="77777777" w:rsidR="00CD3563" w:rsidRPr="00532954" w:rsidRDefault="00CD3563" w:rsidP="00CD3563">
      <w:pPr>
        <w:suppressAutoHyphens/>
        <w:spacing w:after="0" w:line="240" w:lineRule="auto"/>
        <w:jc w:val="both"/>
        <w:rPr>
          <w:rFonts w:ascii="Arial Narrow" w:hAnsi="Arial Narrow" w:cs="Times New Roman"/>
          <w:bCs/>
          <w:color w:val="FF0000"/>
          <w:sz w:val="24"/>
          <w:szCs w:val="24"/>
          <w:lang w:val="it-IT" w:eastAsia="ar-SA"/>
        </w:rPr>
      </w:pPr>
    </w:p>
    <w:p w14:paraId="3F1A6F68"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ROK  ISPORUKE I GARANCIJA ISPORUKE</w:t>
      </w:r>
    </w:p>
    <w:p w14:paraId="7430B428"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0B7C5866"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7.</w:t>
      </w:r>
    </w:p>
    <w:p w14:paraId="3C57E9E4"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DOBAVLJAČ se obavezuje da ugovorenu isporuku izvrši u utvrđenim rokovima prema potrebama naručioca šest puta sedmično (svakog dana, osim nedjeljom),  u roku od jednog dana od dana poslatog trebovanja na lokacijama Naručioca (Budva  i Petrovac), a najkasnije do 10:00 časova.</w:t>
      </w:r>
    </w:p>
    <w:p w14:paraId="13B4A972"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p>
    <w:p w14:paraId="14D5372F" w14:textId="77777777" w:rsidR="00CD3563" w:rsidRPr="00852B17" w:rsidRDefault="00CD3563" w:rsidP="00CD3563">
      <w:pPr>
        <w:suppressAutoHyphens/>
        <w:spacing w:after="0" w:line="240" w:lineRule="auto"/>
        <w:jc w:val="center"/>
        <w:rPr>
          <w:rFonts w:ascii="Arial Narrow" w:hAnsi="Arial Narrow" w:cs="Times New Roman"/>
          <w:sz w:val="24"/>
          <w:szCs w:val="24"/>
          <w:lang w:val="pl-PL" w:eastAsia="ar-SA"/>
        </w:rPr>
      </w:pPr>
      <w:r w:rsidRPr="00852B17">
        <w:rPr>
          <w:rFonts w:ascii="Arial Narrow" w:hAnsi="Arial Narrow" w:cs="Times New Roman"/>
          <w:b/>
          <w:sz w:val="24"/>
          <w:szCs w:val="24"/>
          <w:lang w:val="pl-PL" w:eastAsia="ar-SA"/>
        </w:rPr>
        <w:t>Član 8.</w:t>
      </w:r>
    </w:p>
    <w:p w14:paraId="52B2C576"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14:paraId="2F4E3355"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Garancija koju Dobavljač daje za robu utvrđuje se na osnovu potrebne deklaracije sa rokom trajanja.</w:t>
      </w:r>
    </w:p>
    <w:p w14:paraId="66141A32" w14:textId="77777777" w:rsidR="00CD3563" w:rsidRPr="00532954" w:rsidRDefault="00CD3563" w:rsidP="00CD3563">
      <w:pPr>
        <w:suppressAutoHyphens/>
        <w:spacing w:after="0" w:line="240" w:lineRule="auto"/>
        <w:jc w:val="both"/>
        <w:rPr>
          <w:rFonts w:ascii="Arial Narrow" w:hAnsi="Arial Narrow" w:cs="Times New Roman"/>
          <w:i/>
          <w:color w:val="FF0000"/>
          <w:sz w:val="24"/>
          <w:szCs w:val="24"/>
          <w:lang w:val="pl-PL" w:eastAsia="ar-SA"/>
        </w:rPr>
      </w:pPr>
    </w:p>
    <w:p w14:paraId="2C3DD398" w14:textId="77777777" w:rsidR="00CD3563" w:rsidRDefault="00CD3563" w:rsidP="00852B17">
      <w:pPr>
        <w:suppressAutoHyphens/>
        <w:spacing w:after="0" w:line="240" w:lineRule="auto"/>
        <w:rPr>
          <w:rFonts w:ascii="Arial Narrow" w:hAnsi="Arial Narrow" w:cs="Times New Roman"/>
          <w:color w:val="FF0000"/>
          <w:sz w:val="24"/>
          <w:szCs w:val="24"/>
          <w:lang w:val="pl-PL" w:eastAsia="ar-SA"/>
        </w:rPr>
      </w:pPr>
    </w:p>
    <w:p w14:paraId="5AEB497B" w14:textId="77777777" w:rsidR="00852B17" w:rsidRDefault="00852B17" w:rsidP="00852B17">
      <w:pPr>
        <w:suppressAutoHyphens/>
        <w:spacing w:after="0" w:line="240" w:lineRule="auto"/>
        <w:rPr>
          <w:rFonts w:ascii="Arial Narrow" w:hAnsi="Arial Narrow" w:cs="Times New Roman"/>
          <w:color w:val="FF0000"/>
          <w:sz w:val="24"/>
          <w:szCs w:val="24"/>
          <w:lang w:val="pl-PL" w:eastAsia="ar-SA"/>
        </w:rPr>
      </w:pPr>
    </w:p>
    <w:p w14:paraId="0F6ED6AB" w14:textId="77777777" w:rsidR="00852B17" w:rsidRDefault="00852B17" w:rsidP="00852B17">
      <w:pPr>
        <w:suppressAutoHyphens/>
        <w:spacing w:after="0" w:line="240" w:lineRule="auto"/>
        <w:rPr>
          <w:rFonts w:ascii="Arial Narrow" w:hAnsi="Arial Narrow" w:cs="Times New Roman"/>
          <w:color w:val="FF0000"/>
          <w:sz w:val="24"/>
          <w:szCs w:val="24"/>
          <w:lang w:val="pl-PL" w:eastAsia="ar-SA"/>
        </w:rPr>
      </w:pPr>
    </w:p>
    <w:p w14:paraId="2A2E0F93" w14:textId="77777777" w:rsidR="00852B17" w:rsidRPr="00532954" w:rsidRDefault="00852B17" w:rsidP="00852B17">
      <w:pPr>
        <w:suppressAutoHyphens/>
        <w:spacing w:after="0" w:line="240" w:lineRule="auto"/>
        <w:rPr>
          <w:rFonts w:ascii="Arial Narrow" w:hAnsi="Arial Narrow" w:cs="Times New Roman"/>
          <w:color w:val="FF0000"/>
          <w:sz w:val="24"/>
          <w:szCs w:val="24"/>
          <w:lang w:val="pl-PL" w:eastAsia="ar-SA"/>
        </w:rPr>
      </w:pPr>
    </w:p>
    <w:p w14:paraId="44184FBF" w14:textId="77777777" w:rsidR="00CD3563" w:rsidRPr="00852B17" w:rsidRDefault="00CD3563" w:rsidP="00CD3563">
      <w:pPr>
        <w:suppressAutoHyphens/>
        <w:spacing w:after="0" w:line="240" w:lineRule="auto"/>
        <w:jc w:val="center"/>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lastRenderedPageBreak/>
        <w:t>RASKID UGOVORA</w:t>
      </w:r>
    </w:p>
    <w:p w14:paraId="73B827F4" w14:textId="77777777" w:rsidR="00CD3563" w:rsidRPr="00852B17" w:rsidRDefault="00CD3563" w:rsidP="00CD3563">
      <w:pPr>
        <w:suppressAutoHyphens/>
        <w:spacing w:after="0" w:line="240" w:lineRule="auto"/>
        <w:jc w:val="center"/>
        <w:rPr>
          <w:rFonts w:ascii="Arial Narrow" w:hAnsi="Arial Narrow" w:cs="Times New Roman"/>
          <w:sz w:val="24"/>
          <w:szCs w:val="24"/>
          <w:lang w:val="pl-PL" w:eastAsia="ar-SA"/>
        </w:rPr>
      </w:pPr>
    </w:p>
    <w:p w14:paraId="7AE1A61C" w14:textId="77777777" w:rsidR="00CD3563" w:rsidRPr="00852B17" w:rsidRDefault="00CD3563" w:rsidP="00CD3563">
      <w:pPr>
        <w:suppressAutoHyphens/>
        <w:spacing w:after="0" w:line="240" w:lineRule="auto"/>
        <w:jc w:val="center"/>
        <w:rPr>
          <w:rFonts w:ascii="Arial Narrow" w:hAnsi="Arial Narrow" w:cs="Times New Roman"/>
          <w:sz w:val="24"/>
          <w:szCs w:val="24"/>
          <w:lang w:val="pl-PL" w:eastAsia="ar-SA"/>
        </w:rPr>
      </w:pPr>
      <w:r w:rsidRPr="00852B17">
        <w:rPr>
          <w:rFonts w:ascii="Arial Narrow" w:hAnsi="Arial Narrow" w:cs="Times New Roman"/>
          <w:b/>
          <w:sz w:val="24"/>
          <w:szCs w:val="24"/>
          <w:lang w:val="pl-PL" w:eastAsia="ar-SA"/>
        </w:rPr>
        <w:t>Član 9.</w:t>
      </w:r>
    </w:p>
    <w:p w14:paraId="3DAE84B8"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 xml:space="preserve">Ugovorne strane su saglasne da do raskida ovog Ugovora može doći ako DOBAVLJAČ ne bude izvršavao svoje obaveze u rokovima i na način predvidjen Ugovorom: </w:t>
      </w:r>
    </w:p>
    <w:p w14:paraId="6B266D1E"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p>
    <w:p w14:paraId="3C3515C7"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 xml:space="preserve">• U slučaju kada NARUČILAC ustanovi da kvalitet robe koja je predmet ovog ugovora ili način na koje se isporučuje, odstupa od traženog, odnosno ponudjenog kvaliteta iz ponude DOBAVLJAČA, </w:t>
      </w:r>
    </w:p>
    <w:p w14:paraId="5B915320"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w:t>
      </w:r>
      <w:r w:rsidRPr="00852B17">
        <w:rPr>
          <w:rFonts w:ascii="Arial Narrow" w:hAnsi="Arial Narrow" w:cs="Times New Roman"/>
          <w:sz w:val="24"/>
          <w:szCs w:val="24"/>
          <w:lang w:val="pl-PL" w:eastAsia="ar-SA"/>
        </w:rPr>
        <w:tab/>
        <w:t xml:space="preserve">U slučaju da se DOBAVLJAČ ne pridržava svojih obaveza i u drugim slučajevima nesavjesnog obavljanja posla. </w:t>
      </w:r>
    </w:p>
    <w:p w14:paraId="712ED8AD"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p>
    <w:p w14:paraId="2D3B4DD3"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14:paraId="57255D8F"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p>
    <w:p w14:paraId="4F8322D8"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r w:rsidRPr="00852B17">
        <w:rPr>
          <w:rFonts w:ascii="Arial Narrow" w:hAnsi="Arial Narrow" w:cs="Times New Roman"/>
          <w:sz w:val="24"/>
          <w:szCs w:val="24"/>
          <w:lang w:val="pl-PL" w:eastAsia="ar-SA"/>
        </w:rPr>
        <w:t xml:space="preserve">Ukoliko ne dođe do otklanjanja uočenih propusta, NARUČILAC preduzima radnje iz stave 1.ovog člana.  </w:t>
      </w:r>
    </w:p>
    <w:p w14:paraId="74DCA7E2" w14:textId="77777777" w:rsidR="00CD3563" w:rsidRPr="00852B17" w:rsidRDefault="00CD3563" w:rsidP="00CD3563">
      <w:pPr>
        <w:suppressAutoHyphens/>
        <w:spacing w:after="0" w:line="240" w:lineRule="auto"/>
        <w:jc w:val="center"/>
        <w:rPr>
          <w:rFonts w:ascii="Arial Narrow" w:hAnsi="Arial Narrow" w:cs="Times New Roman"/>
          <w:b/>
          <w:sz w:val="24"/>
          <w:szCs w:val="24"/>
          <w:lang w:val="pl-PL" w:eastAsia="ar-SA"/>
        </w:rPr>
      </w:pPr>
    </w:p>
    <w:p w14:paraId="50218D20" w14:textId="77777777" w:rsidR="00CD3563" w:rsidRPr="00852B17" w:rsidRDefault="00CD3563" w:rsidP="00CD3563">
      <w:pPr>
        <w:suppressAutoHyphens/>
        <w:spacing w:after="0" w:line="240" w:lineRule="auto"/>
        <w:jc w:val="center"/>
        <w:rPr>
          <w:rFonts w:ascii="Arial Narrow" w:hAnsi="Arial Narrow" w:cs="Times New Roman"/>
          <w:b/>
          <w:sz w:val="24"/>
          <w:szCs w:val="24"/>
          <w:lang w:val="pl-PL" w:eastAsia="ar-SA"/>
        </w:rPr>
      </w:pPr>
      <w:r w:rsidRPr="00852B17">
        <w:rPr>
          <w:rFonts w:ascii="Arial Narrow" w:hAnsi="Arial Narrow" w:cs="Times New Roman"/>
          <w:b/>
          <w:sz w:val="24"/>
          <w:szCs w:val="24"/>
          <w:lang w:val="pl-PL" w:eastAsia="ar-SA"/>
        </w:rPr>
        <w:t>Član 10.</w:t>
      </w:r>
    </w:p>
    <w:p w14:paraId="322FE090" w14:textId="77777777" w:rsidR="00CD3563" w:rsidRPr="00852B17" w:rsidRDefault="00CD3563" w:rsidP="00CD3563">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852B17">
        <w:rPr>
          <w:rFonts w:ascii="Arial Narrow" w:eastAsia="Lucida Sans Unicode" w:hAnsi="Arial Narrow" w:cs="Times New Roman"/>
          <w:kern w:val="2"/>
          <w:sz w:val="24"/>
          <w:szCs w:val="24"/>
          <w:lang w:val="pl-PL" w:eastAsia="hi-IN" w:bidi="hi-IN"/>
        </w:rPr>
        <w:t>Osim uslova za raskid Ugovora  shodno odredbama Zakona o obligacionim odnosima Naručilac će jednostrano raskinuti Ugovor  ukoliko Dobavljač ne izvršava predviđene obaveze iz člana 4 i 7 ovog Ugovora o  čemu je dužan obavjestiti Dobavljača  u roku od 24 časa od kada su nastupile okolnosti za jednostrani raskid Ugovora.</w:t>
      </w:r>
    </w:p>
    <w:p w14:paraId="71C6C947" w14:textId="77777777" w:rsidR="00CD3563" w:rsidRPr="00852B17" w:rsidRDefault="00CD3563" w:rsidP="00CD3563">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p>
    <w:p w14:paraId="7224A83E" w14:textId="77777777" w:rsidR="00CD3563" w:rsidRPr="00852B17" w:rsidRDefault="00CD3563" w:rsidP="00CD3563">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852B17">
        <w:rPr>
          <w:rFonts w:ascii="Arial Narrow" w:eastAsia="Lucida Sans Unicode" w:hAnsi="Arial Narrow" w:cs="Times New Roman"/>
          <w:kern w:val="2"/>
          <w:sz w:val="24"/>
          <w:szCs w:val="24"/>
          <w:lang w:val="pl-PL" w:eastAsia="hi-IN" w:bidi="hi-IN"/>
        </w:rPr>
        <w:t>U slučaju jednostranog raskida Ugovora iz stava 1 ovog člana, koji je nastao zbog neispunjenja obaveza Dobavljača, Naručilac će pozvati drugog Dobavljača za zaključivanje Ugovora, a eventualna razlika u cijeni od drugog Dobavljača biće fakturisana Dobavljaču sa kojim je zaključen Ugovor.</w:t>
      </w:r>
    </w:p>
    <w:p w14:paraId="035751AE" w14:textId="77777777" w:rsidR="00CD3563" w:rsidRPr="00852B17" w:rsidRDefault="00CD3563" w:rsidP="00CD3563">
      <w:pPr>
        <w:suppressAutoHyphens/>
        <w:spacing w:after="0" w:line="240" w:lineRule="auto"/>
        <w:jc w:val="both"/>
        <w:rPr>
          <w:rFonts w:ascii="Arial Narrow" w:hAnsi="Arial Narrow" w:cs="Times New Roman"/>
          <w:sz w:val="24"/>
          <w:szCs w:val="24"/>
          <w:lang w:val="pl-PL" w:eastAsia="ar-SA"/>
        </w:rPr>
      </w:pPr>
    </w:p>
    <w:p w14:paraId="47E53D21" w14:textId="77777777" w:rsidR="00CD3563" w:rsidRPr="00852B17" w:rsidRDefault="00CD3563" w:rsidP="00CD3563">
      <w:pPr>
        <w:suppressAutoHyphens/>
        <w:spacing w:after="0" w:line="240" w:lineRule="auto"/>
        <w:jc w:val="center"/>
        <w:rPr>
          <w:rFonts w:ascii="Arial Narrow" w:hAnsi="Arial Narrow" w:cs="Times New Roman"/>
          <w:sz w:val="24"/>
          <w:szCs w:val="24"/>
          <w:lang w:val="pl-PL" w:eastAsia="ar-SA"/>
        </w:rPr>
      </w:pPr>
    </w:p>
    <w:p w14:paraId="4066E851"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GARANCIJA ZA DOBRO IZVRŠENJE UGOVORA</w:t>
      </w:r>
    </w:p>
    <w:p w14:paraId="46EB3049"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47A83796"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11.</w:t>
      </w:r>
    </w:p>
    <w:p w14:paraId="1B6951E2"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852B17">
        <w:rPr>
          <w:rFonts w:ascii="Arial Narrow" w:hAnsi="Arial Narrow" w:cs="Times New Roman"/>
          <w:sz w:val="24"/>
          <w:szCs w:val="24"/>
          <w:u w:val="single"/>
          <w:lang w:val="it-IT" w:eastAsia="ar-SA"/>
        </w:rPr>
        <w:t>___5___</w:t>
      </w:r>
      <w:r w:rsidRPr="00852B17">
        <w:rPr>
          <w:rFonts w:ascii="Arial Narrow" w:hAnsi="Arial Narrow" w:cs="Times New Roman"/>
          <w:sz w:val="24"/>
          <w:szCs w:val="24"/>
          <w:lang w:val="it-IT" w:eastAsia="ar-SA"/>
        </w:rPr>
        <w:t xml:space="preserve"> % od ukupne vrijednosti Ugovora, sa rokom vaznosti  7 (sedam) dana dužim od ugovorenog roka iz  člana 2, ovog Ugovora i koju Naručilac može aktivirati u svakom momentu kada nastupi neki od razloga za raskid ovog Ugovora.</w:t>
      </w:r>
    </w:p>
    <w:p w14:paraId="3276FD28"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p>
    <w:p w14:paraId="19DAA7E6"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Naručilac se obavezuje da neposredno nakon  ispunjenja obaveza, na način i pod uslovima iz ovog ugovora,  vrati  DOBAVLJAČU garanciju.</w:t>
      </w:r>
    </w:p>
    <w:p w14:paraId="7467D727" w14:textId="77777777" w:rsidR="00CD3563" w:rsidRPr="00852B17" w:rsidRDefault="00CD3563" w:rsidP="00CD3563">
      <w:pPr>
        <w:suppressAutoHyphens/>
        <w:spacing w:after="0" w:line="240" w:lineRule="auto"/>
        <w:rPr>
          <w:rFonts w:ascii="Arial Narrow" w:hAnsi="Arial Narrow" w:cs="Times New Roman"/>
          <w:sz w:val="24"/>
          <w:szCs w:val="24"/>
          <w:lang w:val="it-IT" w:eastAsia="ar-SA"/>
        </w:rPr>
      </w:pPr>
    </w:p>
    <w:p w14:paraId="4EB5E0A3"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OBAVEZE NARUČIOCA</w:t>
      </w:r>
    </w:p>
    <w:p w14:paraId="3277B597"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357E3CAB"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12.</w:t>
      </w:r>
    </w:p>
    <w:p w14:paraId="46EA4BA8"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NARUČILAC se obavezuje da obezbjedi prostorije i uslove za isporuku ugovorene robe.</w:t>
      </w:r>
    </w:p>
    <w:p w14:paraId="25653636" w14:textId="77777777" w:rsidR="00CD3563" w:rsidRPr="00852B17" w:rsidRDefault="00CD3563" w:rsidP="00CD3563">
      <w:pPr>
        <w:suppressAutoHyphens/>
        <w:spacing w:after="0" w:line="240" w:lineRule="auto"/>
        <w:rPr>
          <w:rFonts w:ascii="Arial Narrow" w:hAnsi="Arial Narrow" w:cs="Times New Roman"/>
          <w:sz w:val="24"/>
          <w:szCs w:val="24"/>
          <w:lang w:val="it-IT" w:eastAsia="ar-SA"/>
        </w:rPr>
      </w:pPr>
    </w:p>
    <w:p w14:paraId="36DD88B7"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PREUZIMANJE PRAVA I OBAVEZA</w:t>
      </w:r>
    </w:p>
    <w:p w14:paraId="6BD298D0"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093D5695"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13.</w:t>
      </w:r>
    </w:p>
    <w:p w14:paraId="112F3EB7"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lastRenderedPageBreak/>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14:paraId="5C85A8E1"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0EAC94A3"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PRIMJENA PROPISA</w:t>
      </w:r>
    </w:p>
    <w:p w14:paraId="0DCEDCFA"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5400194B"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14.</w:t>
      </w:r>
    </w:p>
    <w:p w14:paraId="22D72E1C"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Za sve što nije predvidjeno ovim ugovorom primjenjuju se odredbe Zakona o obligacionim odnosima i drugih pozitivnih propisa.</w:t>
      </w:r>
    </w:p>
    <w:p w14:paraId="3410B62C"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15.</w:t>
      </w:r>
    </w:p>
    <w:p w14:paraId="00299333" w14:textId="77777777" w:rsidR="00CD3563" w:rsidRPr="00852B17" w:rsidRDefault="00CD3563" w:rsidP="00CD3563">
      <w:pPr>
        <w:suppressAutoHyphens/>
        <w:spacing w:after="0" w:line="240" w:lineRule="auto"/>
        <w:rPr>
          <w:rFonts w:ascii="Arial Narrow" w:hAnsi="Arial Narrow" w:cs="Times New Roman"/>
          <w:b/>
          <w:bCs/>
          <w:sz w:val="24"/>
          <w:szCs w:val="24"/>
          <w:lang w:val="it-IT" w:eastAsia="ar-SA"/>
        </w:rPr>
      </w:pPr>
      <w:r w:rsidRPr="00852B17">
        <w:rPr>
          <w:rFonts w:ascii="Arial Narrow" w:hAnsi="Arial Narrow" w:cs="Times New Roman"/>
          <w:sz w:val="24"/>
          <w:szCs w:val="24"/>
          <w:lang w:val="it-IT" w:eastAsia="ar-SA"/>
        </w:rPr>
        <w:t>Ugovor o nabavci koji je zaključen uz kršenje antikorupcijskog pravila ništav je.</w:t>
      </w:r>
    </w:p>
    <w:p w14:paraId="5600BD81" w14:textId="77777777" w:rsidR="00CD3563" w:rsidRPr="00852B17" w:rsidRDefault="00CD3563" w:rsidP="00CD3563">
      <w:pPr>
        <w:suppressAutoHyphens/>
        <w:spacing w:after="0" w:line="240" w:lineRule="auto"/>
        <w:rPr>
          <w:rFonts w:ascii="Arial Narrow" w:hAnsi="Arial Narrow" w:cs="Times New Roman"/>
          <w:sz w:val="24"/>
          <w:szCs w:val="24"/>
          <w:lang w:val="it-IT" w:eastAsia="ar-SA"/>
        </w:rPr>
      </w:pPr>
    </w:p>
    <w:p w14:paraId="7572DD9F"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SUDSKA NADLEŽNOST</w:t>
      </w:r>
    </w:p>
    <w:p w14:paraId="52AD0A3B"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536E61CF"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b/>
          <w:sz w:val="24"/>
          <w:szCs w:val="24"/>
          <w:lang w:val="it-IT" w:eastAsia="ar-SA"/>
        </w:rPr>
        <w:t>Član 16.</w:t>
      </w:r>
    </w:p>
    <w:p w14:paraId="4CAB1D03" w14:textId="77777777" w:rsidR="00CD3563" w:rsidRPr="00852B17" w:rsidRDefault="00CD3563" w:rsidP="00CD3563">
      <w:pPr>
        <w:suppressAutoHyphens/>
        <w:spacing w:after="0" w:line="240" w:lineRule="auto"/>
        <w:jc w:val="both"/>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Ugovorne strane su saglasne da eventualne sporove povodom ovog ugovora rješavaju sporazumom. U protivnom, ugovara se nadležnost suda u Podgorici.</w:t>
      </w:r>
    </w:p>
    <w:p w14:paraId="5B84DB9F"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12EA534F"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r w:rsidRPr="00852B17">
        <w:rPr>
          <w:rFonts w:ascii="Arial Narrow" w:hAnsi="Arial Narrow" w:cs="Times New Roman"/>
          <w:sz w:val="24"/>
          <w:szCs w:val="24"/>
          <w:lang w:val="it-IT" w:eastAsia="ar-SA"/>
        </w:rPr>
        <w:t>PRIMJERCI UGOVORA</w:t>
      </w:r>
    </w:p>
    <w:p w14:paraId="428AAA6E" w14:textId="77777777" w:rsidR="00CD3563" w:rsidRPr="00852B17" w:rsidRDefault="00CD3563" w:rsidP="00CD3563">
      <w:pPr>
        <w:suppressAutoHyphens/>
        <w:spacing w:after="0" w:line="240" w:lineRule="auto"/>
        <w:jc w:val="center"/>
        <w:rPr>
          <w:rFonts w:ascii="Arial Narrow" w:hAnsi="Arial Narrow" w:cs="Times New Roman"/>
          <w:sz w:val="24"/>
          <w:szCs w:val="24"/>
          <w:lang w:val="it-IT" w:eastAsia="ar-SA"/>
        </w:rPr>
      </w:pPr>
    </w:p>
    <w:p w14:paraId="5CB928A8" w14:textId="77777777" w:rsidR="00CD3563" w:rsidRPr="00852B17" w:rsidRDefault="00CD3563" w:rsidP="00CD3563">
      <w:pPr>
        <w:suppressAutoHyphens/>
        <w:spacing w:after="0" w:line="240" w:lineRule="auto"/>
        <w:jc w:val="center"/>
        <w:rPr>
          <w:rFonts w:ascii="Arial Narrow" w:hAnsi="Arial Narrow" w:cs="Times New Roman"/>
          <w:b/>
          <w:sz w:val="24"/>
          <w:szCs w:val="24"/>
          <w:lang w:val="it-IT" w:eastAsia="ar-SA"/>
        </w:rPr>
      </w:pPr>
      <w:r w:rsidRPr="00852B17">
        <w:rPr>
          <w:rFonts w:ascii="Arial Narrow" w:hAnsi="Arial Narrow" w:cs="Times New Roman"/>
          <w:b/>
          <w:sz w:val="24"/>
          <w:szCs w:val="24"/>
          <w:lang w:val="it-IT" w:eastAsia="ar-SA"/>
        </w:rPr>
        <w:t>Član 17.</w:t>
      </w:r>
    </w:p>
    <w:p w14:paraId="4659A80C" w14:textId="77777777" w:rsidR="0012300F" w:rsidRDefault="0012300F" w:rsidP="0012300F">
      <w:pPr>
        <w:widowControl w:val="0"/>
        <w:suppressAutoHyphens/>
        <w:spacing w:after="0" w:line="240" w:lineRule="auto"/>
        <w:jc w:val="both"/>
        <w:rPr>
          <w:rFonts w:ascii="Arial Narrow" w:eastAsia="SimSun" w:hAnsi="Arial Narrow" w:cs="Times New Roman"/>
          <w:color w:val="000000"/>
          <w:kern w:val="1"/>
          <w:sz w:val="24"/>
          <w:szCs w:val="24"/>
          <w:lang w:val="sl-SI" w:eastAsia="hi-IN" w:bidi="hi-IN"/>
        </w:rPr>
      </w:pPr>
      <w:r>
        <w:rPr>
          <w:rFonts w:ascii="Arial Narrow" w:eastAsia="SimSun" w:hAnsi="Arial Narrow" w:cs="Times New Roman"/>
          <w:color w:val="000000"/>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14:paraId="7890A73A" w14:textId="77777777" w:rsidR="00CD3563" w:rsidRPr="00532954" w:rsidRDefault="00CD3563" w:rsidP="00CD3563">
      <w:pPr>
        <w:suppressAutoHyphens/>
        <w:spacing w:after="0" w:line="240" w:lineRule="auto"/>
        <w:jc w:val="both"/>
        <w:rPr>
          <w:rFonts w:ascii="Arial Narrow" w:hAnsi="Arial Narrow" w:cs="Times New Roman"/>
          <w:color w:val="FF0000"/>
          <w:sz w:val="24"/>
          <w:szCs w:val="24"/>
          <w:lang w:val="it-IT" w:eastAsia="ar-SA"/>
        </w:rPr>
      </w:pPr>
      <w:r w:rsidRPr="00532954">
        <w:rPr>
          <w:rFonts w:ascii="Arial Narrow" w:hAnsi="Arial Narrow" w:cs="Times New Roman"/>
          <w:color w:val="FF0000"/>
          <w:sz w:val="24"/>
          <w:szCs w:val="24"/>
          <w:lang w:val="it-IT" w:eastAsia="ar-SA"/>
        </w:rPr>
        <w:t xml:space="preserve">             </w:t>
      </w:r>
    </w:p>
    <w:p w14:paraId="606C583A" w14:textId="77777777" w:rsidR="0012300F" w:rsidRPr="0012300F" w:rsidRDefault="00CD3563" w:rsidP="0012300F">
      <w:pPr>
        <w:suppressAutoHyphens/>
        <w:spacing w:after="0" w:line="240" w:lineRule="auto"/>
        <w:jc w:val="both"/>
        <w:rPr>
          <w:rFonts w:ascii="Arial Narrow" w:hAnsi="Arial Narrow" w:cs="Times New Roman"/>
          <w:color w:val="000000"/>
          <w:sz w:val="24"/>
          <w:szCs w:val="24"/>
          <w:lang w:val="it-IT" w:eastAsia="ar-SA"/>
        </w:rPr>
      </w:pPr>
      <w:r w:rsidRPr="00532954">
        <w:rPr>
          <w:rFonts w:ascii="Arial Narrow" w:hAnsi="Arial Narrow" w:cs="Times New Roman"/>
          <w:color w:val="FF0000"/>
          <w:sz w:val="24"/>
          <w:szCs w:val="24"/>
          <w:lang w:val="it-IT" w:eastAsia="ar-SA"/>
        </w:rPr>
        <w:t xml:space="preserve">                   </w:t>
      </w:r>
      <w:r w:rsidR="0012300F" w:rsidRPr="0012300F">
        <w:rPr>
          <w:rFonts w:ascii="Arial Narrow" w:hAnsi="Arial Narrow" w:cs="Times New Roman"/>
          <w:color w:val="000000"/>
          <w:sz w:val="24"/>
          <w:szCs w:val="24"/>
          <w:lang w:val="it-IT" w:eastAsia="ar-SA"/>
        </w:rPr>
        <w:t>NARUČILAC</w:t>
      </w:r>
      <w:r w:rsidR="0012300F" w:rsidRPr="0012300F">
        <w:rPr>
          <w:rFonts w:ascii="Arial Narrow" w:hAnsi="Arial Narrow" w:cs="Times New Roman"/>
          <w:b/>
          <w:bCs/>
          <w:color w:val="000000"/>
          <w:sz w:val="24"/>
          <w:szCs w:val="24"/>
          <w:lang w:val="it-IT" w:eastAsia="ar-SA"/>
        </w:rPr>
        <w:tab/>
      </w:r>
      <w:r w:rsidR="0012300F" w:rsidRPr="0012300F">
        <w:rPr>
          <w:rFonts w:ascii="Arial Narrow" w:hAnsi="Arial Narrow" w:cs="Times New Roman"/>
          <w:color w:val="000000"/>
          <w:sz w:val="24"/>
          <w:szCs w:val="24"/>
          <w:lang w:val="it-IT" w:eastAsia="ar-SA"/>
        </w:rPr>
        <w:t xml:space="preserve"> </w:t>
      </w:r>
      <w:r w:rsidR="0012300F" w:rsidRPr="0012300F">
        <w:rPr>
          <w:rFonts w:ascii="Arial Narrow" w:hAnsi="Arial Narrow" w:cs="Times New Roman"/>
          <w:color w:val="000000"/>
          <w:sz w:val="24"/>
          <w:szCs w:val="24"/>
          <w:lang w:val="it-IT" w:eastAsia="ar-SA"/>
        </w:rPr>
        <w:tab/>
      </w:r>
      <w:r w:rsidR="0012300F" w:rsidRPr="0012300F">
        <w:rPr>
          <w:rFonts w:ascii="Arial Narrow" w:hAnsi="Arial Narrow" w:cs="Times New Roman"/>
          <w:color w:val="000000"/>
          <w:sz w:val="24"/>
          <w:szCs w:val="24"/>
          <w:lang w:val="it-IT" w:eastAsia="ar-SA"/>
        </w:rPr>
        <w:tab/>
      </w:r>
      <w:r w:rsidR="0012300F" w:rsidRPr="0012300F">
        <w:rPr>
          <w:rFonts w:ascii="Arial Narrow" w:hAnsi="Arial Narrow" w:cs="Times New Roman"/>
          <w:color w:val="000000"/>
          <w:sz w:val="24"/>
          <w:szCs w:val="24"/>
          <w:lang w:val="it-IT" w:eastAsia="ar-SA"/>
        </w:rPr>
        <w:tab/>
        <w:t xml:space="preserve">                                    DOBAVLJAČ</w:t>
      </w:r>
    </w:p>
    <w:p w14:paraId="37818229" w14:textId="77777777" w:rsidR="0012300F" w:rsidRPr="0012300F" w:rsidRDefault="0012300F" w:rsidP="0012300F">
      <w:pPr>
        <w:suppressAutoHyphens/>
        <w:spacing w:after="0" w:line="240" w:lineRule="auto"/>
        <w:jc w:val="both"/>
        <w:rPr>
          <w:rFonts w:ascii="Arial Narrow" w:hAnsi="Arial Narrow" w:cs="Times New Roman"/>
          <w:color w:val="000000"/>
          <w:sz w:val="24"/>
          <w:szCs w:val="24"/>
          <w:lang w:val="it-IT" w:eastAsia="ar-SA"/>
        </w:rPr>
      </w:pPr>
    </w:p>
    <w:p w14:paraId="7E6B379B" w14:textId="77777777" w:rsidR="0012300F" w:rsidRDefault="0012300F" w:rsidP="0012300F">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Hotelska grupa „Budvanska rivijera“</w:t>
      </w:r>
    </w:p>
    <w:p w14:paraId="724137E8" w14:textId="77777777" w:rsidR="0012300F" w:rsidRDefault="0012300F" w:rsidP="0012300F">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AD  Budva</w:t>
      </w:r>
    </w:p>
    <w:p w14:paraId="4B0AB033" w14:textId="77777777" w:rsidR="0012300F" w:rsidRDefault="0012300F" w:rsidP="0012300F">
      <w:pPr>
        <w:tabs>
          <w:tab w:val="left" w:pos="4536"/>
        </w:tabs>
        <w:suppressAutoHyphens/>
        <w:spacing w:after="0" w:line="240" w:lineRule="auto"/>
        <w:rPr>
          <w:rFonts w:ascii="Arial Narrow" w:hAnsi="Arial Narrow" w:cs="Times New Roman"/>
          <w:b/>
          <w:bCs/>
          <w:color w:val="000000"/>
          <w:sz w:val="24"/>
          <w:szCs w:val="24"/>
          <w:lang w:val="sr-Latn-CS" w:eastAsia="ar-SA"/>
        </w:rPr>
      </w:pPr>
    </w:p>
    <w:p w14:paraId="7416642C" w14:textId="77777777" w:rsidR="0012300F" w:rsidRDefault="0012300F" w:rsidP="0012300F">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VD izvršnog direktora                                                                                 Izvršni direktor</w:t>
      </w:r>
    </w:p>
    <w:p w14:paraId="1A0DEF69" w14:textId="77777777" w:rsidR="0012300F" w:rsidRDefault="0012300F" w:rsidP="0012300F">
      <w:pPr>
        <w:tabs>
          <w:tab w:val="left" w:pos="4536"/>
        </w:tabs>
        <w:suppressAutoHyphens/>
        <w:spacing w:after="0" w:line="240" w:lineRule="auto"/>
        <w:rPr>
          <w:rFonts w:ascii="Arial Narrow" w:hAnsi="Arial Narrow" w:cs="Times New Roman"/>
          <w:color w:val="000000"/>
          <w:sz w:val="24"/>
          <w:szCs w:val="24"/>
          <w:lang w:val="pl-PL" w:eastAsia="ar-SA"/>
        </w:rPr>
      </w:pPr>
      <w:r>
        <w:rPr>
          <w:rFonts w:ascii="Arial Narrow" w:hAnsi="Arial Narrow" w:cs="Times New Roman"/>
          <w:b/>
          <w:bCs/>
          <w:color w:val="000000"/>
          <w:sz w:val="24"/>
          <w:szCs w:val="24"/>
          <w:lang w:val="sr-Latn-CS" w:eastAsia="ar-SA"/>
        </w:rPr>
        <w:t xml:space="preserve">              Slavica Maslovar                                                         </w:t>
      </w:r>
    </w:p>
    <w:p w14:paraId="23A659B3" w14:textId="77777777" w:rsidR="0012300F" w:rsidRDefault="0012300F" w:rsidP="0012300F">
      <w:pPr>
        <w:tabs>
          <w:tab w:val="left" w:pos="4536"/>
        </w:tabs>
        <w:suppressAutoHyphens/>
        <w:spacing w:after="0" w:line="240" w:lineRule="auto"/>
        <w:rPr>
          <w:rFonts w:ascii="Arial Narrow" w:hAnsi="Arial Narrow" w:cs="Times New Roman"/>
          <w:color w:val="000000"/>
          <w:sz w:val="24"/>
          <w:szCs w:val="24"/>
          <w:lang w:val="pl-PL" w:eastAsia="ar-SA"/>
        </w:rPr>
      </w:pPr>
    </w:p>
    <w:p w14:paraId="3FCBF79A" w14:textId="77777777" w:rsidR="0012300F" w:rsidRDefault="0012300F" w:rsidP="0012300F">
      <w:pPr>
        <w:suppressAutoHyphens/>
        <w:spacing w:after="0" w:line="240" w:lineRule="auto"/>
        <w:jc w:val="both"/>
        <w:rPr>
          <w:rFonts w:ascii="Arial Narrow" w:hAnsi="Arial Narrow" w:cs="Times New Roman"/>
          <w:color w:val="000000"/>
          <w:sz w:val="24"/>
          <w:szCs w:val="24"/>
          <w:lang w:val="sr-Latn-CS" w:eastAsia="ar-SA"/>
        </w:rPr>
      </w:pPr>
    </w:p>
    <w:p w14:paraId="0EE6A50B" w14:textId="77777777" w:rsidR="0012300F" w:rsidRDefault="0012300F" w:rsidP="0012300F">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_____________________________</w:t>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t xml:space="preserve">                            ______________________________</w:t>
      </w:r>
    </w:p>
    <w:p w14:paraId="41563F28" w14:textId="77777777" w:rsidR="00CD3563" w:rsidRPr="00532954" w:rsidRDefault="00CD3563" w:rsidP="0012300F">
      <w:pPr>
        <w:suppressAutoHyphens/>
        <w:spacing w:after="0" w:line="240" w:lineRule="auto"/>
        <w:jc w:val="both"/>
        <w:rPr>
          <w:rFonts w:ascii="Arial Narrow" w:hAnsi="Arial Narrow" w:cs="Times New Roman"/>
          <w:b/>
          <w:bCs/>
          <w:color w:val="FF0000"/>
          <w:sz w:val="24"/>
          <w:szCs w:val="24"/>
          <w:lang w:val="it-IT" w:eastAsia="ar-SA"/>
        </w:rPr>
      </w:pPr>
    </w:p>
    <w:p w14:paraId="24C1C929" w14:textId="77777777" w:rsidR="00CD3563" w:rsidRPr="0012300F" w:rsidRDefault="00CD3563" w:rsidP="00CD3563">
      <w:pPr>
        <w:suppressAutoHyphens/>
        <w:spacing w:after="0" w:line="240" w:lineRule="auto"/>
        <w:jc w:val="center"/>
        <w:rPr>
          <w:rFonts w:ascii="Arial Narrow" w:hAnsi="Arial Narrow" w:cs="Times New Roman"/>
          <w:sz w:val="24"/>
          <w:szCs w:val="24"/>
          <w:lang w:val="it-IT" w:eastAsia="ar-SA"/>
        </w:rPr>
      </w:pPr>
      <w:r w:rsidRPr="0012300F">
        <w:rPr>
          <w:rFonts w:ascii="Arial Narrow" w:hAnsi="Arial Narrow" w:cs="Times New Roman"/>
          <w:b/>
          <w:bCs/>
          <w:sz w:val="24"/>
          <w:szCs w:val="24"/>
          <w:lang w:val="it-IT" w:eastAsia="ar-SA"/>
        </w:rPr>
        <w:t>SAGLASAN SA NACRTOM  UGOVORA</w:t>
      </w:r>
    </w:p>
    <w:p w14:paraId="394EE563" w14:textId="77777777" w:rsidR="00CD3563" w:rsidRPr="0012300F" w:rsidRDefault="00CD3563" w:rsidP="00CD3563">
      <w:pPr>
        <w:suppressAutoHyphens/>
        <w:spacing w:after="0" w:line="240" w:lineRule="auto"/>
        <w:jc w:val="both"/>
        <w:rPr>
          <w:rFonts w:ascii="Arial Narrow" w:hAnsi="Arial Narrow" w:cs="Times New Roman"/>
          <w:sz w:val="24"/>
          <w:szCs w:val="24"/>
          <w:lang w:val="it-IT" w:eastAsia="ar-SA"/>
        </w:rPr>
      </w:pPr>
    </w:p>
    <w:p w14:paraId="22C2E959" w14:textId="77777777" w:rsidR="00CD3563" w:rsidRPr="0012300F" w:rsidRDefault="00CD3563" w:rsidP="00CD3563">
      <w:pPr>
        <w:tabs>
          <w:tab w:val="left" w:pos="1950"/>
        </w:tabs>
        <w:suppressAutoHyphens/>
        <w:spacing w:after="0" w:line="240" w:lineRule="auto"/>
        <w:jc w:val="right"/>
        <w:rPr>
          <w:rFonts w:ascii="Arial Narrow" w:hAnsi="Arial Narrow" w:cs="Times New Roman"/>
          <w:sz w:val="24"/>
          <w:szCs w:val="24"/>
          <w:lang w:val="it-IT" w:eastAsia="ar-SA"/>
        </w:rPr>
      </w:pPr>
      <w:r w:rsidRPr="0012300F">
        <w:rPr>
          <w:rFonts w:ascii="Arial Narrow" w:hAnsi="Arial Narrow" w:cs="Times New Roman"/>
          <w:b/>
          <w:bCs/>
          <w:sz w:val="24"/>
          <w:szCs w:val="24"/>
          <w:lang w:val="it-IT" w:eastAsia="ar-SA"/>
        </w:rPr>
        <w:t xml:space="preserve">  Ovlašćeno lice ponuđača _______________________</w:t>
      </w:r>
    </w:p>
    <w:p w14:paraId="2A7EC1C4" w14:textId="77777777" w:rsidR="00CD3563" w:rsidRPr="0012300F" w:rsidRDefault="00CD3563" w:rsidP="00CD3563">
      <w:pPr>
        <w:suppressAutoHyphens/>
        <w:spacing w:after="0" w:line="240" w:lineRule="auto"/>
        <w:ind w:right="336" w:firstLine="567"/>
        <w:jc w:val="right"/>
        <w:rPr>
          <w:rFonts w:ascii="Arial Narrow" w:hAnsi="Arial Narrow" w:cs="Times New Roman"/>
          <w:sz w:val="24"/>
          <w:szCs w:val="24"/>
          <w:lang w:val="it-IT" w:eastAsia="ar-SA"/>
        </w:rPr>
      </w:pPr>
      <w:r w:rsidRPr="0012300F">
        <w:rPr>
          <w:rFonts w:ascii="Arial Narrow" w:hAnsi="Arial Narrow" w:cs="Times New Roman"/>
          <w:sz w:val="24"/>
          <w:szCs w:val="24"/>
          <w:lang w:val="it-IT" w:eastAsia="ar-SA"/>
        </w:rPr>
        <w:t>(ime, prezime i funkcija)</w:t>
      </w:r>
    </w:p>
    <w:p w14:paraId="5BDC4C26" w14:textId="77777777" w:rsidR="00CD3563" w:rsidRPr="0012300F" w:rsidRDefault="00CD3563" w:rsidP="00CD3563">
      <w:pPr>
        <w:suppressAutoHyphens/>
        <w:spacing w:after="0" w:line="240" w:lineRule="auto"/>
        <w:ind w:firstLine="567"/>
        <w:jc w:val="right"/>
        <w:rPr>
          <w:rFonts w:ascii="Arial Narrow" w:hAnsi="Arial Narrow" w:cs="Times New Roman"/>
          <w:sz w:val="24"/>
          <w:szCs w:val="24"/>
          <w:lang w:val="it-IT" w:eastAsia="ar-SA"/>
        </w:rPr>
      </w:pPr>
    </w:p>
    <w:p w14:paraId="2D6246BE" w14:textId="77777777" w:rsidR="00CD3563" w:rsidRPr="0012300F" w:rsidRDefault="00CD3563" w:rsidP="00CD3563">
      <w:pPr>
        <w:suppressAutoHyphens/>
        <w:spacing w:after="0" w:line="240" w:lineRule="auto"/>
        <w:ind w:firstLine="567"/>
        <w:jc w:val="right"/>
        <w:rPr>
          <w:rFonts w:ascii="Arial Narrow" w:hAnsi="Arial Narrow" w:cs="Times New Roman"/>
          <w:sz w:val="24"/>
          <w:szCs w:val="24"/>
          <w:lang w:val="it-IT" w:eastAsia="ar-SA"/>
        </w:rPr>
      </w:pPr>
      <w:r w:rsidRPr="0012300F">
        <w:rPr>
          <w:rFonts w:ascii="Arial Narrow" w:hAnsi="Arial Narrow" w:cs="Times New Roman"/>
          <w:sz w:val="24"/>
          <w:szCs w:val="24"/>
          <w:lang w:val="it-IT" w:eastAsia="ar-SA"/>
        </w:rPr>
        <w:t>_______________________</w:t>
      </w:r>
    </w:p>
    <w:p w14:paraId="2E40A0F2" w14:textId="77777777" w:rsidR="00CD3563" w:rsidRPr="0012300F" w:rsidRDefault="00CD3563" w:rsidP="00CD3563">
      <w:pPr>
        <w:suppressAutoHyphens/>
        <w:spacing w:after="0" w:line="240" w:lineRule="auto"/>
        <w:ind w:right="588"/>
        <w:jc w:val="right"/>
        <w:rPr>
          <w:rFonts w:ascii="Arial Narrow" w:hAnsi="Arial Narrow" w:cs="Times New Roman"/>
          <w:i/>
          <w:iCs/>
          <w:sz w:val="24"/>
          <w:szCs w:val="24"/>
          <w:lang w:val="it-IT" w:eastAsia="ar-SA"/>
        </w:rPr>
      </w:pPr>
      <w:r w:rsidRPr="0012300F">
        <w:rPr>
          <w:rFonts w:ascii="Arial Narrow" w:hAnsi="Arial Narrow" w:cs="Times New Roman"/>
          <w:sz w:val="24"/>
          <w:szCs w:val="24"/>
          <w:lang w:val="it-IT" w:eastAsia="ar-SA"/>
        </w:rPr>
        <w:t>(svojeručni potpis)</w:t>
      </w:r>
    </w:p>
    <w:p w14:paraId="006B270E" w14:textId="77777777" w:rsidR="00CD3563" w:rsidRPr="0012300F" w:rsidRDefault="00CD3563" w:rsidP="00CD3563">
      <w:pPr>
        <w:suppressAutoHyphens/>
        <w:spacing w:after="0" w:line="240" w:lineRule="auto"/>
        <w:jc w:val="center"/>
        <w:rPr>
          <w:rFonts w:ascii="Arial Narrow" w:hAnsi="Arial Narrow" w:cs="Times New Roman"/>
          <w:i/>
          <w:iCs/>
          <w:sz w:val="24"/>
          <w:szCs w:val="24"/>
          <w:lang w:val="it-IT" w:eastAsia="ar-SA"/>
        </w:rPr>
      </w:pPr>
    </w:p>
    <w:p w14:paraId="29C5EDF9" w14:textId="77777777" w:rsidR="00CD3563" w:rsidRPr="0012300F" w:rsidRDefault="00CD3563" w:rsidP="00CD3563">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14:paraId="2947318A" w14:textId="77777777" w:rsidR="00CD3563" w:rsidRPr="0012300F" w:rsidRDefault="00CD3563" w:rsidP="00CD3563">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14:paraId="2B44566F" w14:textId="77777777" w:rsidR="001B6D74" w:rsidRPr="0012300F" w:rsidRDefault="00CD3563" w:rsidP="00EA3002">
      <w:pPr>
        <w:tabs>
          <w:tab w:val="left" w:pos="1950"/>
        </w:tabs>
        <w:suppressAutoHyphens/>
        <w:jc w:val="both"/>
        <w:rPr>
          <w:rFonts w:ascii="Arial Narrow" w:hAnsi="Arial Narrow" w:cs="Arial Narrow"/>
          <w:i/>
          <w:iCs/>
          <w:kern w:val="2"/>
          <w:sz w:val="24"/>
          <w:szCs w:val="24"/>
          <w:lang w:val="pl-PL" w:eastAsia="ar-SA"/>
        </w:rPr>
      </w:pPr>
      <w:r w:rsidRPr="0012300F">
        <w:rPr>
          <w:rFonts w:ascii="Arial Narrow" w:hAnsi="Arial Narrow" w:cs="Arial Narrow"/>
          <w:i/>
          <w:iCs/>
          <w:kern w:val="2"/>
          <w:sz w:val="24"/>
          <w:szCs w:val="24"/>
          <w:lang w:val="it-IT" w:eastAsia="ar-SA"/>
        </w:rPr>
        <w:t>Napomena</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Kona</w:t>
      </w:r>
      <w:r w:rsidRPr="0012300F">
        <w:rPr>
          <w:rFonts w:ascii="Arial Narrow" w:hAnsi="Arial Narrow" w:cs="Arial Narrow"/>
          <w:i/>
          <w:iCs/>
          <w:kern w:val="2"/>
          <w:sz w:val="24"/>
          <w:szCs w:val="24"/>
          <w:lang w:val="sr-Latn-ME" w:eastAsia="ar-SA"/>
        </w:rPr>
        <w:t>č</w:t>
      </w:r>
      <w:r w:rsidRPr="0012300F">
        <w:rPr>
          <w:rFonts w:ascii="Arial Narrow" w:hAnsi="Arial Narrow" w:cs="Arial Narrow"/>
          <w:i/>
          <w:iCs/>
          <w:kern w:val="2"/>
          <w:sz w:val="24"/>
          <w:szCs w:val="24"/>
          <w:lang w:val="it-IT" w:eastAsia="ar-SA"/>
        </w:rPr>
        <w:t>ni</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tekst</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ugovora</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o</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nabavci</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bi</w:t>
      </w:r>
      <w:r w:rsidRPr="0012300F">
        <w:rPr>
          <w:rFonts w:ascii="Arial Narrow" w:hAnsi="Arial Narrow" w:cs="Arial Narrow"/>
          <w:i/>
          <w:iCs/>
          <w:kern w:val="2"/>
          <w:sz w:val="24"/>
          <w:szCs w:val="24"/>
          <w:lang w:val="sr-Latn-ME" w:eastAsia="ar-SA"/>
        </w:rPr>
        <w:t>ć</w:t>
      </w:r>
      <w:r w:rsidRPr="0012300F">
        <w:rPr>
          <w:rFonts w:ascii="Arial Narrow" w:hAnsi="Arial Narrow" w:cs="Arial Narrow"/>
          <w:i/>
          <w:iCs/>
          <w:kern w:val="2"/>
          <w:sz w:val="24"/>
          <w:szCs w:val="24"/>
          <w:lang w:val="it-IT" w:eastAsia="ar-SA"/>
        </w:rPr>
        <w:t>e</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sa</w:t>
      </w:r>
      <w:r w:rsidRPr="0012300F">
        <w:rPr>
          <w:rFonts w:ascii="Arial Narrow" w:hAnsi="Arial Narrow" w:cs="Arial Narrow"/>
          <w:i/>
          <w:iCs/>
          <w:kern w:val="2"/>
          <w:sz w:val="24"/>
          <w:szCs w:val="24"/>
          <w:lang w:val="sr-Latn-ME" w:eastAsia="ar-SA"/>
        </w:rPr>
        <w:t>č</w:t>
      </w:r>
      <w:r w:rsidRPr="0012300F">
        <w:rPr>
          <w:rFonts w:ascii="Arial Narrow" w:hAnsi="Arial Narrow" w:cs="Arial Narrow"/>
          <w:i/>
          <w:iCs/>
          <w:kern w:val="2"/>
          <w:sz w:val="24"/>
          <w:szCs w:val="24"/>
          <w:lang w:val="it-IT" w:eastAsia="ar-SA"/>
        </w:rPr>
        <w:t>injen</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u</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skladu</w:t>
      </w:r>
      <w:r w:rsidRPr="0012300F">
        <w:rPr>
          <w:rFonts w:ascii="Arial Narrow" w:hAnsi="Arial Narrow" w:cs="Arial Narrow"/>
          <w:i/>
          <w:iCs/>
          <w:kern w:val="2"/>
          <w:sz w:val="24"/>
          <w:szCs w:val="24"/>
          <w:lang w:val="sr-Latn-ME" w:eastAsia="ar-SA"/>
        </w:rPr>
        <w:t xml:space="preserve"> </w:t>
      </w:r>
      <w:r w:rsidRPr="0012300F">
        <w:rPr>
          <w:rFonts w:ascii="Arial Narrow" w:hAnsi="Arial Narrow" w:cs="Arial Narrow"/>
          <w:i/>
          <w:iCs/>
          <w:kern w:val="2"/>
          <w:sz w:val="24"/>
          <w:szCs w:val="24"/>
          <w:lang w:val="it-IT" w:eastAsia="ar-SA"/>
        </w:rPr>
        <w:t>sa</w:t>
      </w:r>
      <w:r w:rsidRPr="0012300F">
        <w:rPr>
          <w:rFonts w:ascii="Arial Narrow" w:hAnsi="Arial Narrow" w:cs="Arial Narrow"/>
          <w:i/>
          <w:iCs/>
          <w:kern w:val="2"/>
          <w:sz w:val="24"/>
          <w:szCs w:val="24"/>
          <w:lang w:val="sr-Latn-ME" w:eastAsia="ar-SA"/>
        </w:rPr>
        <w:t xml:space="preserve"> č</w:t>
      </w:r>
      <w:r w:rsidRPr="0012300F">
        <w:rPr>
          <w:rFonts w:ascii="Arial Narrow" w:hAnsi="Arial Narrow" w:cs="Arial Narrow"/>
          <w:i/>
          <w:iCs/>
          <w:kern w:val="2"/>
          <w:sz w:val="24"/>
          <w:szCs w:val="24"/>
          <w:lang w:val="it-IT" w:eastAsia="ar-SA"/>
        </w:rPr>
        <w:t>lanom</w:t>
      </w:r>
      <w:r w:rsidRPr="0012300F">
        <w:rPr>
          <w:rFonts w:ascii="Arial Narrow" w:hAnsi="Arial Narrow" w:cs="Arial Narrow"/>
          <w:i/>
          <w:iCs/>
          <w:kern w:val="2"/>
          <w:sz w:val="24"/>
          <w:szCs w:val="24"/>
          <w:lang w:val="sr-Latn-ME" w:eastAsia="ar-SA"/>
        </w:rPr>
        <w:t xml:space="preserve"> 67. </w:t>
      </w:r>
      <w:r w:rsidRPr="0012300F">
        <w:rPr>
          <w:rFonts w:ascii="Arial Narrow" w:hAnsi="Arial Narrow" w:cs="Arial Narrow"/>
          <w:kern w:val="2"/>
          <w:sz w:val="24"/>
          <w:szCs w:val="24"/>
          <w:lang w:val="pl-PL" w:eastAsia="ar-SA"/>
        </w:rPr>
        <w:t>Pravilnika o uređivanju postupaka nabavki roba, usluga i radova u hotelskoj grupi „Budvanska rivijera” AD Budva  (broj 02-046/8 od 12.05.2025. godine)</w:t>
      </w:r>
      <w:bookmarkEnd w:id="45"/>
      <w:bookmarkEnd w:id="46"/>
    </w:p>
    <w:p w14:paraId="77B4B39B" w14:textId="77777777" w:rsidR="001B6D74" w:rsidRPr="00532954" w:rsidRDefault="001B6D74" w:rsidP="00EA3002">
      <w:pPr>
        <w:tabs>
          <w:tab w:val="left" w:pos="1950"/>
        </w:tabs>
        <w:suppressAutoHyphens/>
        <w:jc w:val="both"/>
        <w:rPr>
          <w:rFonts w:ascii="Arial Narrow" w:hAnsi="Arial Narrow" w:cs="Times New Roman"/>
          <w:i/>
          <w:iCs/>
          <w:color w:val="FF0000"/>
          <w:sz w:val="24"/>
          <w:szCs w:val="24"/>
          <w:lang w:val="pl-PL" w:eastAsia="ar-SA"/>
        </w:rPr>
      </w:pPr>
    </w:p>
    <w:p w14:paraId="6A5B2A3E" w14:textId="77777777" w:rsidR="001B6D74" w:rsidRPr="0012300F" w:rsidRDefault="001B6D74" w:rsidP="001B6D74">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9" w:name="_Toc102983331"/>
      <w:bookmarkStart w:id="50" w:name="_Toc132270543"/>
      <w:bookmarkStart w:id="51" w:name="_Toc232750948"/>
      <w:bookmarkEnd w:id="40"/>
      <w:r w:rsidRPr="0012300F">
        <w:rPr>
          <w:rFonts w:ascii="Arial Narrow" w:eastAsia="PMingLiU" w:hAnsi="Arial Narrow" w:cs="Arial Narrow"/>
          <w:b/>
          <w:bCs/>
          <w:kern w:val="1"/>
          <w:sz w:val="28"/>
          <w:szCs w:val="28"/>
          <w:lang w:val="pl-PL" w:eastAsia="ar-SA"/>
        </w:rPr>
        <w:t>UPUTSTVO PONUĐAČIMA ZA SAČINJAVANJE I PODNOŠENJE PONUDE</w:t>
      </w:r>
      <w:bookmarkEnd w:id="49"/>
      <w:bookmarkEnd w:id="50"/>
      <w:bookmarkEnd w:id="51"/>
    </w:p>
    <w:p w14:paraId="46708888" w14:textId="77777777" w:rsidR="001B6D74" w:rsidRPr="0012300F" w:rsidRDefault="001B6D74" w:rsidP="001B6D74">
      <w:pPr>
        <w:suppressAutoHyphens/>
        <w:autoSpaceDE w:val="0"/>
        <w:spacing w:after="0" w:line="240" w:lineRule="auto"/>
        <w:rPr>
          <w:rFonts w:ascii="Arial Narrow" w:hAnsi="Arial Narrow" w:cs="Arial Narrow"/>
          <w:kern w:val="1"/>
          <w:sz w:val="24"/>
          <w:szCs w:val="24"/>
          <w:lang w:val="pl-PL" w:eastAsia="ar-SA"/>
        </w:rPr>
      </w:pPr>
    </w:p>
    <w:p w14:paraId="6632947B" w14:textId="77777777" w:rsidR="001B6D74" w:rsidRPr="0012300F" w:rsidRDefault="001B6D74" w:rsidP="001B6D74">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12300F">
        <w:rPr>
          <w:rFonts w:ascii="Arial Narrow" w:hAnsi="Arial Narrow" w:cs="Arial Narrow"/>
          <w:b/>
          <w:bCs/>
          <w:kern w:val="1"/>
          <w:sz w:val="28"/>
          <w:szCs w:val="28"/>
          <w:lang w:val="sr-Latn-CS" w:eastAsia="ar-SA"/>
        </w:rPr>
        <w:t>NAČIN PRIPREMANJA PONUDE U PISANOJ FORMI</w:t>
      </w:r>
    </w:p>
    <w:p w14:paraId="3D773309"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pl-PL" w:eastAsia="ar-SA"/>
        </w:rPr>
      </w:pPr>
    </w:p>
    <w:p w14:paraId="20EDBFE1"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pl-PL" w:eastAsia="ar-SA"/>
        </w:rPr>
      </w:pPr>
      <w:r w:rsidRPr="0012300F">
        <w:rPr>
          <w:rFonts w:ascii="Arial Narrow" w:hAnsi="Arial Narrow" w:cs="Arial Narrow"/>
          <w:b/>
          <w:bCs/>
          <w:kern w:val="1"/>
          <w:sz w:val="24"/>
          <w:szCs w:val="24"/>
          <w:u w:val="single"/>
          <w:lang w:val="pl-PL" w:eastAsia="ar-SA"/>
        </w:rPr>
        <w:t xml:space="preserve">Pripremanje ponude </w:t>
      </w:r>
    </w:p>
    <w:p w14:paraId="5BE6EBE2" w14:textId="77777777" w:rsidR="001B6D74" w:rsidRPr="0012300F" w:rsidRDefault="001B6D74" w:rsidP="001B6D74">
      <w:pPr>
        <w:suppressAutoHyphens/>
        <w:autoSpaceDE w:val="0"/>
        <w:spacing w:after="0" w:line="240" w:lineRule="auto"/>
        <w:rPr>
          <w:rFonts w:ascii="Arial Narrow" w:hAnsi="Arial Narrow" w:cs="Arial Narrow"/>
          <w:kern w:val="1"/>
          <w:sz w:val="24"/>
          <w:szCs w:val="24"/>
          <w:lang w:val="pl-PL" w:eastAsia="ar-SA"/>
        </w:rPr>
      </w:pPr>
    </w:p>
    <w:p w14:paraId="44F43270"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ME" w:eastAsia="ar-SA"/>
        </w:rPr>
      </w:pPr>
      <w:r w:rsidRPr="0012300F">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673FDDC2"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ME" w:eastAsia="ar-SA"/>
        </w:rPr>
      </w:pPr>
      <w:r w:rsidRPr="0012300F">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182B4AF9"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ME" w:eastAsia="ar-SA"/>
        </w:rPr>
      </w:pPr>
      <w:r w:rsidRPr="0012300F">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4FE7F0B9"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ME" w:eastAsia="ar-SA"/>
        </w:rPr>
      </w:pPr>
      <w:r w:rsidRPr="0012300F">
        <w:rPr>
          <w:rFonts w:ascii="Arial Narrow" w:hAnsi="Arial Narrow" w:cs="Arial Narrow"/>
          <w:kern w:val="1"/>
          <w:sz w:val="24"/>
          <w:szCs w:val="24"/>
          <w:lang w:val="sr-Latn-ME" w:eastAsia="ar-SA"/>
        </w:rPr>
        <w:t xml:space="preserve">Ponuda se dostavlja u odgovarajućem zatvorenom omotu (koverat, paket i sl). </w:t>
      </w:r>
    </w:p>
    <w:p w14:paraId="100AC0E0"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ME" w:eastAsia="ar-SA"/>
        </w:rPr>
      </w:pPr>
      <w:r w:rsidRPr="0012300F">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079618C9"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ME" w:eastAsia="ar-SA"/>
        </w:rPr>
      </w:pPr>
    </w:p>
    <w:p w14:paraId="24418E78" w14:textId="77777777" w:rsidR="001B6D74" w:rsidRPr="0012300F" w:rsidRDefault="001B6D74" w:rsidP="001B6D74">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12300F">
        <w:rPr>
          <w:rFonts w:ascii="Arial Narrow" w:hAnsi="Arial Narrow" w:cs="Arial Narrow"/>
          <w:b/>
          <w:bCs/>
          <w:kern w:val="1"/>
          <w:sz w:val="24"/>
          <w:szCs w:val="24"/>
          <w:u w:val="single"/>
          <w:lang w:eastAsia="ar-SA"/>
        </w:rPr>
        <w:t>Oblik</w:t>
      </w:r>
      <w:proofErr w:type="spellEnd"/>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i</w:t>
      </w:r>
      <w:proofErr w:type="spellEnd"/>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na</w:t>
      </w:r>
      <w:proofErr w:type="spellEnd"/>
      <w:r w:rsidRPr="0012300F">
        <w:rPr>
          <w:rFonts w:ascii="Arial Narrow" w:hAnsi="Arial Narrow" w:cs="Arial Narrow"/>
          <w:b/>
          <w:bCs/>
          <w:kern w:val="1"/>
          <w:sz w:val="24"/>
          <w:szCs w:val="24"/>
          <w:u w:val="single"/>
          <w:lang w:val="sr-Latn-ME" w:eastAsia="ar-SA"/>
        </w:rPr>
        <w:t>č</w:t>
      </w:r>
      <w:r w:rsidRPr="0012300F">
        <w:rPr>
          <w:rFonts w:ascii="Arial Narrow" w:hAnsi="Arial Narrow" w:cs="Arial Narrow"/>
          <w:b/>
          <w:bCs/>
          <w:kern w:val="1"/>
          <w:sz w:val="24"/>
          <w:szCs w:val="24"/>
          <w:u w:val="single"/>
          <w:lang w:eastAsia="ar-SA"/>
        </w:rPr>
        <w:t>in</w:t>
      </w:r>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dostavljanja</w:t>
      </w:r>
      <w:proofErr w:type="spellEnd"/>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dokaza</w:t>
      </w:r>
      <w:proofErr w:type="spellEnd"/>
      <w:r w:rsidRPr="0012300F">
        <w:rPr>
          <w:rFonts w:ascii="Arial Narrow" w:hAnsi="Arial Narrow" w:cs="Arial Narrow"/>
          <w:b/>
          <w:bCs/>
          <w:kern w:val="1"/>
          <w:sz w:val="24"/>
          <w:szCs w:val="24"/>
          <w:u w:val="single"/>
          <w:lang w:val="sr-Latn-ME" w:eastAsia="ar-SA"/>
        </w:rPr>
        <w:t xml:space="preserve"> </w:t>
      </w:r>
      <w:r w:rsidRPr="0012300F">
        <w:rPr>
          <w:rFonts w:ascii="Arial Narrow" w:hAnsi="Arial Narrow" w:cs="Arial Narrow"/>
          <w:b/>
          <w:bCs/>
          <w:kern w:val="1"/>
          <w:sz w:val="24"/>
          <w:szCs w:val="24"/>
          <w:u w:val="single"/>
          <w:lang w:eastAsia="ar-SA"/>
        </w:rPr>
        <w:t>o</w:t>
      </w:r>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ispunjenosti</w:t>
      </w:r>
      <w:proofErr w:type="spellEnd"/>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uslova</w:t>
      </w:r>
      <w:proofErr w:type="spellEnd"/>
      <w:r w:rsidRPr="0012300F">
        <w:rPr>
          <w:rFonts w:ascii="Arial Narrow" w:hAnsi="Arial Narrow" w:cs="Arial Narrow"/>
          <w:b/>
          <w:bCs/>
          <w:kern w:val="1"/>
          <w:sz w:val="24"/>
          <w:szCs w:val="24"/>
          <w:u w:val="single"/>
          <w:lang w:val="sr-Latn-ME" w:eastAsia="ar-SA"/>
        </w:rPr>
        <w:t xml:space="preserve"> </w:t>
      </w:r>
      <w:r w:rsidRPr="0012300F">
        <w:rPr>
          <w:rFonts w:ascii="Arial Narrow" w:hAnsi="Arial Narrow" w:cs="Arial Narrow"/>
          <w:b/>
          <w:bCs/>
          <w:kern w:val="1"/>
          <w:sz w:val="24"/>
          <w:szCs w:val="24"/>
          <w:u w:val="single"/>
          <w:lang w:eastAsia="ar-SA"/>
        </w:rPr>
        <w:t>za</w:t>
      </w:r>
      <w:r w:rsidRPr="0012300F">
        <w:rPr>
          <w:rFonts w:ascii="Arial Narrow" w:hAnsi="Arial Narrow" w:cs="Arial Narrow"/>
          <w:b/>
          <w:bCs/>
          <w:kern w:val="1"/>
          <w:sz w:val="24"/>
          <w:szCs w:val="24"/>
          <w:u w:val="single"/>
          <w:lang w:val="sr-Latn-ME" w:eastAsia="ar-SA"/>
        </w:rPr>
        <w:t xml:space="preserve"> </w:t>
      </w:r>
      <w:r w:rsidRPr="0012300F">
        <w:rPr>
          <w:rFonts w:ascii="Arial Narrow" w:hAnsi="Arial Narrow" w:cs="Arial Narrow"/>
          <w:b/>
          <w:bCs/>
          <w:kern w:val="1"/>
          <w:sz w:val="24"/>
          <w:szCs w:val="24"/>
          <w:u w:val="single"/>
          <w:lang w:eastAsia="ar-SA"/>
        </w:rPr>
        <w:t>u</w:t>
      </w:r>
      <w:r w:rsidRPr="0012300F">
        <w:rPr>
          <w:rFonts w:ascii="Arial Narrow" w:hAnsi="Arial Narrow" w:cs="Arial Narrow"/>
          <w:b/>
          <w:bCs/>
          <w:kern w:val="1"/>
          <w:sz w:val="24"/>
          <w:szCs w:val="24"/>
          <w:u w:val="single"/>
          <w:lang w:val="sr-Latn-ME" w:eastAsia="ar-SA"/>
        </w:rPr>
        <w:t>č</w:t>
      </w:r>
      <w:r w:rsidRPr="0012300F">
        <w:rPr>
          <w:rFonts w:ascii="Arial Narrow" w:hAnsi="Arial Narrow" w:cs="Arial Narrow"/>
          <w:b/>
          <w:bCs/>
          <w:kern w:val="1"/>
          <w:sz w:val="24"/>
          <w:szCs w:val="24"/>
          <w:u w:val="single"/>
          <w:lang w:eastAsia="ar-SA"/>
        </w:rPr>
        <w:t>e</w:t>
      </w:r>
      <w:r w:rsidRPr="0012300F">
        <w:rPr>
          <w:rFonts w:ascii="Arial Narrow" w:hAnsi="Arial Narrow" w:cs="Arial Narrow"/>
          <w:b/>
          <w:bCs/>
          <w:kern w:val="1"/>
          <w:sz w:val="24"/>
          <w:szCs w:val="24"/>
          <w:u w:val="single"/>
          <w:lang w:val="sr-Latn-ME" w:eastAsia="ar-SA"/>
        </w:rPr>
        <w:t>šć</w:t>
      </w:r>
      <w:r w:rsidRPr="0012300F">
        <w:rPr>
          <w:rFonts w:ascii="Arial Narrow" w:hAnsi="Arial Narrow" w:cs="Arial Narrow"/>
          <w:b/>
          <w:bCs/>
          <w:kern w:val="1"/>
          <w:sz w:val="24"/>
          <w:szCs w:val="24"/>
          <w:u w:val="single"/>
          <w:lang w:eastAsia="ar-SA"/>
        </w:rPr>
        <w:t>e</w:t>
      </w:r>
      <w:r w:rsidRPr="0012300F">
        <w:rPr>
          <w:rFonts w:ascii="Arial Narrow" w:hAnsi="Arial Narrow" w:cs="Arial Narrow"/>
          <w:b/>
          <w:bCs/>
          <w:kern w:val="1"/>
          <w:sz w:val="24"/>
          <w:szCs w:val="24"/>
          <w:u w:val="single"/>
          <w:lang w:val="sr-Latn-ME" w:eastAsia="ar-SA"/>
        </w:rPr>
        <w:t xml:space="preserve"> </w:t>
      </w:r>
      <w:r w:rsidRPr="0012300F">
        <w:rPr>
          <w:rFonts w:ascii="Arial Narrow" w:hAnsi="Arial Narrow" w:cs="Arial Narrow"/>
          <w:b/>
          <w:bCs/>
          <w:kern w:val="1"/>
          <w:sz w:val="24"/>
          <w:szCs w:val="24"/>
          <w:u w:val="single"/>
          <w:lang w:eastAsia="ar-SA"/>
        </w:rPr>
        <w:t>u</w:t>
      </w:r>
      <w:r w:rsidRPr="0012300F">
        <w:rPr>
          <w:rFonts w:ascii="Arial Narrow" w:hAnsi="Arial Narrow" w:cs="Arial Narrow"/>
          <w:b/>
          <w:bCs/>
          <w:kern w:val="1"/>
          <w:sz w:val="24"/>
          <w:szCs w:val="24"/>
          <w:u w:val="single"/>
          <w:lang w:val="sr-Latn-ME" w:eastAsia="ar-SA"/>
        </w:rPr>
        <w:t xml:space="preserve"> </w:t>
      </w:r>
      <w:proofErr w:type="spellStart"/>
      <w:r w:rsidRPr="0012300F">
        <w:rPr>
          <w:rFonts w:ascii="Arial Narrow" w:hAnsi="Arial Narrow" w:cs="Arial Narrow"/>
          <w:b/>
          <w:bCs/>
          <w:kern w:val="1"/>
          <w:sz w:val="24"/>
          <w:szCs w:val="24"/>
          <w:u w:val="single"/>
          <w:lang w:eastAsia="ar-SA"/>
        </w:rPr>
        <w:t>postupku</w:t>
      </w:r>
      <w:proofErr w:type="spellEnd"/>
      <w:r w:rsidRPr="0012300F">
        <w:rPr>
          <w:rFonts w:ascii="Arial Narrow" w:hAnsi="Arial Narrow" w:cs="Arial Narrow"/>
          <w:b/>
          <w:bCs/>
          <w:kern w:val="1"/>
          <w:sz w:val="24"/>
          <w:szCs w:val="24"/>
          <w:u w:val="single"/>
          <w:lang w:val="sr-Latn-ME" w:eastAsia="ar-SA"/>
        </w:rPr>
        <w:t xml:space="preserve">  </w:t>
      </w:r>
      <w:r w:rsidRPr="0012300F">
        <w:rPr>
          <w:rFonts w:ascii="Arial Narrow" w:hAnsi="Arial Narrow" w:cs="Arial Narrow"/>
          <w:b/>
          <w:bCs/>
          <w:kern w:val="1"/>
          <w:sz w:val="24"/>
          <w:szCs w:val="24"/>
          <w:u w:val="single"/>
          <w:lang w:eastAsia="ar-SA"/>
        </w:rPr>
        <w:t>nabavke</w:t>
      </w:r>
    </w:p>
    <w:p w14:paraId="020354F5"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sr-Latn-ME" w:eastAsia="ar-SA"/>
        </w:rPr>
      </w:pPr>
    </w:p>
    <w:p w14:paraId="54DEF9CB" w14:textId="77777777" w:rsidR="001B6D74" w:rsidRPr="0012300F" w:rsidRDefault="001B6D74" w:rsidP="001B6D74">
      <w:pPr>
        <w:suppressAutoHyphens/>
        <w:autoSpaceDE w:val="0"/>
        <w:spacing w:after="0" w:line="240" w:lineRule="auto"/>
        <w:rPr>
          <w:rFonts w:ascii="Arial Narrow" w:hAnsi="Arial Narrow" w:cs="Arial Narrow"/>
          <w:kern w:val="1"/>
          <w:sz w:val="24"/>
          <w:szCs w:val="24"/>
          <w:lang w:val="sr-Latn-ME" w:eastAsia="ar-SA"/>
        </w:rPr>
      </w:pPr>
      <w:r w:rsidRPr="0012300F">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0921C2D5" w14:textId="77777777" w:rsidR="001B6D74" w:rsidRPr="0012300F" w:rsidRDefault="001B6D74" w:rsidP="001B6D74">
      <w:pPr>
        <w:suppressAutoHyphens/>
        <w:autoSpaceDE w:val="0"/>
        <w:spacing w:after="0" w:line="240" w:lineRule="auto"/>
        <w:rPr>
          <w:rFonts w:ascii="Arial Narrow" w:hAnsi="Arial Narrow" w:cs="Arial Narrow"/>
          <w:b/>
          <w:bCs/>
          <w:kern w:val="1"/>
          <w:sz w:val="24"/>
          <w:szCs w:val="24"/>
          <w:u w:val="single"/>
          <w:lang w:val="sr-Latn-CS" w:eastAsia="ar-SA"/>
        </w:rPr>
      </w:pPr>
      <w:r w:rsidRPr="0012300F">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6F3C26F0" w14:textId="77777777" w:rsidR="001B6D74" w:rsidRPr="0012300F" w:rsidRDefault="001B6D74" w:rsidP="001B6D74">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71AEC2EA" w14:textId="77777777" w:rsidR="001B6D74" w:rsidRPr="0012300F" w:rsidRDefault="001B6D74" w:rsidP="001B6D74">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12300F">
        <w:rPr>
          <w:rFonts w:ascii="Arial Narrow" w:hAnsi="Arial Narrow" w:cs="Arial Narrow"/>
          <w:b/>
          <w:bCs/>
          <w:kern w:val="1"/>
          <w:sz w:val="24"/>
          <w:szCs w:val="24"/>
          <w:u w:val="single"/>
          <w:lang w:eastAsia="ar-SA"/>
        </w:rPr>
        <w:t>Sredstva</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finansijskog</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obezbje</w:t>
      </w:r>
      <w:proofErr w:type="spellEnd"/>
      <w:r w:rsidRPr="0012300F">
        <w:rPr>
          <w:rFonts w:ascii="Arial Narrow" w:hAnsi="Arial Narrow" w:cs="Arial Narrow"/>
          <w:b/>
          <w:bCs/>
          <w:kern w:val="1"/>
          <w:sz w:val="24"/>
          <w:szCs w:val="24"/>
          <w:u w:val="single"/>
          <w:lang w:val="sr-Latn-CS" w:eastAsia="ar-SA"/>
        </w:rPr>
        <w:t>đ</w:t>
      </w:r>
      <w:proofErr w:type="spellStart"/>
      <w:r w:rsidRPr="0012300F">
        <w:rPr>
          <w:rFonts w:ascii="Arial Narrow" w:hAnsi="Arial Narrow" w:cs="Arial Narrow"/>
          <w:b/>
          <w:bCs/>
          <w:kern w:val="1"/>
          <w:sz w:val="24"/>
          <w:szCs w:val="24"/>
          <w:u w:val="single"/>
          <w:lang w:eastAsia="ar-SA"/>
        </w:rPr>
        <w:t>enja</w:t>
      </w:r>
      <w:proofErr w:type="spellEnd"/>
      <w:r w:rsidRPr="0012300F">
        <w:rPr>
          <w:rFonts w:ascii="Arial Narrow" w:hAnsi="Arial Narrow" w:cs="Arial Narrow"/>
          <w:b/>
          <w:bCs/>
          <w:kern w:val="1"/>
          <w:sz w:val="24"/>
          <w:szCs w:val="24"/>
          <w:u w:val="single"/>
          <w:lang w:val="sr-Latn-CS" w:eastAsia="ar-SA"/>
        </w:rPr>
        <w:t xml:space="preserve"> - </w:t>
      </w:r>
      <w:proofErr w:type="spellStart"/>
      <w:r w:rsidRPr="0012300F">
        <w:rPr>
          <w:rFonts w:ascii="Arial Narrow" w:hAnsi="Arial Narrow" w:cs="Arial Narrow"/>
          <w:b/>
          <w:bCs/>
          <w:kern w:val="1"/>
          <w:sz w:val="24"/>
          <w:szCs w:val="24"/>
          <w:u w:val="single"/>
          <w:lang w:eastAsia="ar-SA"/>
        </w:rPr>
        <w:t>garancije</w:t>
      </w:r>
      <w:proofErr w:type="spellEnd"/>
    </w:p>
    <w:p w14:paraId="5878836B" w14:textId="77777777" w:rsidR="001B6D74" w:rsidRPr="0012300F" w:rsidRDefault="001B6D74" w:rsidP="001B6D74">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225675D1" w14:textId="77777777" w:rsidR="001B6D74" w:rsidRPr="0012300F" w:rsidRDefault="001B6D74" w:rsidP="001B6D74">
      <w:pPr>
        <w:suppressAutoHyphens/>
        <w:spacing w:after="0" w:line="240" w:lineRule="auto"/>
        <w:ind w:firstLine="567"/>
        <w:jc w:val="both"/>
        <w:rPr>
          <w:rFonts w:ascii="Arial Narrow" w:hAnsi="Arial Narrow" w:cs="Arial Narrow"/>
          <w:kern w:val="1"/>
          <w:sz w:val="24"/>
          <w:szCs w:val="24"/>
          <w:lang w:val="sr-Latn-CS" w:eastAsia="ar-SA"/>
        </w:rPr>
      </w:pPr>
      <w:r w:rsidRPr="0012300F">
        <w:rPr>
          <w:rFonts w:ascii="Arial Narrow" w:hAnsi="Arial Narrow" w:cs="Arial Narrow"/>
          <w:b/>
          <w:bCs/>
          <w:kern w:val="1"/>
          <w:sz w:val="24"/>
          <w:szCs w:val="24"/>
          <w:u w:val="single"/>
          <w:lang w:val="sr-Latn-CS" w:eastAsia="ar-SA"/>
        </w:rPr>
        <w:t xml:space="preserve">Način dostavljanja garancije ponude </w:t>
      </w:r>
    </w:p>
    <w:p w14:paraId="69F29383"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CS" w:eastAsia="ar-SA"/>
        </w:rPr>
      </w:pPr>
    </w:p>
    <w:p w14:paraId="1A11F876"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sr-Latn-CS" w:eastAsia="ar-SA"/>
        </w:rPr>
      </w:pPr>
      <w:r w:rsidRPr="0012300F">
        <w:rPr>
          <w:rFonts w:ascii="Arial Narrow" w:hAnsi="Arial Narrow" w:cs="Arial Narrow"/>
          <w:kern w:val="1"/>
          <w:sz w:val="24"/>
          <w:szCs w:val="24"/>
          <w:lang w:val="sr-Latn-CS" w:eastAsia="ar-SA"/>
        </w:rPr>
        <w:t>G</w:t>
      </w:r>
      <w:proofErr w:type="spellStart"/>
      <w:r w:rsidRPr="0012300F">
        <w:rPr>
          <w:rFonts w:ascii="Arial Narrow" w:hAnsi="Arial Narrow" w:cs="Arial Narrow"/>
          <w:kern w:val="1"/>
          <w:sz w:val="24"/>
          <w:szCs w:val="24"/>
          <w:lang w:eastAsia="ar-SA"/>
        </w:rPr>
        <w:t>arancija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val="sr-Latn-CS" w:eastAsia="ar-SA"/>
        </w:rPr>
        <w:t xml:space="preserve"> mora </w:t>
      </w:r>
      <w:proofErr w:type="spellStart"/>
      <w:r w:rsidRPr="0012300F">
        <w:rPr>
          <w:rFonts w:ascii="Arial Narrow" w:hAnsi="Arial Narrow" w:cs="Arial Narrow"/>
          <w:kern w:val="1"/>
          <w:sz w:val="24"/>
          <w:szCs w:val="24"/>
          <w:lang w:eastAsia="ar-SA"/>
        </w:rPr>
        <w:t>sadr</w:t>
      </w:r>
      <w:proofErr w:type="spellEnd"/>
      <w:r w:rsidRPr="0012300F">
        <w:rPr>
          <w:rFonts w:ascii="Arial Narrow" w:hAnsi="Arial Narrow" w:cs="Arial Narrow"/>
          <w:kern w:val="1"/>
          <w:sz w:val="24"/>
          <w:szCs w:val="24"/>
          <w:lang w:val="sr-Latn-CS" w:eastAsia="ar-SA"/>
        </w:rPr>
        <w:t>žat</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klauzulu</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da</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je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validna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ukoliko</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je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perforirana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ozna</w:t>
      </w:r>
      <w:proofErr w:type="spellEnd"/>
      <w:r w:rsidRPr="0012300F">
        <w:rPr>
          <w:rFonts w:ascii="Arial Narrow" w:hAnsi="Arial Narrow" w:cs="Arial Narrow"/>
          <w:kern w:val="1"/>
          <w:sz w:val="24"/>
          <w:szCs w:val="24"/>
          <w:lang w:val="sr-Latn-CS" w:eastAsia="ar-SA"/>
        </w:rPr>
        <w:t>č</w:t>
      </w:r>
      <w:proofErr w:type="spellStart"/>
      <w:r w:rsidRPr="0012300F">
        <w:rPr>
          <w:rFonts w:ascii="Arial Narrow" w:hAnsi="Arial Narrow" w:cs="Arial Narrow"/>
          <w:kern w:val="1"/>
          <w:sz w:val="24"/>
          <w:szCs w:val="24"/>
          <w:lang w:eastAsia="ar-SA"/>
        </w:rPr>
        <w:t>ena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rednim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brojem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pe</w:t>
      </w:r>
      <w:r w:rsidRPr="0012300F">
        <w:rPr>
          <w:rFonts w:ascii="Arial Narrow" w:hAnsi="Arial Narrow" w:cs="Arial Narrow"/>
          <w:kern w:val="1"/>
          <w:sz w:val="24"/>
          <w:szCs w:val="24"/>
          <w:lang w:val="sr-Latn-CS" w:eastAsia="ar-SA"/>
        </w:rPr>
        <w:t>č</w:t>
      </w:r>
      <w:r w:rsidRPr="0012300F">
        <w:rPr>
          <w:rFonts w:ascii="Arial Narrow" w:hAnsi="Arial Narrow" w:cs="Arial Narrow"/>
          <w:kern w:val="1"/>
          <w:sz w:val="24"/>
          <w:szCs w:val="24"/>
          <w:lang w:eastAsia="ar-SA"/>
        </w:rPr>
        <w:t>atom</w:t>
      </w:r>
      <w:r w:rsidRPr="0012300F">
        <w:rPr>
          <w:rFonts w:ascii="Arial Narrow" w:hAnsi="Arial Narrow" w:cs="Arial Narrow"/>
          <w:kern w:val="1"/>
          <w:sz w:val="24"/>
          <w:szCs w:val="24"/>
          <w:lang w:val="sr-Latn-CS" w:eastAsia="ar-SA"/>
        </w:rPr>
        <w:t>, ž</w:t>
      </w:r>
      <w:proofErr w:type="spellStart"/>
      <w:r w:rsidRPr="0012300F">
        <w:rPr>
          <w:rFonts w:ascii="Arial Narrow" w:hAnsi="Arial Narrow" w:cs="Arial Narrow"/>
          <w:kern w:val="1"/>
          <w:sz w:val="24"/>
          <w:szCs w:val="24"/>
          <w:lang w:eastAsia="ar-SA"/>
        </w:rPr>
        <w:t>igom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ili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sli</w:t>
      </w:r>
      <w:proofErr w:type="spellEnd"/>
      <w:r w:rsidRPr="0012300F">
        <w:rPr>
          <w:rFonts w:ascii="Arial Narrow" w:hAnsi="Arial Narrow" w:cs="Arial Narrow"/>
          <w:kern w:val="1"/>
          <w:sz w:val="24"/>
          <w:szCs w:val="24"/>
          <w:lang w:val="sr-Latn-CS" w:eastAsia="ar-SA"/>
        </w:rPr>
        <w:t>č</w:t>
      </w:r>
      <w:r w:rsidRPr="0012300F">
        <w:rPr>
          <w:rFonts w:ascii="Arial Narrow" w:hAnsi="Arial Narrow" w:cs="Arial Narrow"/>
          <w:kern w:val="1"/>
          <w:sz w:val="24"/>
          <w:szCs w:val="24"/>
          <w:lang w:eastAsia="ar-SA"/>
        </w:rPr>
        <w:t>nim</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znakom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w:t>
      </w:r>
      <w:proofErr w:type="spellEnd"/>
      <w:r w:rsidRPr="0012300F">
        <w:rPr>
          <w:rFonts w:ascii="Arial Narrow" w:hAnsi="Arial Narrow" w:cs="Arial Narrow"/>
          <w:kern w:val="1"/>
          <w:sz w:val="24"/>
          <w:szCs w:val="24"/>
          <w:lang w:val="sr-Latn-CS" w:eastAsia="ar-SA"/>
        </w:rPr>
        <w:t>đ</w:t>
      </w:r>
      <w:r w:rsidRPr="0012300F">
        <w:rPr>
          <w:rFonts w:ascii="Arial Narrow" w:hAnsi="Arial Narrow" w:cs="Arial Narrow"/>
          <w:kern w:val="1"/>
          <w:sz w:val="24"/>
          <w:szCs w:val="24"/>
          <w:lang w:eastAsia="ar-SA"/>
        </w:rPr>
        <w:t>a</w:t>
      </w:r>
      <w:r w:rsidRPr="0012300F">
        <w:rPr>
          <w:rFonts w:ascii="Arial Narrow" w:hAnsi="Arial Narrow" w:cs="Arial Narrow"/>
          <w:kern w:val="1"/>
          <w:sz w:val="24"/>
          <w:szCs w:val="24"/>
          <w:lang w:val="sr-Latn-CS" w:eastAsia="ar-SA"/>
        </w:rPr>
        <w:t>č</w:t>
      </w:r>
      <w:r w:rsidRPr="0012300F">
        <w:rPr>
          <w:rFonts w:ascii="Arial Narrow" w:hAnsi="Arial Narrow" w:cs="Arial Narrow"/>
          <w:kern w:val="1"/>
          <w:sz w:val="24"/>
          <w:szCs w:val="24"/>
          <w:lang w:eastAsia="ar-SA"/>
        </w:rPr>
        <w:t>a</w:t>
      </w:r>
      <w:r w:rsidRPr="0012300F">
        <w:rPr>
          <w:rFonts w:ascii="Arial Narrow" w:hAnsi="Arial Narrow" w:cs="Arial Narrow"/>
          <w:kern w:val="1"/>
          <w:sz w:val="24"/>
          <w:szCs w:val="24"/>
          <w:lang w:val="sr-Latn-CS" w:eastAsia="ar-SA"/>
        </w:rPr>
        <w:t xml:space="preserve"> i </w:t>
      </w:r>
      <w:proofErr w:type="spellStart"/>
      <w:r w:rsidRPr="0012300F">
        <w:rPr>
          <w:rFonts w:ascii="Arial Narrow" w:hAnsi="Arial Narrow" w:cs="Arial Narrow"/>
          <w:kern w:val="1"/>
          <w:sz w:val="24"/>
          <w:szCs w:val="24"/>
          <w:lang w:eastAsia="ar-SA"/>
        </w:rPr>
        <w:t>ozna</w:t>
      </w:r>
      <w:proofErr w:type="spellEnd"/>
      <w:r w:rsidRPr="0012300F">
        <w:rPr>
          <w:rFonts w:ascii="Arial Narrow" w:hAnsi="Arial Narrow" w:cs="Arial Narrow"/>
          <w:kern w:val="1"/>
          <w:sz w:val="24"/>
          <w:szCs w:val="24"/>
          <w:lang w:val="sr-Latn-CS" w:eastAsia="ar-SA"/>
        </w:rPr>
        <w:t>č</w:t>
      </w:r>
      <w:r w:rsidRPr="0012300F">
        <w:rPr>
          <w:rFonts w:ascii="Arial Narrow" w:hAnsi="Arial Narrow" w:cs="Arial Narrow"/>
          <w:kern w:val="1"/>
          <w:sz w:val="24"/>
          <w:szCs w:val="24"/>
          <w:lang w:eastAsia="ar-SA"/>
        </w:rPr>
        <w:t>ava</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se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dostavlja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povezuje</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u</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jemstvenikom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kao</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ostali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dokumenti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val="sr-Latn-CS" w:eastAsia="ar-SA"/>
        </w:rPr>
        <w:t xml:space="preserve">. </w:t>
      </w:r>
    </w:p>
    <w:p w14:paraId="3E75819D"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14:paraId="3CFA2719"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12300F">
        <w:rPr>
          <w:rFonts w:ascii="Arial Narrow" w:hAnsi="Arial Narrow" w:cs="Arial Narrow"/>
          <w:b/>
          <w:bCs/>
          <w:kern w:val="1"/>
          <w:sz w:val="24"/>
          <w:szCs w:val="24"/>
          <w:u w:val="single"/>
          <w:lang w:eastAsia="ar-SA"/>
        </w:rPr>
        <w:t>Zajedni</w:t>
      </w:r>
      <w:proofErr w:type="spellEnd"/>
      <w:r w:rsidRPr="0012300F">
        <w:rPr>
          <w:rFonts w:ascii="Arial Narrow" w:hAnsi="Arial Narrow" w:cs="Arial Narrow"/>
          <w:b/>
          <w:bCs/>
          <w:kern w:val="1"/>
          <w:sz w:val="24"/>
          <w:szCs w:val="24"/>
          <w:u w:val="single"/>
          <w:lang w:val="sr-Latn-CS" w:eastAsia="ar-SA"/>
        </w:rPr>
        <w:t>č</w:t>
      </w:r>
      <w:r w:rsidRPr="0012300F">
        <w:rPr>
          <w:rFonts w:ascii="Arial Narrow" w:hAnsi="Arial Narrow" w:cs="Arial Narrow"/>
          <w:b/>
          <w:bCs/>
          <w:kern w:val="1"/>
          <w:sz w:val="24"/>
          <w:szCs w:val="24"/>
          <w:u w:val="single"/>
          <w:lang w:eastAsia="ar-SA"/>
        </w:rPr>
        <w:t>ki</w:t>
      </w:r>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uslovi</w:t>
      </w:r>
      <w:proofErr w:type="spellEnd"/>
      <w:r w:rsidRPr="0012300F">
        <w:rPr>
          <w:rFonts w:ascii="Arial Narrow" w:hAnsi="Arial Narrow" w:cs="Arial Narrow"/>
          <w:b/>
          <w:bCs/>
          <w:kern w:val="1"/>
          <w:sz w:val="24"/>
          <w:szCs w:val="24"/>
          <w:u w:val="single"/>
          <w:lang w:val="sr-Latn-CS" w:eastAsia="ar-SA"/>
        </w:rPr>
        <w:t xml:space="preserve"> </w:t>
      </w:r>
      <w:r w:rsidRPr="0012300F">
        <w:rPr>
          <w:rFonts w:ascii="Arial Narrow" w:hAnsi="Arial Narrow" w:cs="Arial Narrow"/>
          <w:b/>
          <w:bCs/>
          <w:kern w:val="1"/>
          <w:sz w:val="24"/>
          <w:szCs w:val="24"/>
          <w:u w:val="single"/>
          <w:lang w:eastAsia="ar-SA"/>
        </w:rPr>
        <w:t>za</w:t>
      </w:r>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garanciju</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ponude</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i</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sredstva</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finansijskog</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obezbje</w:t>
      </w:r>
      <w:proofErr w:type="spellEnd"/>
      <w:r w:rsidRPr="0012300F">
        <w:rPr>
          <w:rFonts w:ascii="Arial Narrow" w:hAnsi="Arial Narrow" w:cs="Arial Narrow"/>
          <w:b/>
          <w:bCs/>
          <w:kern w:val="1"/>
          <w:sz w:val="24"/>
          <w:szCs w:val="24"/>
          <w:u w:val="single"/>
          <w:lang w:val="sr-Latn-CS" w:eastAsia="ar-SA"/>
        </w:rPr>
        <w:t>đ</w:t>
      </w:r>
      <w:proofErr w:type="spellStart"/>
      <w:r w:rsidRPr="0012300F">
        <w:rPr>
          <w:rFonts w:ascii="Arial Narrow" w:hAnsi="Arial Narrow" w:cs="Arial Narrow"/>
          <w:b/>
          <w:bCs/>
          <w:kern w:val="1"/>
          <w:sz w:val="24"/>
          <w:szCs w:val="24"/>
          <w:u w:val="single"/>
          <w:lang w:eastAsia="ar-SA"/>
        </w:rPr>
        <w:t>enja</w:t>
      </w:r>
      <w:proofErr w:type="spellEnd"/>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ugovora</w:t>
      </w:r>
      <w:proofErr w:type="spellEnd"/>
      <w:r w:rsidRPr="0012300F">
        <w:rPr>
          <w:rFonts w:ascii="Arial Narrow" w:hAnsi="Arial Narrow" w:cs="Arial Narrow"/>
          <w:b/>
          <w:bCs/>
          <w:kern w:val="1"/>
          <w:sz w:val="24"/>
          <w:szCs w:val="24"/>
          <w:u w:val="single"/>
          <w:lang w:val="sr-Latn-CS" w:eastAsia="ar-SA"/>
        </w:rPr>
        <w:t xml:space="preserve"> </w:t>
      </w:r>
      <w:r w:rsidRPr="0012300F">
        <w:rPr>
          <w:rFonts w:ascii="Arial Narrow" w:hAnsi="Arial Narrow" w:cs="Arial Narrow"/>
          <w:b/>
          <w:bCs/>
          <w:kern w:val="1"/>
          <w:sz w:val="24"/>
          <w:szCs w:val="24"/>
          <w:u w:val="single"/>
          <w:lang w:eastAsia="ar-SA"/>
        </w:rPr>
        <w:t>o</w:t>
      </w:r>
      <w:r w:rsidRPr="0012300F">
        <w:rPr>
          <w:rFonts w:ascii="Arial Narrow" w:hAnsi="Arial Narrow" w:cs="Arial Narrow"/>
          <w:b/>
          <w:bCs/>
          <w:kern w:val="1"/>
          <w:sz w:val="24"/>
          <w:szCs w:val="24"/>
          <w:u w:val="single"/>
          <w:lang w:val="sr-Latn-CS" w:eastAsia="ar-SA"/>
        </w:rPr>
        <w:t xml:space="preserve">  </w:t>
      </w:r>
      <w:proofErr w:type="spellStart"/>
      <w:r w:rsidRPr="0012300F">
        <w:rPr>
          <w:rFonts w:ascii="Arial Narrow" w:hAnsi="Arial Narrow" w:cs="Arial Narrow"/>
          <w:b/>
          <w:bCs/>
          <w:kern w:val="1"/>
          <w:sz w:val="24"/>
          <w:szCs w:val="24"/>
          <w:u w:val="single"/>
          <w:lang w:eastAsia="ar-SA"/>
        </w:rPr>
        <w:t>nabavci</w:t>
      </w:r>
      <w:proofErr w:type="spellEnd"/>
    </w:p>
    <w:p w14:paraId="63BAB35C" w14:textId="77777777" w:rsidR="001B6D74" w:rsidRPr="0012300F" w:rsidRDefault="001B6D74" w:rsidP="001B6D74">
      <w:pPr>
        <w:suppressAutoHyphens/>
        <w:autoSpaceDE w:val="0"/>
        <w:spacing w:after="0" w:line="240" w:lineRule="auto"/>
        <w:ind w:firstLine="567"/>
        <w:rPr>
          <w:rFonts w:ascii="Arial Narrow" w:hAnsi="Arial Narrow" w:cs="Arial Narrow"/>
          <w:b/>
          <w:bCs/>
          <w:kern w:val="1"/>
          <w:sz w:val="24"/>
          <w:szCs w:val="24"/>
          <w:lang w:val="sr-Latn-CS" w:eastAsia="ar-SA"/>
        </w:rPr>
      </w:pPr>
    </w:p>
    <w:p w14:paraId="0C7FC2FE"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12300F">
        <w:rPr>
          <w:rFonts w:ascii="Arial Narrow" w:hAnsi="Arial Narrow" w:cs="Arial Narrow"/>
          <w:kern w:val="1"/>
          <w:sz w:val="24"/>
          <w:szCs w:val="24"/>
          <w:lang w:eastAsia="ar-SA"/>
        </w:rPr>
        <w:t>Garancija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sredstva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finansijskog</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obezbje</w:t>
      </w:r>
      <w:proofErr w:type="spellEnd"/>
      <w:r w:rsidRPr="0012300F">
        <w:rPr>
          <w:rFonts w:ascii="Arial Narrow" w:hAnsi="Arial Narrow" w:cs="Arial Narrow"/>
          <w:kern w:val="1"/>
          <w:sz w:val="24"/>
          <w:szCs w:val="24"/>
          <w:lang w:val="sr-Latn-CS" w:eastAsia="ar-SA"/>
        </w:rPr>
        <w:t>đ</w:t>
      </w:r>
      <w:proofErr w:type="spellStart"/>
      <w:r w:rsidRPr="0012300F">
        <w:rPr>
          <w:rFonts w:ascii="Arial Narrow" w:hAnsi="Arial Narrow" w:cs="Arial Narrow"/>
          <w:kern w:val="1"/>
          <w:sz w:val="24"/>
          <w:szCs w:val="24"/>
          <w:lang w:eastAsia="ar-SA"/>
        </w:rPr>
        <w:t>enja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ugovora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o</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nabavci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mogu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biti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izdata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od</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banke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dru</w:t>
      </w:r>
      <w:proofErr w:type="spellEnd"/>
      <w:r w:rsidRPr="0012300F">
        <w:rPr>
          <w:rFonts w:ascii="Arial Narrow" w:hAnsi="Arial Narrow" w:cs="Arial Narrow"/>
          <w:kern w:val="1"/>
          <w:sz w:val="24"/>
          <w:szCs w:val="24"/>
          <w:lang w:val="sr-Latn-CS" w:eastAsia="ar-SA"/>
        </w:rPr>
        <w:t>š</w:t>
      </w:r>
      <w:proofErr w:type="spellStart"/>
      <w:r w:rsidRPr="0012300F">
        <w:rPr>
          <w:rFonts w:ascii="Arial Narrow" w:hAnsi="Arial Narrow" w:cs="Arial Narrow"/>
          <w:kern w:val="1"/>
          <w:sz w:val="24"/>
          <w:szCs w:val="24"/>
          <w:lang w:eastAsia="ar-SA"/>
        </w:rPr>
        <w:t>tva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za</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osiguranje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ili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druge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organizacije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koja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je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zakonom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ili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osnovu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zakona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ovla</w:t>
      </w:r>
      <w:proofErr w:type="spellEnd"/>
      <w:r w:rsidRPr="0012300F">
        <w:rPr>
          <w:rFonts w:ascii="Arial Narrow" w:hAnsi="Arial Narrow" w:cs="Arial Narrow"/>
          <w:kern w:val="1"/>
          <w:sz w:val="24"/>
          <w:szCs w:val="24"/>
          <w:lang w:val="sr-Latn-CS" w:eastAsia="ar-SA"/>
        </w:rPr>
        <w:t>šć</w:t>
      </w:r>
      <w:proofErr w:type="spellStart"/>
      <w:r w:rsidRPr="0012300F">
        <w:rPr>
          <w:rFonts w:ascii="Arial Narrow" w:hAnsi="Arial Narrow" w:cs="Arial Narrow"/>
          <w:kern w:val="1"/>
          <w:sz w:val="24"/>
          <w:szCs w:val="24"/>
          <w:lang w:eastAsia="ar-SA"/>
        </w:rPr>
        <w:t>ena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za</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davanje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garancija</w:t>
      </w:r>
      <w:proofErr w:type="spellEnd"/>
      <w:r w:rsidRPr="0012300F">
        <w:rPr>
          <w:rFonts w:ascii="Arial Narrow" w:hAnsi="Arial Narrow" w:cs="Arial Narrow"/>
          <w:kern w:val="1"/>
          <w:sz w:val="24"/>
          <w:szCs w:val="24"/>
          <w:lang w:val="sr-Latn-CS" w:eastAsia="ar-SA"/>
        </w:rPr>
        <w:t>.</w:t>
      </w:r>
    </w:p>
    <w:p w14:paraId="1C683356" w14:textId="77777777" w:rsidR="001B6D74" w:rsidRPr="0012300F" w:rsidRDefault="001B6D74" w:rsidP="001B6D74">
      <w:pPr>
        <w:suppressAutoHyphens/>
        <w:spacing w:after="0" w:line="240" w:lineRule="auto"/>
        <w:ind w:firstLine="567"/>
        <w:jc w:val="both"/>
        <w:rPr>
          <w:rFonts w:ascii="Arial Narrow" w:hAnsi="Arial Narrow" w:cs="Arial Narrow"/>
          <w:kern w:val="1"/>
          <w:sz w:val="24"/>
          <w:szCs w:val="24"/>
          <w:lang w:val="sr-Latn-CS" w:eastAsia="ar-SA"/>
        </w:rPr>
      </w:pPr>
      <w:r w:rsidRPr="0012300F">
        <w:rPr>
          <w:rFonts w:ascii="Arial Narrow" w:hAnsi="Arial Narrow" w:cs="Arial Narrow"/>
          <w:kern w:val="1"/>
          <w:sz w:val="24"/>
          <w:szCs w:val="24"/>
          <w:lang w:eastAsia="ar-SA"/>
        </w:rPr>
        <w:t>U</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garanciji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sredstvu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finansijskog</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obezbje</w:t>
      </w:r>
      <w:proofErr w:type="spellEnd"/>
      <w:r w:rsidRPr="0012300F">
        <w:rPr>
          <w:rFonts w:ascii="Arial Narrow" w:hAnsi="Arial Narrow" w:cs="Arial Narrow"/>
          <w:kern w:val="1"/>
          <w:sz w:val="24"/>
          <w:szCs w:val="24"/>
          <w:lang w:val="sr-Latn-CS" w:eastAsia="ar-SA"/>
        </w:rPr>
        <w:t>đ</w:t>
      </w:r>
      <w:proofErr w:type="spellStart"/>
      <w:r w:rsidRPr="0012300F">
        <w:rPr>
          <w:rFonts w:ascii="Arial Narrow" w:hAnsi="Arial Narrow" w:cs="Arial Narrow"/>
          <w:kern w:val="1"/>
          <w:sz w:val="24"/>
          <w:szCs w:val="24"/>
          <w:lang w:eastAsia="ar-SA"/>
        </w:rPr>
        <w:t>enja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ugovora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o</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nabavci</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mora</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biti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naveden</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broj</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datum</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tenderske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dokumentacije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koji</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se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odnosi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iznos</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koji</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se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garancija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daje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da</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je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bezuslovna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plativa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prvi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poziv</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naru</w:t>
      </w:r>
      <w:proofErr w:type="spellEnd"/>
      <w:r w:rsidRPr="0012300F">
        <w:rPr>
          <w:rFonts w:ascii="Arial Narrow" w:hAnsi="Arial Narrow" w:cs="Arial Narrow"/>
          <w:kern w:val="1"/>
          <w:sz w:val="24"/>
          <w:szCs w:val="24"/>
          <w:lang w:val="sr-Latn-CS" w:eastAsia="ar-SA"/>
        </w:rPr>
        <w:t>č</w:t>
      </w:r>
      <w:proofErr w:type="spellStart"/>
      <w:r w:rsidRPr="0012300F">
        <w:rPr>
          <w:rFonts w:ascii="Arial Narrow" w:hAnsi="Arial Narrow" w:cs="Arial Narrow"/>
          <w:kern w:val="1"/>
          <w:sz w:val="24"/>
          <w:szCs w:val="24"/>
          <w:lang w:eastAsia="ar-SA"/>
        </w:rPr>
        <w:t>ioca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nakon</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nastanka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razloga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koji</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se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odnosi</w:t>
      </w:r>
      <w:proofErr w:type="spellEnd"/>
      <w:r w:rsidRPr="0012300F">
        <w:rPr>
          <w:rFonts w:ascii="Arial Narrow" w:hAnsi="Arial Narrow" w:cs="Arial Narrow"/>
          <w:kern w:val="1"/>
          <w:sz w:val="24"/>
          <w:szCs w:val="24"/>
          <w:lang w:val="sr-Latn-CS" w:eastAsia="ar-SA"/>
        </w:rPr>
        <w:t>.</w:t>
      </w:r>
    </w:p>
    <w:p w14:paraId="64863265" w14:textId="77777777" w:rsidR="001B6D74" w:rsidRPr="0012300F" w:rsidRDefault="001B6D74" w:rsidP="001B6D74">
      <w:pPr>
        <w:suppressAutoHyphens/>
        <w:spacing w:after="0" w:line="240" w:lineRule="auto"/>
        <w:ind w:firstLine="567"/>
        <w:jc w:val="both"/>
        <w:rPr>
          <w:rFonts w:ascii="Arial Narrow" w:hAnsi="Arial Narrow" w:cs="Arial Narrow"/>
          <w:kern w:val="1"/>
          <w:sz w:val="24"/>
          <w:szCs w:val="24"/>
          <w:lang w:val="sr-Latn-CS" w:eastAsia="ar-SA"/>
        </w:rPr>
      </w:pPr>
      <w:r w:rsidRPr="0012300F">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0B4849D3" w14:textId="77777777" w:rsidR="001B6D74" w:rsidRPr="0012300F" w:rsidRDefault="001B6D74" w:rsidP="001B6D74">
      <w:pPr>
        <w:suppressAutoHyphens/>
        <w:spacing w:after="0" w:line="240" w:lineRule="auto"/>
        <w:ind w:firstLine="567"/>
        <w:jc w:val="both"/>
        <w:rPr>
          <w:rFonts w:ascii="Arial Narrow" w:hAnsi="Arial Narrow" w:cs="Arial Narrow"/>
          <w:kern w:val="1"/>
          <w:sz w:val="24"/>
          <w:szCs w:val="24"/>
          <w:lang w:val="sr-Latn-CS" w:eastAsia="ar-SA"/>
        </w:rPr>
      </w:pPr>
    </w:p>
    <w:p w14:paraId="6F44E42A" w14:textId="77777777" w:rsidR="001B6D74" w:rsidRPr="0012300F" w:rsidRDefault="001B6D74" w:rsidP="001B6D74">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40F20828" w14:textId="77777777" w:rsidR="001B6D74" w:rsidRPr="0012300F" w:rsidRDefault="001B6D74" w:rsidP="001B6D74">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202FCBC3" w14:textId="77777777" w:rsidR="001B6D74" w:rsidRPr="0012300F" w:rsidRDefault="001B6D74" w:rsidP="001B6D74">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64A8BA86" w14:textId="77777777" w:rsidR="001B6D74" w:rsidRPr="0012300F" w:rsidRDefault="001B6D74" w:rsidP="001B6D74">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380899D8" w14:textId="77777777" w:rsidR="001B6D74" w:rsidRPr="0012300F" w:rsidRDefault="001B6D74" w:rsidP="001B6D74">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12300F">
        <w:rPr>
          <w:rFonts w:ascii="Arial Narrow" w:hAnsi="Arial Narrow" w:cs="Arial Narrow"/>
          <w:b/>
          <w:bCs/>
          <w:kern w:val="1"/>
          <w:sz w:val="24"/>
          <w:szCs w:val="24"/>
          <w:u w:val="single"/>
          <w:lang w:val="sr-Latn-CS" w:eastAsia="ar-SA"/>
        </w:rPr>
        <w:t>Način iskazivanja ponuđene cijene</w:t>
      </w:r>
    </w:p>
    <w:p w14:paraId="3D02D447"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sr-Latn-CS" w:eastAsia="ar-SA"/>
        </w:rPr>
      </w:pPr>
    </w:p>
    <w:p w14:paraId="30967558"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12300F">
        <w:rPr>
          <w:rFonts w:ascii="Arial Narrow" w:hAnsi="Arial Narrow" w:cs="Arial Narrow"/>
          <w:kern w:val="1"/>
          <w:sz w:val="24"/>
          <w:szCs w:val="24"/>
          <w:lang w:eastAsia="ar-SA"/>
        </w:rPr>
        <w:t>Ponu</w:t>
      </w:r>
      <w:proofErr w:type="spellEnd"/>
      <w:r w:rsidRPr="0012300F">
        <w:rPr>
          <w:rFonts w:ascii="Arial Narrow" w:hAnsi="Arial Narrow" w:cs="Arial Narrow"/>
          <w:kern w:val="1"/>
          <w:sz w:val="24"/>
          <w:szCs w:val="24"/>
          <w:lang w:val="sr-Latn-CS" w:eastAsia="ar-SA"/>
        </w:rPr>
        <w:t>đ</w:t>
      </w:r>
      <w:r w:rsidRPr="0012300F">
        <w:rPr>
          <w:rFonts w:ascii="Arial Narrow" w:hAnsi="Arial Narrow" w:cs="Arial Narrow"/>
          <w:kern w:val="1"/>
          <w:sz w:val="24"/>
          <w:szCs w:val="24"/>
          <w:lang w:eastAsia="ar-SA"/>
        </w:rPr>
        <w:t>a</w:t>
      </w:r>
      <w:r w:rsidRPr="0012300F">
        <w:rPr>
          <w:rFonts w:ascii="Arial Narrow" w:hAnsi="Arial Narrow" w:cs="Arial Narrow"/>
          <w:kern w:val="1"/>
          <w:sz w:val="24"/>
          <w:szCs w:val="24"/>
          <w:lang w:val="sr-Latn-CS" w:eastAsia="ar-SA"/>
        </w:rPr>
        <w:t xml:space="preserve">č </w:t>
      </w:r>
      <w:proofErr w:type="spellStart"/>
      <w:r w:rsidRPr="0012300F">
        <w:rPr>
          <w:rFonts w:ascii="Arial Narrow" w:hAnsi="Arial Narrow" w:cs="Arial Narrow"/>
          <w:kern w:val="1"/>
          <w:sz w:val="24"/>
          <w:szCs w:val="24"/>
          <w:lang w:eastAsia="ar-SA"/>
        </w:rPr>
        <w:t>dostavlja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cijenom</w:t>
      </w:r>
      <w:proofErr w:type="spellEnd"/>
      <w:r w:rsidRPr="0012300F">
        <w:rPr>
          <w:rFonts w:ascii="Arial Narrow" w:hAnsi="Arial Narrow" w:cs="Arial Narrow"/>
          <w:kern w:val="1"/>
          <w:sz w:val="24"/>
          <w:szCs w:val="24"/>
          <w:lang w:val="sr-Latn-CS" w:eastAsia="ar-SA"/>
        </w:rPr>
        <w:t>/</w:t>
      </w:r>
      <w:r w:rsidRPr="0012300F">
        <w:rPr>
          <w:rFonts w:ascii="Arial Narrow" w:hAnsi="Arial Narrow" w:cs="Arial Narrow"/>
          <w:kern w:val="1"/>
          <w:sz w:val="24"/>
          <w:szCs w:val="24"/>
          <w:lang w:eastAsia="ar-SA"/>
        </w:rPr>
        <w:t>ama</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izra</w:t>
      </w:r>
      <w:proofErr w:type="spellEnd"/>
      <w:r w:rsidRPr="0012300F">
        <w:rPr>
          <w:rFonts w:ascii="Arial Narrow" w:hAnsi="Arial Narrow" w:cs="Arial Narrow"/>
          <w:kern w:val="1"/>
          <w:sz w:val="24"/>
          <w:szCs w:val="24"/>
          <w:lang w:val="sr-Latn-CS" w:eastAsia="ar-SA"/>
        </w:rPr>
        <w:t>ž</w:t>
      </w:r>
      <w:proofErr w:type="spellStart"/>
      <w:r w:rsidRPr="0012300F">
        <w:rPr>
          <w:rFonts w:ascii="Arial Narrow" w:hAnsi="Arial Narrow" w:cs="Arial Narrow"/>
          <w:kern w:val="1"/>
          <w:sz w:val="24"/>
          <w:szCs w:val="24"/>
          <w:lang w:eastAsia="ar-SA"/>
        </w:rPr>
        <w:t>enom</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u</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EUR</w:t>
      </w:r>
      <w:r w:rsidRPr="0012300F">
        <w:rPr>
          <w:rFonts w:ascii="Arial Narrow" w:hAnsi="Arial Narrow" w:cs="Arial Narrow"/>
          <w:kern w:val="1"/>
          <w:sz w:val="24"/>
          <w:szCs w:val="24"/>
          <w:lang w:val="sr-Latn-CS" w:eastAsia="ar-SA"/>
        </w:rPr>
        <w:t>-</w:t>
      </w:r>
      <w:proofErr w:type="spellStart"/>
      <w:r w:rsidRPr="0012300F">
        <w:rPr>
          <w:rFonts w:ascii="Arial Narrow" w:hAnsi="Arial Narrow" w:cs="Arial Narrow"/>
          <w:kern w:val="1"/>
          <w:sz w:val="24"/>
          <w:szCs w:val="24"/>
          <w:lang w:eastAsia="ar-SA"/>
        </w:rPr>
        <w:t>ima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posebno</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iskazanim</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PDV</w:t>
      </w:r>
      <w:r w:rsidRPr="0012300F">
        <w:rPr>
          <w:rFonts w:ascii="Arial Narrow" w:hAnsi="Arial Narrow" w:cs="Arial Narrow"/>
          <w:kern w:val="1"/>
          <w:sz w:val="24"/>
          <w:szCs w:val="24"/>
          <w:lang w:val="sr-Latn-CS" w:eastAsia="ar-SA"/>
        </w:rPr>
        <w:t>-</w:t>
      </w:r>
      <w:r w:rsidRPr="0012300F">
        <w:rPr>
          <w:rFonts w:ascii="Arial Narrow" w:hAnsi="Arial Narrow" w:cs="Arial Narrow"/>
          <w:kern w:val="1"/>
          <w:sz w:val="24"/>
          <w:szCs w:val="24"/>
          <w:lang w:eastAsia="ar-SA"/>
        </w:rPr>
        <w:t>om</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č</w:t>
      </w:r>
      <w:r w:rsidRPr="0012300F">
        <w:rPr>
          <w:rFonts w:ascii="Arial Narrow" w:hAnsi="Arial Narrow" w:cs="Arial Narrow"/>
          <w:kern w:val="1"/>
          <w:sz w:val="24"/>
          <w:szCs w:val="24"/>
          <w:lang w:eastAsia="ar-SA"/>
        </w:rPr>
        <w:t>in</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predvi</w:t>
      </w:r>
      <w:proofErr w:type="spellEnd"/>
      <w:r w:rsidRPr="0012300F">
        <w:rPr>
          <w:rFonts w:ascii="Arial Narrow" w:hAnsi="Arial Narrow" w:cs="Arial Narrow"/>
          <w:kern w:val="1"/>
          <w:sz w:val="24"/>
          <w:szCs w:val="24"/>
          <w:lang w:val="sr-Latn-CS" w:eastAsia="ar-SA"/>
        </w:rPr>
        <w:t>đ</w:t>
      </w:r>
      <w:proofErr w:type="spellStart"/>
      <w:r w:rsidRPr="0012300F">
        <w:rPr>
          <w:rFonts w:ascii="Arial Narrow" w:hAnsi="Arial Narrow" w:cs="Arial Narrow"/>
          <w:kern w:val="1"/>
          <w:sz w:val="24"/>
          <w:szCs w:val="24"/>
          <w:lang w:eastAsia="ar-SA"/>
        </w:rPr>
        <w:t>en</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obrascem</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Finansijski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dio</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koji</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je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sastavni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dio</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Tenderske</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dokumentacije</w:t>
      </w:r>
      <w:proofErr w:type="spellEnd"/>
      <w:r w:rsidRPr="0012300F">
        <w:rPr>
          <w:rFonts w:ascii="Arial Narrow" w:hAnsi="Arial Narrow" w:cs="Arial Narrow"/>
          <w:kern w:val="1"/>
          <w:sz w:val="24"/>
          <w:szCs w:val="24"/>
          <w:lang w:val="sr-Latn-CS" w:eastAsia="ar-SA"/>
        </w:rPr>
        <w:t>.</w:t>
      </w:r>
    </w:p>
    <w:p w14:paraId="17208ABC"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sr-Latn-CS" w:eastAsia="ar-SA"/>
        </w:rPr>
      </w:pPr>
      <w:r w:rsidRPr="0012300F">
        <w:rPr>
          <w:rFonts w:ascii="Arial Narrow" w:hAnsi="Arial Narrow" w:cs="Arial Narrow"/>
          <w:kern w:val="1"/>
          <w:sz w:val="24"/>
          <w:szCs w:val="24"/>
          <w:lang w:eastAsia="ar-SA"/>
        </w:rPr>
        <w:t>U</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w:t>
      </w:r>
      <w:proofErr w:type="spellEnd"/>
      <w:r w:rsidRPr="0012300F">
        <w:rPr>
          <w:rFonts w:ascii="Arial Narrow" w:hAnsi="Arial Narrow" w:cs="Arial Narrow"/>
          <w:kern w:val="1"/>
          <w:sz w:val="24"/>
          <w:szCs w:val="24"/>
          <w:lang w:val="sr-Latn-CS" w:eastAsia="ar-SA"/>
        </w:rPr>
        <w:t>đ</w:t>
      </w:r>
      <w:proofErr w:type="spellStart"/>
      <w:r w:rsidRPr="0012300F">
        <w:rPr>
          <w:rFonts w:ascii="Arial Narrow" w:hAnsi="Arial Narrow" w:cs="Arial Narrow"/>
          <w:kern w:val="1"/>
          <w:sz w:val="24"/>
          <w:szCs w:val="24"/>
          <w:lang w:eastAsia="ar-SA"/>
        </w:rPr>
        <w:t>enu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cijenu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ura</w:t>
      </w:r>
      <w:proofErr w:type="spellEnd"/>
      <w:r w:rsidRPr="0012300F">
        <w:rPr>
          <w:rFonts w:ascii="Arial Narrow" w:hAnsi="Arial Narrow" w:cs="Arial Narrow"/>
          <w:kern w:val="1"/>
          <w:sz w:val="24"/>
          <w:szCs w:val="24"/>
          <w:lang w:val="sr-Latn-CS" w:eastAsia="ar-SA"/>
        </w:rPr>
        <w:t>č</w:t>
      </w:r>
      <w:proofErr w:type="spellStart"/>
      <w:r w:rsidRPr="0012300F">
        <w:rPr>
          <w:rFonts w:ascii="Arial Narrow" w:hAnsi="Arial Narrow" w:cs="Arial Narrow"/>
          <w:kern w:val="1"/>
          <w:sz w:val="24"/>
          <w:szCs w:val="24"/>
          <w:lang w:eastAsia="ar-SA"/>
        </w:rPr>
        <w:t>unavaju</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se</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svi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tro</w:t>
      </w:r>
      <w:proofErr w:type="spellEnd"/>
      <w:r w:rsidRPr="0012300F">
        <w:rPr>
          <w:rFonts w:ascii="Arial Narrow" w:hAnsi="Arial Narrow" w:cs="Arial Narrow"/>
          <w:kern w:val="1"/>
          <w:sz w:val="24"/>
          <w:szCs w:val="24"/>
          <w:lang w:val="sr-Latn-CS" w:eastAsia="ar-SA"/>
        </w:rPr>
        <w:t>š</w:t>
      </w:r>
      <w:proofErr w:type="spellStart"/>
      <w:r w:rsidRPr="0012300F">
        <w:rPr>
          <w:rFonts w:ascii="Arial Narrow" w:hAnsi="Arial Narrow" w:cs="Arial Narrow"/>
          <w:kern w:val="1"/>
          <w:sz w:val="24"/>
          <w:szCs w:val="24"/>
          <w:lang w:eastAsia="ar-SA"/>
        </w:rPr>
        <w:t>kovi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popusti</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ukupnu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ponu</w:t>
      </w:r>
      <w:proofErr w:type="spellEnd"/>
      <w:r w:rsidRPr="0012300F">
        <w:rPr>
          <w:rFonts w:ascii="Arial Narrow" w:hAnsi="Arial Narrow" w:cs="Arial Narrow"/>
          <w:kern w:val="1"/>
          <w:sz w:val="24"/>
          <w:szCs w:val="24"/>
          <w:lang w:val="sr-Latn-CS" w:eastAsia="ar-SA"/>
        </w:rPr>
        <w:t>đ</w:t>
      </w:r>
      <w:proofErr w:type="spellStart"/>
      <w:r w:rsidRPr="0012300F">
        <w:rPr>
          <w:rFonts w:ascii="Arial Narrow" w:hAnsi="Arial Narrow" w:cs="Arial Narrow"/>
          <w:kern w:val="1"/>
          <w:sz w:val="24"/>
          <w:szCs w:val="24"/>
          <w:lang w:eastAsia="ar-SA"/>
        </w:rPr>
        <w:t>enu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cijenu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posebno</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iskazanim</w:t>
      </w:r>
      <w:proofErr w:type="spellEnd"/>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PDV</w:t>
      </w:r>
      <w:r w:rsidRPr="0012300F">
        <w:rPr>
          <w:rFonts w:ascii="Arial Narrow" w:hAnsi="Arial Narrow" w:cs="Arial Narrow"/>
          <w:kern w:val="1"/>
          <w:sz w:val="24"/>
          <w:szCs w:val="24"/>
          <w:lang w:val="sr-Latn-CS" w:eastAsia="ar-SA"/>
        </w:rPr>
        <w:t>-</w:t>
      </w:r>
      <w:r w:rsidRPr="0012300F">
        <w:rPr>
          <w:rFonts w:ascii="Arial Narrow" w:hAnsi="Arial Narrow" w:cs="Arial Narrow"/>
          <w:kern w:val="1"/>
          <w:sz w:val="24"/>
          <w:szCs w:val="24"/>
          <w:lang w:eastAsia="ar-SA"/>
        </w:rPr>
        <w:t>om</w:t>
      </w:r>
      <w:r w:rsidRPr="0012300F">
        <w:rPr>
          <w:rFonts w:ascii="Arial Narrow" w:hAnsi="Arial Narrow" w:cs="Arial Narrow"/>
          <w:kern w:val="1"/>
          <w:sz w:val="24"/>
          <w:szCs w:val="24"/>
          <w:lang w:val="sr-Latn-CS" w:eastAsia="ar-SA"/>
        </w:rPr>
        <w:t xml:space="preserve">, </w:t>
      </w:r>
      <w:r w:rsidRPr="0012300F">
        <w:rPr>
          <w:rFonts w:ascii="Arial Narrow" w:hAnsi="Arial Narrow" w:cs="Arial Narrow"/>
          <w:kern w:val="1"/>
          <w:sz w:val="24"/>
          <w:szCs w:val="24"/>
          <w:lang w:eastAsia="ar-SA"/>
        </w:rPr>
        <w:t>u</w:t>
      </w:r>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skladu</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sa</w:t>
      </w:r>
      <w:proofErr w:type="spellEnd"/>
      <w:r w:rsidRPr="0012300F">
        <w:rPr>
          <w:rFonts w:ascii="Arial Narrow" w:hAnsi="Arial Narrow" w:cs="Arial Narrow"/>
          <w:kern w:val="1"/>
          <w:sz w:val="24"/>
          <w:szCs w:val="24"/>
          <w:lang w:val="sr-Latn-CS" w:eastAsia="ar-SA"/>
        </w:rPr>
        <w:t xml:space="preserve"> </w:t>
      </w:r>
      <w:proofErr w:type="spellStart"/>
      <w:r w:rsidRPr="0012300F">
        <w:rPr>
          <w:rFonts w:ascii="Arial Narrow" w:hAnsi="Arial Narrow" w:cs="Arial Narrow"/>
          <w:kern w:val="1"/>
          <w:sz w:val="24"/>
          <w:szCs w:val="24"/>
          <w:lang w:eastAsia="ar-SA"/>
        </w:rPr>
        <w:t>zakonom</w:t>
      </w:r>
      <w:proofErr w:type="spellEnd"/>
      <w:r w:rsidRPr="0012300F">
        <w:rPr>
          <w:rFonts w:ascii="Arial Narrow" w:hAnsi="Arial Narrow" w:cs="Arial Narrow"/>
          <w:kern w:val="1"/>
          <w:sz w:val="24"/>
          <w:szCs w:val="24"/>
          <w:lang w:val="sr-Latn-CS" w:eastAsia="ar-SA"/>
        </w:rPr>
        <w:t>.</w:t>
      </w:r>
    </w:p>
    <w:p w14:paraId="56771900"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Ponuđena cijena/e piše se brojkama.</w:t>
      </w:r>
    </w:p>
    <w:p w14:paraId="3206F283"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4F925971"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2300F">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3C7E1353" w14:textId="77777777" w:rsidR="001B6D74" w:rsidRPr="0012300F" w:rsidRDefault="001B6D74" w:rsidP="001B6D74">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4BB837BC" w14:textId="77777777" w:rsidR="001B6D74" w:rsidRPr="0012300F" w:rsidRDefault="001B6D74" w:rsidP="001B6D74">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b/>
          <w:bCs/>
          <w:kern w:val="1"/>
          <w:sz w:val="24"/>
          <w:szCs w:val="24"/>
          <w:u w:val="single"/>
          <w:lang w:val="de-DE" w:eastAsia="ar-SA"/>
        </w:rPr>
        <w:t xml:space="preserve">Nacrt ugovora o nabavci </w:t>
      </w:r>
    </w:p>
    <w:p w14:paraId="753F064E"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p>
    <w:p w14:paraId="0DE1C477"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2300F">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293AD2E3" w14:textId="77777777" w:rsidR="001B6D74" w:rsidRPr="0012300F" w:rsidRDefault="001B6D74" w:rsidP="001B6D74">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50B91725" w14:textId="77777777" w:rsidR="001B6D74" w:rsidRPr="0012300F" w:rsidRDefault="001B6D74" w:rsidP="001B6D7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12300F">
        <w:rPr>
          <w:rFonts w:ascii="Arial Narrow" w:hAnsi="Arial Narrow" w:cs="Arial Narrow"/>
          <w:b/>
          <w:bCs/>
          <w:kern w:val="1"/>
          <w:sz w:val="24"/>
          <w:szCs w:val="24"/>
          <w:u w:val="single"/>
          <w:lang w:val="de-DE" w:eastAsia="ar-SA"/>
        </w:rPr>
        <w:t>Blagovremenost ponude</w:t>
      </w:r>
    </w:p>
    <w:p w14:paraId="67B9C79F" w14:textId="77777777" w:rsidR="001B6D74" w:rsidRPr="0012300F" w:rsidRDefault="001B6D74" w:rsidP="001B6D74">
      <w:pPr>
        <w:suppressAutoHyphens/>
        <w:autoSpaceDE w:val="0"/>
        <w:spacing w:after="0" w:line="240" w:lineRule="auto"/>
        <w:rPr>
          <w:rFonts w:ascii="Arial Narrow" w:hAnsi="Arial Narrow" w:cs="Arial Narrow"/>
          <w:kern w:val="1"/>
          <w:sz w:val="24"/>
          <w:szCs w:val="24"/>
          <w:lang w:val="de-DE" w:eastAsia="ar-SA"/>
        </w:rPr>
      </w:pPr>
    </w:p>
    <w:p w14:paraId="5D2C0F27"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2300F">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7E4E36B0" w14:textId="77777777" w:rsidR="001B6D74" w:rsidRPr="0012300F" w:rsidRDefault="001B6D74" w:rsidP="001B6D74">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1994F0E1" w14:textId="77777777" w:rsidR="001B6D74" w:rsidRPr="0012300F" w:rsidRDefault="001B6D74" w:rsidP="001B6D7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12300F">
        <w:rPr>
          <w:rFonts w:ascii="Arial Narrow" w:hAnsi="Arial Narrow" w:cs="Arial Narrow"/>
          <w:b/>
          <w:bCs/>
          <w:kern w:val="1"/>
          <w:sz w:val="24"/>
          <w:szCs w:val="24"/>
          <w:u w:val="single"/>
          <w:lang w:val="de-DE" w:eastAsia="ar-SA"/>
        </w:rPr>
        <w:t>Period važenja ponude</w:t>
      </w:r>
    </w:p>
    <w:p w14:paraId="01E9B3CB" w14:textId="77777777" w:rsidR="001B6D74" w:rsidRPr="0012300F" w:rsidRDefault="001B6D74" w:rsidP="001B6D74">
      <w:pPr>
        <w:suppressAutoHyphens/>
        <w:autoSpaceDE w:val="0"/>
        <w:spacing w:after="0" w:line="240" w:lineRule="auto"/>
        <w:rPr>
          <w:rFonts w:ascii="Arial Narrow" w:hAnsi="Arial Narrow" w:cs="Arial Narrow"/>
          <w:kern w:val="1"/>
          <w:sz w:val="24"/>
          <w:szCs w:val="24"/>
          <w:lang w:val="de-DE" w:eastAsia="ar-SA"/>
        </w:rPr>
      </w:pPr>
    </w:p>
    <w:p w14:paraId="7DA3343B" w14:textId="77777777" w:rsidR="001B6D74" w:rsidRPr="0012300F" w:rsidRDefault="001B6D74" w:rsidP="001B6D74">
      <w:pPr>
        <w:suppressAutoHyphens/>
        <w:autoSpaceDE w:val="0"/>
        <w:spacing w:after="0" w:line="240" w:lineRule="auto"/>
        <w:ind w:firstLine="567"/>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Period važenja ponude ne može da bude kraći od roka definisanog u Pozivu.</w:t>
      </w:r>
    </w:p>
    <w:p w14:paraId="7917B232"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12300F">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1D1C1530" w14:textId="77777777" w:rsidR="001B6D74" w:rsidRPr="0012300F" w:rsidRDefault="001B6D74" w:rsidP="001B6D74">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59659100" w14:textId="77777777" w:rsidR="001B6D74" w:rsidRPr="0012300F" w:rsidRDefault="001B6D74" w:rsidP="001B6D7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12300F">
        <w:rPr>
          <w:rFonts w:ascii="Arial Narrow" w:hAnsi="Arial Narrow" w:cs="Arial Narrow"/>
          <w:b/>
          <w:bCs/>
          <w:kern w:val="1"/>
          <w:sz w:val="24"/>
          <w:szCs w:val="24"/>
          <w:u w:val="single"/>
          <w:lang w:val="de-DE" w:eastAsia="ar-SA"/>
        </w:rPr>
        <w:t>Pojašnjenje tenderske dokumentacije</w:t>
      </w:r>
    </w:p>
    <w:p w14:paraId="2878A08B" w14:textId="77777777" w:rsidR="001B6D74" w:rsidRPr="0012300F" w:rsidRDefault="001B6D74" w:rsidP="001B6D74">
      <w:pPr>
        <w:suppressAutoHyphens/>
        <w:autoSpaceDE w:val="0"/>
        <w:spacing w:after="0" w:line="240" w:lineRule="auto"/>
        <w:ind w:firstLine="567"/>
        <w:rPr>
          <w:rFonts w:ascii="Arial Narrow" w:hAnsi="Arial Narrow" w:cs="Arial Narrow"/>
          <w:kern w:val="1"/>
          <w:sz w:val="24"/>
          <w:szCs w:val="24"/>
          <w:lang w:val="de-DE" w:eastAsia="ar-SA"/>
        </w:rPr>
      </w:pPr>
    </w:p>
    <w:p w14:paraId="36B3AB6B"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12300F">
        <w:rPr>
          <w:rFonts w:ascii="Arial Narrow" w:hAnsi="Arial Narrow" w:cs="Arial Narrow"/>
          <w:b/>
          <w:kern w:val="1"/>
          <w:sz w:val="24"/>
          <w:szCs w:val="24"/>
          <w:lang w:val="de-DE" w:eastAsia="ar-SA"/>
        </w:rPr>
        <w:t>5 (pet)</w:t>
      </w:r>
      <w:r w:rsidRPr="0012300F">
        <w:rPr>
          <w:rFonts w:ascii="Arial Narrow" w:hAnsi="Arial Narrow" w:cs="Arial Narrow"/>
          <w:kern w:val="1"/>
          <w:sz w:val="24"/>
          <w:szCs w:val="24"/>
          <w:lang w:val="de-DE" w:eastAsia="ar-SA"/>
        </w:rPr>
        <w:t xml:space="preserve"> dana</w:t>
      </w:r>
      <w:r w:rsidRPr="0012300F">
        <w:rPr>
          <w:rFonts w:ascii="Arial Narrow" w:hAnsi="Arial Narrow" w:cs="Arial Narrow"/>
          <w:kern w:val="1"/>
          <w:sz w:val="24"/>
          <w:szCs w:val="24"/>
          <w:vertAlign w:val="superscript"/>
          <w:lang w:eastAsia="ar-SA"/>
        </w:rPr>
        <w:footnoteReference w:id="14"/>
      </w:r>
      <w:r w:rsidRPr="0012300F">
        <w:rPr>
          <w:rFonts w:ascii="Arial Narrow" w:hAnsi="Arial Narrow" w:cs="Arial Narrow"/>
          <w:kern w:val="1"/>
          <w:sz w:val="24"/>
          <w:szCs w:val="24"/>
          <w:lang w:val="de-DE" w:eastAsia="ar-SA"/>
        </w:rPr>
        <w:t xml:space="preserve">, od dana objavljivanja, odnosno dostavljanja tenderske dokumentacije. </w:t>
      </w:r>
    </w:p>
    <w:p w14:paraId="25C4072F"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Zahtjev za pojašnjenje tenderske dokumentacije podnosi se u pisanoj formi (poštom, faxom, e-mailom...) , na adresu naručioca.</w:t>
      </w:r>
    </w:p>
    <w:p w14:paraId="6C544B59"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Pojašnjenje tenderske dokumentacije predstavlja sastavni dio tenderske dokumentacije.</w:t>
      </w:r>
    </w:p>
    <w:p w14:paraId="78DB74CA"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161C531C"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p>
    <w:p w14:paraId="57AD1809" w14:textId="77777777" w:rsidR="001B6D74" w:rsidRPr="0012300F" w:rsidRDefault="001B6D74" w:rsidP="001B6D74">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b/>
          <w:bCs/>
          <w:kern w:val="1"/>
          <w:sz w:val="24"/>
          <w:szCs w:val="24"/>
          <w:u w:val="single"/>
          <w:lang w:val="de-DE" w:eastAsia="ar-SA"/>
        </w:rPr>
        <w:t>Način dostavljanja ponude</w:t>
      </w:r>
    </w:p>
    <w:p w14:paraId="267FFA52" w14:textId="77777777" w:rsidR="001B6D74" w:rsidRPr="0012300F" w:rsidRDefault="001B6D74" w:rsidP="001B6D74">
      <w:pPr>
        <w:suppressAutoHyphens/>
        <w:autoSpaceDE w:val="0"/>
        <w:spacing w:after="0" w:line="240" w:lineRule="auto"/>
        <w:jc w:val="both"/>
        <w:rPr>
          <w:rFonts w:ascii="Arial Narrow" w:hAnsi="Arial Narrow" w:cs="Arial Narrow"/>
          <w:kern w:val="1"/>
          <w:sz w:val="24"/>
          <w:szCs w:val="24"/>
          <w:lang w:val="de-DE" w:eastAsia="ar-SA"/>
        </w:rPr>
      </w:pPr>
    </w:p>
    <w:p w14:paraId="16B2E898"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sz w:val="24"/>
          <w:szCs w:val="24"/>
          <w:lang w:val="de-DE" w:eastAsia="ar-SA"/>
        </w:rPr>
      </w:pPr>
      <w:r w:rsidRPr="0012300F">
        <w:rPr>
          <w:rFonts w:ascii="Arial Narrow" w:hAnsi="Arial Narrow" w:cs="Arial Narrow"/>
          <w:kern w:val="1"/>
          <w:sz w:val="24"/>
          <w:szCs w:val="24"/>
          <w:lang w:val="de-DE" w:eastAsia="ar-SA"/>
        </w:rPr>
        <w:t xml:space="preserve">Ponuda se dostavlja u odgovarajućem zatvorenom omotu (koverat, paket i sl). Na jednom dijelu omota ponude ispisuje se naziv i sjedište naručioca, broj poziva za javno nadmetanje, odnosno poziva </w:t>
      </w:r>
      <w:r w:rsidRPr="0012300F">
        <w:rPr>
          <w:rFonts w:ascii="Arial Narrow" w:hAnsi="Arial Narrow" w:cs="Arial Narrow"/>
          <w:kern w:val="1"/>
          <w:sz w:val="24"/>
          <w:szCs w:val="24"/>
          <w:lang w:val="de-DE" w:eastAsia="ar-SA"/>
        </w:rPr>
        <w:lastRenderedPageBreak/>
        <w:t>za nadmetanje i tekst sa naznakom: “Ne otvaraj prije javnog otvaranja ponuda”, a na drugom dijelu omota ispisuje se naziv, sjedište, ime i adresa ponuđača.</w:t>
      </w:r>
    </w:p>
    <w:p w14:paraId="6891C9A9"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lang w:val="de-DE" w:eastAsia="ar-SA"/>
        </w:rPr>
      </w:pPr>
      <w:r w:rsidRPr="0012300F">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3BF24C4F" w14:textId="77777777" w:rsidR="001B6D74" w:rsidRPr="0012300F" w:rsidRDefault="001B6D74" w:rsidP="001B6D74">
      <w:pPr>
        <w:suppressAutoHyphens/>
        <w:rPr>
          <w:rFonts w:ascii="Arial Narrow" w:hAnsi="Arial Narrow" w:cs="Arial Narrow"/>
          <w:kern w:val="1"/>
          <w:lang w:val="de-DE" w:eastAsia="ar-SA"/>
        </w:rPr>
      </w:pPr>
    </w:p>
    <w:p w14:paraId="59664C76" w14:textId="77777777" w:rsidR="001B6D74" w:rsidRPr="0012300F" w:rsidRDefault="001B6D74" w:rsidP="001B6D74">
      <w:pPr>
        <w:numPr>
          <w:ilvl w:val="0"/>
          <w:numId w:val="13"/>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12300F">
        <w:rPr>
          <w:rFonts w:ascii="Arial Narrow" w:hAnsi="Arial Narrow" w:cs="Arial Narrow"/>
          <w:b/>
          <w:bCs/>
          <w:kern w:val="1"/>
          <w:sz w:val="28"/>
          <w:szCs w:val="28"/>
          <w:lang w:val="sr-Latn-CS" w:eastAsia="ar-SA"/>
        </w:rPr>
        <w:t>IZMJENE I DOPUNE PONUDE I ODUSTANAK OD PONUDE</w:t>
      </w:r>
    </w:p>
    <w:p w14:paraId="44903BEF" w14:textId="77777777" w:rsidR="001B6D74" w:rsidRPr="0012300F" w:rsidRDefault="001B6D74" w:rsidP="001B6D74">
      <w:pPr>
        <w:suppressAutoHyphens/>
        <w:autoSpaceDE w:val="0"/>
        <w:spacing w:after="0" w:line="240" w:lineRule="auto"/>
        <w:ind w:firstLine="567"/>
        <w:jc w:val="both"/>
        <w:rPr>
          <w:rFonts w:ascii="Arial Narrow" w:hAnsi="Arial Narrow" w:cs="Arial Narrow"/>
          <w:b/>
          <w:bCs/>
          <w:kern w:val="1"/>
          <w:sz w:val="24"/>
          <w:szCs w:val="24"/>
          <w:lang w:eastAsia="ar-SA"/>
        </w:rPr>
      </w:pPr>
    </w:p>
    <w:p w14:paraId="6C581D55" w14:textId="77777777" w:rsidR="001B6D74" w:rsidRPr="0012300F" w:rsidRDefault="001B6D74" w:rsidP="001B6D74">
      <w:pPr>
        <w:suppressAutoHyphens/>
        <w:autoSpaceDE w:val="0"/>
        <w:spacing w:after="0" w:line="240" w:lineRule="auto"/>
        <w:ind w:firstLine="567"/>
        <w:jc w:val="both"/>
        <w:rPr>
          <w:rFonts w:ascii="Arial Narrow" w:hAnsi="Arial Narrow" w:cs="Arial Narrow"/>
          <w:kern w:val="1"/>
          <w:lang w:eastAsia="ar-SA"/>
        </w:rPr>
      </w:pPr>
      <w:proofErr w:type="spellStart"/>
      <w:r w:rsidRPr="0012300F">
        <w:rPr>
          <w:rFonts w:ascii="Arial Narrow" w:hAnsi="Arial Narrow" w:cs="Arial Narrow"/>
          <w:kern w:val="1"/>
          <w:sz w:val="24"/>
          <w:szCs w:val="24"/>
          <w:lang w:eastAsia="ar-SA"/>
        </w:rPr>
        <w:t>Ponuđač</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može</w:t>
      </w:r>
      <w:proofErr w:type="spellEnd"/>
      <w:r w:rsidRPr="0012300F">
        <w:rPr>
          <w:rFonts w:ascii="Arial Narrow" w:hAnsi="Arial Narrow" w:cs="Arial Narrow"/>
          <w:kern w:val="1"/>
          <w:sz w:val="24"/>
          <w:szCs w:val="24"/>
          <w:lang w:eastAsia="ar-SA"/>
        </w:rPr>
        <w:t xml:space="preserve"> da, u </w:t>
      </w:r>
      <w:proofErr w:type="spellStart"/>
      <w:r w:rsidRPr="0012300F">
        <w:rPr>
          <w:rFonts w:ascii="Arial Narrow" w:hAnsi="Arial Narrow" w:cs="Arial Narrow"/>
          <w:kern w:val="1"/>
          <w:sz w:val="24"/>
          <w:szCs w:val="24"/>
          <w:lang w:eastAsia="ar-SA"/>
        </w:rPr>
        <w:t>roku</w:t>
      </w:r>
      <w:proofErr w:type="spellEnd"/>
      <w:r w:rsidRPr="0012300F">
        <w:rPr>
          <w:rFonts w:ascii="Arial Narrow" w:hAnsi="Arial Narrow" w:cs="Arial Narrow"/>
          <w:kern w:val="1"/>
          <w:sz w:val="24"/>
          <w:szCs w:val="24"/>
          <w:lang w:eastAsia="ar-SA"/>
        </w:rPr>
        <w:t xml:space="preserve"> za </w:t>
      </w:r>
      <w:proofErr w:type="spellStart"/>
      <w:r w:rsidRPr="0012300F">
        <w:rPr>
          <w:rFonts w:ascii="Arial Narrow" w:hAnsi="Arial Narrow" w:cs="Arial Narrow"/>
          <w:kern w:val="1"/>
          <w:sz w:val="24"/>
          <w:szCs w:val="24"/>
          <w:lang w:eastAsia="ar-SA"/>
        </w:rPr>
        <w:t>dostavljanje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ponuda</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mijenja</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ili</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dopunjava</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ponudu</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ili</w:t>
      </w:r>
      <w:proofErr w:type="spellEnd"/>
      <w:r w:rsidRPr="0012300F">
        <w:rPr>
          <w:rFonts w:ascii="Arial Narrow" w:hAnsi="Arial Narrow" w:cs="Arial Narrow"/>
          <w:kern w:val="1"/>
          <w:sz w:val="24"/>
          <w:szCs w:val="24"/>
          <w:lang w:eastAsia="ar-SA"/>
        </w:rPr>
        <w:t xml:space="preserve"> da od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odustane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na</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način</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predviđen</w:t>
      </w:r>
      <w:proofErr w:type="spellEnd"/>
      <w:r w:rsidRPr="0012300F">
        <w:rPr>
          <w:rFonts w:ascii="Arial Narrow" w:hAnsi="Arial Narrow" w:cs="Arial Narrow"/>
          <w:kern w:val="1"/>
          <w:sz w:val="24"/>
          <w:szCs w:val="24"/>
          <w:lang w:eastAsia="ar-SA"/>
        </w:rPr>
        <w:t xml:space="preserve"> za </w:t>
      </w:r>
      <w:proofErr w:type="spellStart"/>
      <w:r w:rsidRPr="0012300F">
        <w:rPr>
          <w:rFonts w:ascii="Arial Narrow" w:hAnsi="Arial Narrow" w:cs="Arial Narrow"/>
          <w:kern w:val="1"/>
          <w:sz w:val="24"/>
          <w:szCs w:val="24"/>
          <w:lang w:eastAsia="ar-SA"/>
        </w:rPr>
        <w:t>pripremanje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i</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dostavljanje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pri</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čemu</w:t>
      </w:r>
      <w:proofErr w:type="spellEnd"/>
      <w:r w:rsidRPr="0012300F">
        <w:rPr>
          <w:rFonts w:ascii="Arial Narrow" w:hAnsi="Arial Narrow" w:cs="Arial Narrow"/>
          <w:kern w:val="1"/>
          <w:sz w:val="24"/>
          <w:szCs w:val="24"/>
          <w:lang w:eastAsia="ar-SA"/>
        </w:rPr>
        <w:t xml:space="preserve"> je </w:t>
      </w:r>
      <w:proofErr w:type="spellStart"/>
      <w:r w:rsidRPr="0012300F">
        <w:rPr>
          <w:rFonts w:ascii="Arial Narrow" w:hAnsi="Arial Narrow" w:cs="Arial Narrow"/>
          <w:kern w:val="1"/>
          <w:sz w:val="24"/>
          <w:szCs w:val="24"/>
          <w:lang w:eastAsia="ar-SA"/>
        </w:rPr>
        <w:t>dužan</w:t>
      </w:r>
      <w:proofErr w:type="spellEnd"/>
      <w:r w:rsidRPr="0012300F">
        <w:rPr>
          <w:rFonts w:ascii="Arial Narrow" w:hAnsi="Arial Narrow" w:cs="Arial Narrow"/>
          <w:kern w:val="1"/>
          <w:sz w:val="24"/>
          <w:szCs w:val="24"/>
          <w:lang w:eastAsia="ar-SA"/>
        </w:rPr>
        <w:t xml:space="preserve"> da </w:t>
      </w:r>
      <w:proofErr w:type="spellStart"/>
      <w:r w:rsidRPr="0012300F">
        <w:rPr>
          <w:rFonts w:ascii="Arial Narrow" w:hAnsi="Arial Narrow" w:cs="Arial Narrow"/>
          <w:kern w:val="1"/>
          <w:sz w:val="24"/>
          <w:szCs w:val="24"/>
          <w:lang w:eastAsia="ar-SA"/>
        </w:rPr>
        <w:t>jasno</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naznači</w:t>
      </w:r>
      <w:proofErr w:type="spellEnd"/>
      <w:r w:rsidRPr="0012300F">
        <w:rPr>
          <w:rFonts w:ascii="Arial Narrow" w:hAnsi="Arial Narrow" w:cs="Arial Narrow"/>
          <w:kern w:val="1"/>
          <w:sz w:val="24"/>
          <w:szCs w:val="24"/>
          <w:lang w:eastAsia="ar-SA"/>
        </w:rPr>
        <w:t xml:space="preserve"> koji </w:t>
      </w:r>
      <w:proofErr w:type="spellStart"/>
      <w:r w:rsidRPr="0012300F">
        <w:rPr>
          <w:rFonts w:ascii="Arial Narrow" w:hAnsi="Arial Narrow" w:cs="Arial Narrow"/>
          <w:kern w:val="1"/>
          <w:sz w:val="24"/>
          <w:szCs w:val="24"/>
          <w:lang w:eastAsia="ar-SA"/>
        </w:rPr>
        <w:t>dio</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ponude</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mijenja</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ili</w:t>
      </w:r>
      <w:proofErr w:type="spellEnd"/>
      <w:r w:rsidRPr="0012300F">
        <w:rPr>
          <w:rFonts w:ascii="Arial Narrow" w:hAnsi="Arial Narrow" w:cs="Arial Narrow"/>
          <w:kern w:val="1"/>
          <w:sz w:val="24"/>
          <w:szCs w:val="24"/>
          <w:lang w:eastAsia="ar-SA"/>
        </w:rPr>
        <w:t xml:space="preserve"> </w:t>
      </w:r>
      <w:proofErr w:type="spellStart"/>
      <w:r w:rsidRPr="0012300F">
        <w:rPr>
          <w:rFonts w:ascii="Arial Narrow" w:hAnsi="Arial Narrow" w:cs="Arial Narrow"/>
          <w:kern w:val="1"/>
          <w:sz w:val="24"/>
          <w:szCs w:val="24"/>
          <w:lang w:eastAsia="ar-SA"/>
        </w:rPr>
        <w:t>dopunjava</w:t>
      </w:r>
      <w:proofErr w:type="spellEnd"/>
      <w:r w:rsidRPr="0012300F">
        <w:rPr>
          <w:rFonts w:ascii="Arial Narrow" w:hAnsi="Arial Narrow" w:cs="Arial Narrow"/>
          <w:kern w:val="1"/>
          <w:sz w:val="24"/>
          <w:szCs w:val="24"/>
          <w:lang w:eastAsia="ar-SA"/>
        </w:rPr>
        <w:t>.</w:t>
      </w:r>
    </w:p>
    <w:p w14:paraId="0B6A3A19" w14:textId="77777777" w:rsidR="001B6D74" w:rsidRPr="0012300F" w:rsidRDefault="001B6D74" w:rsidP="001B6D74">
      <w:pPr>
        <w:suppressAutoHyphens/>
        <w:rPr>
          <w:rFonts w:ascii="Arial Narrow" w:hAnsi="Arial Narrow" w:cs="Arial Narrow"/>
          <w:kern w:val="1"/>
          <w:lang w:eastAsia="ar-SA"/>
        </w:rPr>
      </w:pPr>
    </w:p>
    <w:p w14:paraId="05437A12" w14:textId="77777777" w:rsidR="001B6D74" w:rsidRPr="0012300F" w:rsidRDefault="001B6D74" w:rsidP="001B6D74">
      <w:pPr>
        <w:rPr>
          <w:rFonts w:ascii="Arial Narrow" w:hAnsi="Arial Narrow" w:cs="Times New Roman"/>
        </w:rPr>
      </w:pPr>
    </w:p>
    <w:p w14:paraId="08AEC5BB" w14:textId="77777777" w:rsidR="001B6D74" w:rsidRPr="0012300F" w:rsidRDefault="001B6D74" w:rsidP="001B6D74">
      <w:pPr>
        <w:rPr>
          <w:rFonts w:ascii="Arial Narrow" w:hAnsi="Arial Narrow" w:cs="Times New Roman"/>
        </w:rPr>
      </w:pPr>
    </w:p>
    <w:p w14:paraId="33E44B76" w14:textId="77777777" w:rsidR="001B6D74" w:rsidRPr="0012300F" w:rsidRDefault="001B6D74" w:rsidP="001B6D74">
      <w:pPr>
        <w:rPr>
          <w:rFonts w:ascii="Arial Narrow" w:hAnsi="Arial Narrow" w:cs="Times New Roman"/>
        </w:rPr>
      </w:pPr>
    </w:p>
    <w:p w14:paraId="582FAE01" w14:textId="77777777" w:rsidR="001B6D74" w:rsidRPr="0012300F" w:rsidRDefault="001B6D74" w:rsidP="001B6D74">
      <w:pPr>
        <w:rPr>
          <w:rFonts w:ascii="Arial Narrow" w:hAnsi="Arial Narrow" w:cs="Times New Roman"/>
        </w:rPr>
      </w:pPr>
    </w:p>
    <w:p w14:paraId="383348C9" w14:textId="77777777" w:rsidR="001B6D74" w:rsidRPr="0012300F" w:rsidRDefault="001B6D74" w:rsidP="001B6D74">
      <w:pPr>
        <w:rPr>
          <w:rFonts w:ascii="Arial Narrow" w:hAnsi="Arial Narrow" w:cs="Times New Roman"/>
        </w:rPr>
      </w:pPr>
    </w:p>
    <w:p w14:paraId="227C1A7E" w14:textId="77777777" w:rsidR="001B6D74" w:rsidRPr="0012300F" w:rsidRDefault="001B6D74" w:rsidP="001B6D74">
      <w:pPr>
        <w:rPr>
          <w:rFonts w:ascii="Arial Narrow" w:hAnsi="Arial Narrow" w:cs="Times New Roman"/>
        </w:rPr>
      </w:pPr>
    </w:p>
    <w:p w14:paraId="0E111497" w14:textId="77777777" w:rsidR="001B6D74" w:rsidRPr="0012300F" w:rsidRDefault="001B6D74" w:rsidP="001B6D74">
      <w:pPr>
        <w:rPr>
          <w:rFonts w:ascii="Arial Narrow" w:hAnsi="Arial Narrow" w:cs="Times New Roman"/>
        </w:rPr>
      </w:pPr>
    </w:p>
    <w:p w14:paraId="404F9CE7" w14:textId="77777777" w:rsidR="001B6D74" w:rsidRPr="0012300F" w:rsidRDefault="001B6D74" w:rsidP="001B6D74">
      <w:pPr>
        <w:rPr>
          <w:rFonts w:ascii="Arial Narrow" w:hAnsi="Arial Narrow" w:cs="Times New Roman"/>
        </w:rPr>
      </w:pPr>
    </w:p>
    <w:p w14:paraId="49431EA9" w14:textId="77777777" w:rsidR="001B6D74" w:rsidRPr="0012300F" w:rsidRDefault="001B6D74" w:rsidP="001B6D74">
      <w:pPr>
        <w:rPr>
          <w:rFonts w:ascii="Arial Narrow" w:hAnsi="Arial Narrow" w:cs="Times New Roman"/>
        </w:rPr>
      </w:pPr>
    </w:p>
    <w:p w14:paraId="2EFC23F2" w14:textId="77777777" w:rsidR="001B6D74" w:rsidRPr="0012300F" w:rsidRDefault="001B6D74" w:rsidP="001B6D74">
      <w:pPr>
        <w:rPr>
          <w:rFonts w:ascii="Arial Narrow" w:hAnsi="Arial Narrow" w:cs="Times New Roman"/>
        </w:rPr>
      </w:pPr>
    </w:p>
    <w:p w14:paraId="19FBB9A2" w14:textId="77777777" w:rsidR="001B6D74" w:rsidRPr="0012300F" w:rsidRDefault="001B6D74" w:rsidP="001B6D74">
      <w:pPr>
        <w:rPr>
          <w:rFonts w:ascii="Arial Narrow" w:hAnsi="Arial Narrow" w:cs="Times New Roman"/>
        </w:rPr>
      </w:pPr>
    </w:p>
    <w:p w14:paraId="690D3099" w14:textId="77777777" w:rsidR="001B6D74" w:rsidRPr="0012300F" w:rsidRDefault="001B6D74" w:rsidP="001B6D74">
      <w:pPr>
        <w:rPr>
          <w:rFonts w:ascii="Arial Narrow" w:hAnsi="Arial Narrow" w:cs="Times New Roman"/>
        </w:rPr>
      </w:pPr>
    </w:p>
    <w:p w14:paraId="3A0E58FD" w14:textId="77777777" w:rsidR="001B6D74" w:rsidRPr="0012300F" w:rsidRDefault="001B6D74" w:rsidP="001B6D74">
      <w:pPr>
        <w:rPr>
          <w:rFonts w:ascii="Arial Narrow" w:hAnsi="Arial Narrow" w:cs="Times New Roman"/>
        </w:rPr>
      </w:pPr>
    </w:p>
    <w:p w14:paraId="5378C1F8" w14:textId="77777777" w:rsidR="001B6D74" w:rsidRPr="0012300F" w:rsidRDefault="001B6D74" w:rsidP="001B6D74">
      <w:pPr>
        <w:rPr>
          <w:rFonts w:ascii="Arial Narrow" w:hAnsi="Arial Narrow" w:cs="Times New Roman"/>
        </w:rPr>
      </w:pPr>
    </w:p>
    <w:p w14:paraId="5AB61BB0" w14:textId="77777777" w:rsidR="001B6D74" w:rsidRPr="0012300F" w:rsidRDefault="001B6D74" w:rsidP="001B6D74">
      <w:pPr>
        <w:rPr>
          <w:rFonts w:ascii="Arial Narrow" w:hAnsi="Arial Narrow" w:cs="Times New Roman"/>
        </w:rPr>
      </w:pPr>
    </w:p>
    <w:p w14:paraId="17510B8D" w14:textId="77777777" w:rsidR="001B6D74" w:rsidRPr="0012300F" w:rsidRDefault="001B6D74" w:rsidP="001B6D74">
      <w:pPr>
        <w:rPr>
          <w:rFonts w:ascii="Arial Narrow" w:hAnsi="Arial Narrow" w:cs="Times New Roman"/>
        </w:rPr>
      </w:pPr>
    </w:p>
    <w:p w14:paraId="1B34E72F" w14:textId="77777777" w:rsidR="001B6D74" w:rsidRPr="0012300F" w:rsidRDefault="001B6D74" w:rsidP="001B6D74">
      <w:pPr>
        <w:rPr>
          <w:rFonts w:ascii="Arial Narrow" w:hAnsi="Arial Narrow" w:cs="Times New Roman"/>
        </w:rPr>
      </w:pPr>
    </w:p>
    <w:p w14:paraId="5795AA13" w14:textId="77777777" w:rsidR="001B6D74" w:rsidRPr="0012300F" w:rsidRDefault="001B6D74" w:rsidP="001B6D74">
      <w:pPr>
        <w:rPr>
          <w:rFonts w:ascii="Arial Narrow" w:hAnsi="Arial Narrow" w:cs="Times New Roman"/>
        </w:rPr>
      </w:pPr>
    </w:p>
    <w:p w14:paraId="23AA76FE" w14:textId="77777777" w:rsidR="001B6D74" w:rsidRPr="0012300F" w:rsidRDefault="001B6D74" w:rsidP="001B6D74">
      <w:pPr>
        <w:rPr>
          <w:rFonts w:ascii="Arial Narrow" w:hAnsi="Arial Narrow" w:cs="Times New Roman"/>
        </w:rPr>
      </w:pPr>
    </w:p>
    <w:p w14:paraId="5DA3AAD0" w14:textId="77777777" w:rsidR="001B6D74" w:rsidRPr="0012300F" w:rsidRDefault="001B6D74" w:rsidP="001B6D74">
      <w:pPr>
        <w:rPr>
          <w:rFonts w:ascii="Arial Narrow" w:hAnsi="Arial Narrow" w:cs="Times New Roman"/>
        </w:rPr>
      </w:pPr>
    </w:p>
    <w:p w14:paraId="6ADCE4C5" w14:textId="77777777" w:rsidR="001B6D74" w:rsidRPr="0012300F" w:rsidRDefault="001B6D74" w:rsidP="001B6D74">
      <w:pPr>
        <w:rPr>
          <w:rFonts w:ascii="Arial Narrow" w:hAnsi="Arial Narrow" w:cs="Times New Roman"/>
        </w:rPr>
      </w:pPr>
    </w:p>
    <w:p w14:paraId="37415965" w14:textId="77777777" w:rsidR="001B6D74" w:rsidRPr="0012300F" w:rsidRDefault="001B6D74" w:rsidP="001B6D74">
      <w:pPr>
        <w:rPr>
          <w:rFonts w:ascii="Arial Narrow" w:hAnsi="Arial Narrow" w:cs="Times New Roman"/>
        </w:rPr>
      </w:pPr>
    </w:p>
    <w:p w14:paraId="610F4D08" w14:textId="77777777" w:rsidR="001B6D74" w:rsidRPr="0012300F" w:rsidRDefault="001B6D74" w:rsidP="001B6D74">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2" w:name="_Toc416180152"/>
      <w:bookmarkStart w:id="53" w:name="_Toc102983332"/>
      <w:bookmarkStart w:id="54" w:name="_Toc132270544"/>
      <w:bookmarkStart w:id="55" w:name="_Toc232750949"/>
      <w:r w:rsidRPr="0012300F">
        <w:rPr>
          <w:rFonts w:ascii="Arial Narrow" w:eastAsia="PMingLiU" w:hAnsi="Arial Narrow" w:cs="Times New Roman"/>
          <w:b/>
          <w:bCs/>
          <w:sz w:val="28"/>
          <w:szCs w:val="28"/>
          <w:lang w:eastAsia="x-none"/>
        </w:rPr>
        <w:t>SADRŽAJ PONUDE</w:t>
      </w:r>
      <w:bookmarkEnd w:id="52"/>
      <w:bookmarkEnd w:id="53"/>
      <w:bookmarkEnd w:id="54"/>
      <w:bookmarkEnd w:id="55"/>
    </w:p>
    <w:p w14:paraId="230B27D7" w14:textId="77777777" w:rsidR="001B6D74" w:rsidRPr="0012300F" w:rsidRDefault="001B6D74" w:rsidP="001B6D74">
      <w:pPr>
        <w:rPr>
          <w:rFonts w:ascii="Arial Narrow" w:hAnsi="Arial Narrow" w:cs="Times New Roman"/>
        </w:rPr>
      </w:pPr>
    </w:p>
    <w:p w14:paraId="7E042736" w14:textId="77777777" w:rsidR="001B6D74" w:rsidRPr="0012300F" w:rsidRDefault="001B6D74" w:rsidP="001B6D74">
      <w:pPr>
        <w:tabs>
          <w:tab w:val="left" w:pos="1950"/>
        </w:tabs>
        <w:jc w:val="both"/>
        <w:rPr>
          <w:rFonts w:ascii="Arial Narrow" w:hAnsi="Arial Narrow" w:cs="Times New Roman"/>
          <w:sz w:val="24"/>
          <w:szCs w:val="24"/>
          <w:highlight w:val="yellow"/>
        </w:rPr>
      </w:pPr>
    </w:p>
    <w:p w14:paraId="00614718"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Naslovna strana ponude</w:t>
      </w:r>
    </w:p>
    <w:p w14:paraId="2EF11C97"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 xml:space="preserve">Sadržaj ponude </w:t>
      </w:r>
    </w:p>
    <w:p w14:paraId="72E2A186"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Popunjeni podaci o ponudi i ponuđaču</w:t>
      </w:r>
    </w:p>
    <w:p w14:paraId="7B5B83A4"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Ugovor o zajedničkom nastupanju u slučaju zajedničke ponude</w:t>
      </w:r>
    </w:p>
    <w:p w14:paraId="00D6356D"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Popunjen obrazac finansijskog dijela ponude</w:t>
      </w:r>
    </w:p>
    <w:p w14:paraId="34CC3A0A"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Izjava/e o postojanju ili nepostojanju sukoba interesa kod ponuđača, podnosioca zajedničke ponude, podizvođača ili podugovarača</w:t>
      </w:r>
    </w:p>
    <w:p w14:paraId="19DB6841"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Dokazi za dokazivanje ispunjenosti obaveznih uslova za učešće u postupku javnog nadmetanja</w:t>
      </w:r>
    </w:p>
    <w:p w14:paraId="113B43B2"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Dokazi za ispunjavanje uslova stručno-tehničke i kadrovske osposobljenosti</w:t>
      </w:r>
    </w:p>
    <w:p w14:paraId="29A0B6BB"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Potpisan Nacrt ugovora o nabavci</w:t>
      </w:r>
    </w:p>
    <w:p w14:paraId="158EE277" w14:textId="77777777" w:rsidR="001B6D74" w:rsidRPr="0012300F" w:rsidRDefault="001B6D74" w:rsidP="001B6D74">
      <w:pPr>
        <w:numPr>
          <w:ilvl w:val="0"/>
          <w:numId w:val="1"/>
        </w:numPr>
        <w:tabs>
          <w:tab w:val="left" w:pos="1950"/>
        </w:tabs>
        <w:jc w:val="both"/>
        <w:rPr>
          <w:rFonts w:ascii="Arial Narrow" w:hAnsi="Arial Narrow" w:cs="Times New Roman"/>
          <w:sz w:val="24"/>
          <w:szCs w:val="24"/>
          <w:lang w:val="sr-Latn-CS"/>
        </w:rPr>
      </w:pPr>
      <w:r w:rsidRPr="0012300F">
        <w:rPr>
          <w:rFonts w:ascii="Arial Narrow" w:hAnsi="Arial Narrow" w:cs="Times New Roman"/>
          <w:sz w:val="24"/>
          <w:szCs w:val="24"/>
          <w:lang w:val="sr-Latn-CS"/>
        </w:rPr>
        <w:t>Sredstva finansijskog obezbjeđenja</w:t>
      </w:r>
    </w:p>
    <w:p w14:paraId="2592A5BE" w14:textId="77777777" w:rsidR="001B6D74" w:rsidRPr="0012300F" w:rsidRDefault="001B6D74" w:rsidP="001B6D74">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05ED3631" w14:textId="77777777" w:rsidR="001B6D74" w:rsidRPr="0012300F" w:rsidRDefault="001B6D74" w:rsidP="001B6D74">
      <w:pPr>
        <w:tabs>
          <w:tab w:val="left" w:pos="1950"/>
        </w:tabs>
        <w:jc w:val="both"/>
        <w:rPr>
          <w:rFonts w:ascii="Arial Narrow" w:hAnsi="Arial Narrow" w:cs="Times New Roman"/>
          <w:b/>
          <w:bCs/>
          <w:sz w:val="28"/>
          <w:szCs w:val="28"/>
        </w:rPr>
      </w:pPr>
    </w:p>
    <w:p w14:paraId="7844AE8E" w14:textId="77777777" w:rsidR="001B6D74" w:rsidRPr="0012300F" w:rsidRDefault="001B6D74" w:rsidP="001B6D74">
      <w:pPr>
        <w:tabs>
          <w:tab w:val="left" w:pos="1950"/>
        </w:tabs>
        <w:jc w:val="both"/>
        <w:rPr>
          <w:rFonts w:ascii="Arial Narrow" w:hAnsi="Arial Narrow" w:cs="Times New Roman"/>
          <w:b/>
          <w:bCs/>
          <w:sz w:val="28"/>
          <w:szCs w:val="28"/>
        </w:rPr>
      </w:pPr>
    </w:p>
    <w:p w14:paraId="7DE98158" w14:textId="77777777" w:rsidR="001B6D74" w:rsidRPr="0012300F" w:rsidRDefault="001B6D74" w:rsidP="001B6D74">
      <w:pPr>
        <w:tabs>
          <w:tab w:val="left" w:pos="1950"/>
        </w:tabs>
        <w:jc w:val="both"/>
        <w:rPr>
          <w:rFonts w:ascii="Arial Narrow" w:hAnsi="Arial Narrow" w:cs="Times New Roman"/>
          <w:b/>
          <w:bCs/>
          <w:sz w:val="28"/>
          <w:szCs w:val="28"/>
        </w:rPr>
      </w:pPr>
    </w:p>
    <w:p w14:paraId="02140A07" w14:textId="77777777" w:rsidR="001B6D74" w:rsidRPr="0012300F" w:rsidRDefault="001B6D74" w:rsidP="001B6D74">
      <w:pPr>
        <w:tabs>
          <w:tab w:val="left" w:pos="1950"/>
        </w:tabs>
        <w:jc w:val="both"/>
        <w:rPr>
          <w:rFonts w:ascii="Arial Narrow" w:hAnsi="Arial Narrow" w:cs="Times New Roman"/>
          <w:b/>
          <w:bCs/>
          <w:sz w:val="28"/>
          <w:szCs w:val="28"/>
        </w:rPr>
      </w:pPr>
    </w:p>
    <w:p w14:paraId="55D16829" w14:textId="77777777" w:rsidR="001B6D74" w:rsidRPr="0012300F" w:rsidRDefault="001B6D74" w:rsidP="001B6D74">
      <w:pPr>
        <w:tabs>
          <w:tab w:val="left" w:pos="1950"/>
        </w:tabs>
        <w:jc w:val="both"/>
        <w:rPr>
          <w:rFonts w:ascii="Arial Narrow" w:hAnsi="Arial Narrow" w:cs="Times New Roman"/>
          <w:b/>
          <w:bCs/>
          <w:sz w:val="28"/>
          <w:szCs w:val="28"/>
        </w:rPr>
      </w:pPr>
    </w:p>
    <w:p w14:paraId="5D95E0E2" w14:textId="77777777" w:rsidR="001B6D74" w:rsidRPr="0012300F" w:rsidRDefault="001B6D74" w:rsidP="001B6D74">
      <w:pPr>
        <w:tabs>
          <w:tab w:val="left" w:pos="1950"/>
        </w:tabs>
        <w:jc w:val="both"/>
        <w:rPr>
          <w:rFonts w:ascii="Arial Narrow" w:hAnsi="Arial Narrow" w:cs="Times New Roman"/>
          <w:b/>
          <w:bCs/>
          <w:sz w:val="28"/>
          <w:szCs w:val="28"/>
        </w:rPr>
      </w:pPr>
    </w:p>
    <w:p w14:paraId="59E135D6" w14:textId="77777777" w:rsidR="001B6D74" w:rsidRPr="0012300F" w:rsidRDefault="001B6D74" w:rsidP="001B6D74">
      <w:pPr>
        <w:tabs>
          <w:tab w:val="left" w:pos="1950"/>
        </w:tabs>
        <w:jc w:val="both"/>
        <w:rPr>
          <w:rFonts w:ascii="Arial Narrow" w:hAnsi="Arial Narrow" w:cs="Times New Roman"/>
          <w:b/>
          <w:bCs/>
          <w:sz w:val="28"/>
          <w:szCs w:val="28"/>
        </w:rPr>
      </w:pPr>
    </w:p>
    <w:p w14:paraId="2FDB369F" w14:textId="77777777" w:rsidR="001B6D74" w:rsidRPr="0012300F" w:rsidRDefault="001B6D74" w:rsidP="001B6D74">
      <w:pPr>
        <w:tabs>
          <w:tab w:val="left" w:pos="1950"/>
        </w:tabs>
        <w:jc w:val="both"/>
        <w:rPr>
          <w:rFonts w:ascii="Arial Narrow" w:hAnsi="Arial Narrow" w:cs="Times New Roman"/>
          <w:b/>
          <w:bCs/>
          <w:sz w:val="28"/>
          <w:szCs w:val="28"/>
        </w:rPr>
      </w:pPr>
    </w:p>
    <w:p w14:paraId="07CB507A" w14:textId="77777777" w:rsidR="001B6D74" w:rsidRPr="0012300F" w:rsidRDefault="001B6D74" w:rsidP="001B6D74">
      <w:pPr>
        <w:tabs>
          <w:tab w:val="left" w:pos="1950"/>
        </w:tabs>
        <w:jc w:val="both"/>
        <w:rPr>
          <w:rFonts w:ascii="Arial Narrow" w:hAnsi="Arial Narrow" w:cs="Times New Roman"/>
          <w:b/>
          <w:bCs/>
          <w:sz w:val="28"/>
          <w:szCs w:val="28"/>
        </w:rPr>
      </w:pPr>
    </w:p>
    <w:p w14:paraId="1DDAFC37" w14:textId="77777777" w:rsidR="001B6D74" w:rsidRPr="0012300F" w:rsidRDefault="001B6D74" w:rsidP="001B6D74">
      <w:pPr>
        <w:tabs>
          <w:tab w:val="left" w:pos="1950"/>
        </w:tabs>
        <w:jc w:val="both"/>
        <w:rPr>
          <w:rFonts w:ascii="Arial Narrow" w:hAnsi="Arial Narrow" w:cs="Times New Roman"/>
          <w:b/>
          <w:bCs/>
          <w:sz w:val="28"/>
          <w:szCs w:val="28"/>
        </w:rPr>
      </w:pPr>
    </w:p>
    <w:p w14:paraId="750A7DAE" w14:textId="77777777" w:rsidR="001B6D74" w:rsidRPr="0012300F" w:rsidRDefault="001B6D74" w:rsidP="001B6D74">
      <w:pPr>
        <w:tabs>
          <w:tab w:val="left" w:pos="1950"/>
        </w:tabs>
        <w:jc w:val="both"/>
        <w:rPr>
          <w:rFonts w:ascii="Arial Narrow" w:hAnsi="Arial Narrow" w:cs="Times New Roman"/>
          <w:b/>
          <w:bCs/>
          <w:sz w:val="28"/>
          <w:szCs w:val="28"/>
        </w:rPr>
      </w:pPr>
    </w:p>
    <w:p w14:paraId="2E8462CA" w14:textId="77777777" w:rsidR="001B6D74" w:rsidRPr="0012300F" w:rsidRDefault="001B6D74" w:rsidP="001B6D7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6" w:name="_Toc416180153"/>
      <w:bookmarkStart w:id="57" w:name="_Toc102983333"/>
      <w:bookmarkStart w:id="58" w:name="_Toc132270545"/>
      <w:bookmarkStart w:id="59" w:name="_Toc232750950"/>
      <w:r w:rsidRPr="0012300F">
        <w:rPr>
          <w:rFonts w:ascii="Arial Narrow" w:eastAsia="PMingLiU" w:hAnsi="Arial Narrow" w:cs="Times New Roman"/>
          <w:b/>
          <w:bCs/>
          <w:sz w:val="28"/>
          <w:szCs w:val="28"/>
          <w:lang w:eastAsia="x-none"/>
        </w:rPr>
        <w:t>OVLAŠĆENJE ZA ZASTUPANJE I UČESTVOVANJE U POSTUPKU JAVNOG OTVARANJA PONUDA</w:t>
      </w:r>
      <w:bookmarkEnd w:id="56"/>
      <w:bookmarkEnd w:id="57"/>
      <w:bookmarkEnd w:id="58"/>
      <w:bookmarkEnd w:id="59"/>
    </w:p>
    <w:p w14:paraId="27CEAC7C" w14:textId="77777777" w:rsidR="001B6D74" w:rsidRPr="0012300F" w:rsidRDefault="001B6D74" w:rsidP="001B6D7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EBBE75D" w14:textId="77777777" w:rsidR="001B6D74" w:rsidRPr="0012300F" w:rsidRDefault="001B6D74" w:rsidP="001B6D7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49A7BE37" w14:textId="77777777" w:rsidR="001B6D74" w:rsidRPr="0012300F" w:rsidRDefault="001B6D74" w:rsidP="001B6D7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43391F3E" w14:textId="77777777" w:rsidR="001B6D74" w:rsidRPr="0012300F" w:rsidRDefault="001B6D74" w:rsidP="001B6D74">
      <w:pPr>
        <w:tabs>
          <w:tab w:val="left" w:pos="1950"/>
        </w:tabs>
        <w:spacing w:before="96" w:after="120" w:line="360" w:lineRule="atLeast"/>
        <w:ind w:firstLine="567"/>
        <w:jc w:val="both"/>
        <w:rPr>
          <w:rFonts w:ascii="Arial Narrow" w:hAnsi="Arial Narrow" w:cs="Times New Roman"/>
          <w:sz w:val="24"/>
          <w:szCs w:val="24"/>
          <w:lang w:val="sr-Latn-CS"/>
        </w:rPr>
      </w:pPr>
      <w:r w:rsidRPr="0012300F">
        <w:rPr>
          <w:rFonts w:ascii="Arial Narrow" w:hAnsi="Arial Narrow" w:cs="Times New Roman"/>
          <w:sz w:val="24"/>
          <w:szCs w:val="24"/>
          <w:lang w:val="sr-Latn-CS"/>
        </w:rPr>
        <w:t xml:space="preserve">Ovlašćuje se </w:t>
      </w:r>
      <w:r w:rsidRPr="0012300F">
        <w:rPr>
          <w:rFonts w:ascii="Arial Narrow" w:hAnsi="Arial Narrow" w:cs="Times New Roman"/>
          <w:sz w:val="24"/>
          <w:szCs w:val="24"/>
          <w:u w:val="single"/>
          <w:lang w:val="sr-Latn-CS"/>
        </w:rPr>
        <w:t xml:space="preserve">  (</w:t>
      </w:r>
      <w:r w:rsidRPr="0012300F">
        <w:rPr>
          <w:rFonts w:ascii="Arial Narrow" w:hAnsi="Arial Narrow" w:cs="Times New Roman"/>
          <w:i/>
          <w:iCs/>
          <w:u w:val="single"/>
          <w:lang w:val="sr-Latn-CS"/>
        </w:rPr>
        <w:t>ime i prezime i broj lične karte ili druge identifikacione isprave</w:t>
      </w:r>
      <w:r w:rsidRPr="0012300F">
        <w:rPr>
          <w:rFonts w:ascii="Arial Narrow" w:hAnsi="Arial Narrow" w:cs="Times New Roman"/>
          <w:sz w:val="24"/>
          <w:szCs w:val="24"/>
          <w:u w:val="single"/>
          <w:lang w:val="sr-Latn-CS"/>
        </w:rPr>
        <w:t xml:space="preserve">)  </w:t>
      </w:r>
      <w:r w:rsidRPr="0012300F">
        <w:rPr>
          <w:rFonts w:ascii="Arial Narrow" w:hAnsi="Arial Narrow" w:cs="Times New Roman"/>
          <w:sz w:val="24"/>
          <w:szCs w:val="24"/>
          <w:lang w:val="sr-Latn-CS"/>
        </w:rPr>
        <w:t xml:space="preserve"> da, u ime  </w:t>
      </w:r>
    </w:p>
    <w:p w14:paraId="01707082" w14:textId="77777777" w:rsidR="001B6D74" w:rsidRPr="0012300F" w:rsidRDefault="001B6D74" w:rsidP="001B6D74">
      <w:pPr>
        <w:tabs>
          <w:tab w:val="left" w:pos="1950"/>
        </w:tabs>
        <w:spacing w:before="96" w:after="120" w:line="360" w:lineRule="atLeast"/>
        <w:jc w:val="both"/>
        <w:rPr>
          <w:rFonts w:ascii="Arial Narrow" w:hAnsi="Arial Narrow" w:cs="Times New Roman"/>
          <w:sz w:val="24"/>
          <w:szCs w:val="24"/>
          <w:highlight w:val="yellow"/>
          <w:lang w:val="sr-Latn-CS"/>
        </w:rPr>
      </w:pPr>
      <w:r w:rsidRPr="0012300F">
        <w:rPr>
          <w:rFonts w:ascii="Arial Narrow" w:hAnsi="Arial Narrow" w:cs="Times New Roman"/>
          <w:sz w:val="24"/>
          <w:szCs w:val="24"/>
          <w:u w:val="single"/>
          <w:lang w:val="sr-Latn-CS"/>
        </w:rPr>
        <w:t xml:space="preserve">   (</w:t>
      </w:r>
      <w:r w:rsidRPr="0012300F">
        <w:rPr>
          <w:rFonts w:ascii="Arial Narrow" w:hAnsi="Arial Narrow" w:cs="Times New Roman"/>
          <w:i/>
          <w:iCs/>
          <w:u w:val="single"/>
          <w:lang w:val="sr-Latn-CS"/>
        </w:rPr>
        <w:t>naziv ponuđača</w:t>
      </w:r>
      <w:r w:rsidRPr="0012300F">
        <w:rPr>
          <w:rFonts w:ascii="Arial Narrow" w:hAnsi="Arial Narrow" w:cs="Times New Roman"/>
          <w:sz w:val="24"/>
          <w:szCs w:val="24"/>
          <w:u w:val="single"/>
          <w:lang w:val="sr-Latn-CS"/>
        </w:rPr>
        <w:t>)</w:t>
      </w:r>
      <w:r w:rsidRPr="0012300F">
        <w:rPr>
          <w:rFonts w:ascii="Arial Narrow" w:hAnsi="Arial Narrow" w:cs="Times New Roman"/>
          <w:i/>
          <w:iCs/>
          <w:sz w:val="24"/>
          <w:szCs w:val="24"/>
          <w:u w:val="single"/>
          <w:lang w:val="sr-Latn-CS"/>
        </w:rPr>
        <w:t xml:space="preserve"> </w:t>
      </w:r>
      <w:r w:rsidRPr="0012300F">
        <w:rPr>
          <w:rFonts w:ascii="Arial Narrow" w:hAnsi="Arial Narrow" w:cs="Times New Roman"/>
          <w:sz w:val="24"/>
          <w:szCs w:val="24"/>
          <w:lang w:val="sr-Latn-CS"/>
        </w:rPr>
        <w:t xml:space="preserve">, kao ponuđača, prisustvuje javnom otvaranju ponuda po Tenderskoj dokumentaciji </w:t>
      </w:r>
      <w:r w:rsidRPr="0012300F">
        <w:rPr>
          <w:rFonts w:ascii="Arial Narrow" w:hAnsi="Arial Narrow" w:cs="Times New Roman"/>
          <w:i/>
          <w:iCs/>
          <w:sz w:val="24"/>
          <w:szCs w:val="24"/>
          <w:u w:val="single"/>
          <w:lang w:val="sr-Latn-CS"/>
        </w:rPr>
        <w:t xml:space="preserve">    </w:t>
      </w:r>
      <w:r w:rsidRPr="0012300F">
        <w:rPr>
          <w:rFonts w:ascii="Arial Narrow" w:hAnsi="Arial Narrow" w:cs="Times New Roman"/>
          <w:u w:val="single"/>
          <w:lang w:val="sr-Latn-CS"/>
        </w:rPr>
        <w:t>(</w:t>
      </w:r>
      <w:r w:rsidRPr="0012300F">
        <w:rPr>
          <w:rFonts w:ascii="Arial Narrow" w:hAnsi="Arial Narrow" w:cs="Times New Roman"/>
          <w:i/>
          <w:iCs/>
          <w:u w:val="single"/>
          <w:lang w:val="sr-Latn-CS"/>
        </w:rPr>
        <w:t>naziv naručioca</w:t>
      </w:r>
      <w:r w:rsidRPr="0012300F">
        <w:rPr>
          <w:rFonts w:ascii="Arial Narrow" w:hAnsi="Arial Narrow" w:cs="Times New Roman"/>
          <w:sz w:val="24"/>
          <w:szCs w:val="24"/>
          <w:u w:val="single"/>
          <w:lang w:val="sr-Latn-CS"/>
        </w:rPr>
        <w:t>)</w:t>
      </w:r>
      <w:r w:rsidRPr="0012300F">
        <w:rPr>
          <w:rFonts w:ascii="Arial Narrow" w:hAnsi="Arial Narrow" w:cs="Times New Roman"/>
          <w:i/>
          <w:iCs/>
          <w:sz w:val="24"/>
          <w:szCs w:val="24"/>
          <w:u w:val="single"/>
          <w:lang w:val="sr-Latn-CS"/>
        </w:rPr>
        <w:t xml:space="preserve">   </w:t>
      </w:r>
      <w:r w:rsidRPr="0012300F">
        <w:rPr>
          <w:rFonts w:ascii="Arial Narrow" w:hAnsi="Arial Narrow" w:cs="Times New Roman"/>
          <w:sz w:val="24"/>
          <w:szCs w:val="24"/>
          <w:lang w:val="sr-Latn-CS"/>
        </w:rPr>
        <w:t xml:space="preserve"> broj _____ od ________. godine, za nabavku </w:t>
      </w:r>
      <w:r w:rsidRPr="0012300F">
        <w:rPr>
          <w:rFonts w:ascii="Arial Narrow" w:hAnsi="Arial Narrow" w:cs="Times New Roman"/>
          <w:i/>
          <w:iCs/>
          <w:sz w:val="24"/>
          <w:szCs w:val="24"/>
          <w:u w:val="single"/>
          <w:lang w:val="sr-Latn-CS"/>
        </w:rPr>
        <w:t xml:space="preserve">      </w:t>
      </w:r>
      <w:r w:rsidRPr="0012300F">
        <w:rPr>
          <w:rFonts w:ascii="Arial Narrow" w:hAnsi="Arial Narrow" w:cs="Times New Roman"/>
          <w:u w:val="single"/>
          <w:lang w:val="sr-Latn-CS"/>
        </w:rPr>
        <w:t>(</w:t>
      </w:r>
      <w:r w:rsidRPr="0012300F">
        <w:rPr>
          <w:rFonts w:ascii="Arial Narrow" w:hAnsi="Arial Narrow" w:cs="Times New Roman"/>
          <w:i/>
          <w:iCs/>
          <w:u w:val="single"/>
          <w:lang w:val="sr-Latn-CS"/>
        </w:rPr>
        <w:t>opis predmeta nabavke</w:t>
      </w:r>
      <w:r w:rsidRPr="0012300F">
        <w:rPr>
          <w:rFonts w:ascii="Arial Narrow" w:hAnsi="Arial Narrow" w:cs="Times New Roman"/>
          <w:u w:val="single"/>
          <w:lang w:val="sr-Latn-CS"/>
        </w:rPr>
        <w:t>)</w:t>
      </w:r>
      <w:r w:rsidRPr="0012300F">
        <w:rPr>
          <w:rFonts w:ascii="Arial Narrow" w:hAnsi="Arial Narrow" w:cs="Times New Roman"/>
          <w:i/>
          <w:iCs/>
          <w:sz w:val="24"/>
          <w:szCs w:val="24"/>
          <w:u w:val="single"/>
          <w:lang w:val="sr-Latn-CS"/>
        </w:rPr>
        <w:t xml:space="preserve">  </w:t>
      </w:r>
      <w:r w:rsidRPr="0012300F">
        <w:rPr>
          <w:rFonts w:ascii="Arial Narrow" w:hAnsi="Arial Narrow" w:cs="Times New Roman"/>
          <w:i/>
          <w:iCs/>
          <w:sz w:val="24"/>
          <w:szCs w:val="24"/>
          <w:lang w:val="sr-Latn-CS"/>
        </w:rPr>
        <w:t xml:space="preserve"> </w:t>
      </w:r>
      <w:r w:rsidRPr="0012300F">
        <w:rPr>
          <w:rFonts w:ascii="Arial Narrow" w:hAnsi="Arial Narrow" w:cs="Times New Roman"/>
          <w:sz w:val="24"/>
          <w:szCs w:val="24"/>
          <w:lang w:val="sr-Latn-CS"/>
        </w:rPr>
        <w:t>i da zastupa interese ovog ponuđača u postupku javnog otvaranja ponuda.</w:t>
      </w:r>
      <w:r w:rsidRPr="0012300F">
        <w:rPr>
          <w:rFonts w:ascii="Arial Narrow" w:hAnsi="Arial Narrow" w:cs="Times New Roman"/>
          <w:sz w:val="24"/>
          <w:szCs w:val="24"/>
          <w:highlight w:val="yellow"/>
          <w:lang w:val="sr-Latn-CS"/>
        </w:rPr>
        <w:t xml:space="preserve"> </w:t>
      </w:r>
    </w:p>
    <w:p w14:paraId="5198DCAE" w14:textId="77777777" w:rsidR="001B6D74" w:rsidRPr="0012300F" w:rsidRDefault="001B6D74" w:rsidP="001B6D74">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12300F">
        <w:rPr>
          <w:rFonts w:ascii="Arial Narrow" w:hAnsi="Arial Narrow" w:cs="Times New Roman"/>
          <w:sz w:val="24"/>
          <w:szCs w:val="24"/>
          <w:highlight w:val="yellow"/>
          <w:lang w:val="sr-Latn-CS"/>
        </w:rPr>
        <w:t xml:space="preserve">                                    </w:t>
      </w:r>
    </w:p>
    <w:p w14:paraId="7056D48E" w14:textId="77777777" w:rsidR="001B6D74" w:rsidRPr="0012300F" w:rsidRDefault="001B6D74" w:rsidP="001B6D74">
      <w:pPr>
        <w:tabs>
          <w:tab w:val="left" w:pos="1950"/>
        </w:tabs>
        <w:spacing w:before="96" w:after="120" w:line="360" w:lineRule="atLeast"/>
        <w:ind w:firstLine="567"/>
        <w:jc w:val="both"/>
        <w:rPr>
          <w:rFonts w:ascii="Arial Narrow" w:hAnsi="Arial Narrow" w:cs="Times New Roman"/>
          <w:sz w:val="24"/>
          <w:szCs w:val="24"/>
          <w:lang w:val="sr-Latn-CS"/>
        </w:rPr>
      </w:pPr>
      <w:r w:rsidRPr="0012300F">
        <w:rPr>
          <w:rFonts w:ascii="Arial Narrow" w:hAnsi="Arial Narrow" w:cs="Times New Roman"/>
          <w:sz w:val="24"/>
          <w:szCs w:val="24"/>
          <w:lang w:val="sr-Latn-CS"/>
        </w:rPr>
        <w:t xml:space="preserve">                                                 </w:t>
      </w:r>
    </w:p>
    <w:p w14:paraId="4E252C9E" w14:textId="77777777" w:rsidR="001B6D74" w:rsidRPr="0012300F" w:rsidRDefault="001B6D74" w:rsidP="001B6D74">
      <w:pPr>
        <w:tabs>
          <w:tab w:val="left" w:pos="1950"/>
        </w:tabs>
        <w:spacing w:before="96" w:after="120" w:line="360" w:lineRule="atLeast"/>
        <w:ind w:firstLine="567"/>
        <w:jc w:val="both"/>
        <w:rPr>
          <w:rFonts w:ascii="Arial Narrow" w:hAnsi="Arial Narrow" w:cs="Times New Roman"/>
          <w:sz w:val="24"/>
          <w:szCs w:val="24"/>
          <w:lang w:val="sr-Latn-CS"/>
        </w:rPr>
      </w:pPr>
    </w:p>
    <w:p w14:paraId="032D8BEF" w14:textId="77777777" w:rsidR="001B6D74" w:rsidRPr="0012300F" w:rsidRDefault="001B6D74" w:rsidP="001B6D74">
      <w:pPr>
        <w:tabs>
          <w:tab w:val="left" w:pos="1950"/>
        </w:tabs>
        <w:spacing w:after="0" w:line="240" w:lineRule="auto"/>
        <w:ind w:right="140"/>
        <w:jc w:val="right"/>
        <w:rPr>
          <w:rFonts w:ascii="Arial Narrow" w:hAnsi="Arial Narrow" w:cs="Times New Roman"/>
          <w:b/>
          <w:bCs/>
          <w:sz w:val="24"/>
          <w:szCs w:val="24"/>
        </w:rPr>
      </w:pPr>
      <w:r w:rsidRPr="0012300F">
        <w:rPr>
          <w:rFonts w:ascii="Arial Narrow" w:hAnsi="Arial Narrow" w:cs="Times New Roman"/>
          <w:b/>
          <w:bCs/>
          <w:sz w:val="24"/>
          <w:szCs w:val="24"/>
          <w:lang w:val="sr-Latn-CS"/>
        </w:rPr>
        <w:t xml:space="preserve">  </w:t>
      </w:r>
      <w:proofErr w:type="spellStart"/>
      <w:r w:rsidRPr="0012300F">
        <w:rPr>
          <w:rFonts w:ascii="Arial Narrow" w:hAnsi="Arial Narrow" w:cs="Times New Roman"/>
          <w:b/>
          <w:bCs/>
          <w:sz w:val="24"/>
          <w:szCs w:val="24"/>
        </w:rPr>
        <w:t>Ovlašćeno</w:t>
      </w:r>
      <w:proofErr w:type="spellEnd"/>
      <w:r w:rsidRPr="0012300F">
        <w:rPr>
          <w:rFonts w:ascii="Arial Narrow" w:hAnsi="Arial Narrow" w:cs="Times New Roman"/>
          <w:b/>
          <w:bCs/>
          <w:sz w:val="24"/>
          <w:szCs w:val="24"/>
        </w:rPr>
        <w:t xml:space="preserve"> lice </w:t>
      </w:r>
      <w:proofErr w:type="spellStart"/>
      <w:r w:rsidRPr="0012300F">
        <w:rPr>
          <w:rFonts w:ascii="Arial Narrow" w:hAnsi="Arial Narrow" w:cs="Times New Roman"/>
          <w:b/>
          <w:bCs/>
          <w:sz w:val="24"/>
          <w:szCs w:val="24"/>
        </w:rPr>
        <w:t>ponuđača</w:t>
      </w:r>
      <w:proofErr w:type="spellEnd"/>
    </w:p>
    <w:p w14:paraId="055DFDD6" w14:textId="77777777" w:rsidR="001B6D74" w:rsidRPr="0012300F" w:rsidRDefault="001B6D74" w:rsidP="001B6D74">
      <w:pPr>
        <w:tabs>
          <w:tab w:val="left" w:pos="1950"/>
        </w:tabs>
        <w:spacing w:after="0" w:line="240" w:lineRule="auto"/>
        <w:jc w:val="right"/>
        <w:rPr>
          <w:rFonts w:ascii="Arial Narrow" w:hAnsi="Arial Narrow" w:cs="Times New Roman"/>
          <w:b/>
          <w:bCs/>
          <w:sz w:val="24"/>
          <w:szCs w:val="24"/>
        </w:rPr>
      </w:pPr>
    </w:p>
    <w:p w14:paraId="01DF9C17" w14:textId="77777777" w:rsidR="001B6D74" w:rsidRPr="0012300F" w:rsidRDefault="001B6D74" w:rsidP="001B6D74">
      <w:pPr>
        <w:tabs>
          <w:tab w:val="left" w:pos="1950"/>
        </w:tabs>
        <w:spacing w:after="0" w:line="240" w:lineRule="auto"/>
        <w:jc w:val="right"/>
        <w:rPr>
          <w:rFonts w:ascii="Arial Narrow" w:hAnsi="Arial Narrow" w:cs="Times New Roman"/>
          <w:b/>
          <w:bCs/>
          <w:sz w:val="24"/>
          <w:szCs w:val="24"/>
        </w:rPr>
      </w:pPr>
      <w:r w:rsidRPr="0012300F">
        <w:rPr>
          <w:rFonts w:ascii="Arial Narrow" w:hAnsi="Arial Narrow" w:cs="Times New Roman"/>
          <w:b/>
          <w:bCs/>
          <w:sz w:val="24"/>
          <w:szCs w:val="24"/>
        </w:rPr>
        <w:t xml:space="preserve"> _______________________</w:t>
      </w:r>
    </w:p>
    <w:p w14:paraId="7A73E24E" w14:textId="77777777" w:rsidR="001B6D74" w:rsidRPr="0012300F" w:rsidRDefault="001B6D74" w:rsidP="001B6D74">
      <w:pPr>
        <w:spacing w:after="0" w:line="240" w:lineRule="auto"/>
        <w:ind w:right="336" w:firstLine="567"/>
        <w:jc w:val="right"/>
        <w:rPr>
          <w:rFonts w:ascii="Arial Narrow" w:hAnsi="Arial Narrow" w:cs="Times New Roman"/>
          <w:sz w:val="20"/>
          <w:szCs w:val="20"/>
        </w:rPr>
      </w:pPr>
      <w:r w:rsidRPr="0012300F">
        <w:rPr>
          <w:rFonts w:ascii="Arial Narrow" w:hAnsi="Arial Narrow" w:cs="Times New Roman"/>
          <w:sz w:val="24"/>
          <w:szCs w:val="24"/>
        </w:rPr>
        <w:t>(</w:t>
      </w:r>
      <w:proofErr w:type="spellStart"/>
      <w:r w:rsidRPr="0012300F">
        <w:rPr>
          <w:rFonts w:ascii="Arial Narrow" w:hAnsi="Arial Narrow" w:cs="Times New Roman"/>
          <w:sz w:val="20"/>
          <w:szCs w:val="20"/>
        </w:rPr>
        <w:t>ime</w:t>
      </w:r>
      <w:proofErr w:type="spellEnd"/>
      <w:r w:rsidRPr="0012300F">
        <w:rPr>
          <w:rFonts w:ascii="Arial Narrow" w:hAnsi="Arial Narrow" w:cs="Times New Roman"/>
          <w:sz w:val="20"/>
          <w:szCs w:val="20"/>
        </w:rPr>
        <w:t xml:space="preserve">, </w:t>
      </w:r>
      <w:proofErr w:type="spellStart"/>
      <w:r w:rsidRPr="0012300F">
        <w:rPr>
          <w:rFonts w:ascii="Arial Narrow" w:hAnsi="Arial Narrow" w:cs="Times New Roman"/>
          <w:sz w:val="20"/>
          <w:szCs w:val="20"/>
        </w:rPr>
        <w:t>prezime</w:t>
      </w:r>
      <w:proofErr w:type="spellEnd"/>
      <w:r w:rsidRPr="0012300F">
        <w:rPr>
          <w:rFonts w:ascii="Arial Narrow" w:hAnsi="Arial Narrow" w:cs="Times New Roman"/>
          <w:sz w:val="20"/>
          <w:szCs w:val="20"/>
        </w:rPr>
        <w:t xml:space="preserve"> </w:t>
      </w:r>
      <w:proofErr w:type="spellStart"/>
      <w:r w:rsidRPr="0012300F">
        <w:rPr>
          <w:rFonts w:ascii="Arial Narrow" w:hAnsi="Arial Narrow" w:cs="Times New Roman"/>
          <w:sz w:val="20"/>
          <w:szCs w:val="20"/>
        </w:rPr>
        <w:t>i</w:t>
      </w:r>
      <w:proofErr w:type="spellEnd"/>
      <w:r w:rsidRPr="0012300F">
        <w:rPr>
          <w:rFonts w:ascii="Arial Narrow" w:hAnsi="Arial Narrow" w:cs="Times New Roman"/>
          <w:sz w:val="20"/>
          <w:szCs w:val="20"/>
        </w:rPr>
        <w:t xml:space="preserve"> </w:t>
      </w:r>
      <w:proofErr w:type="spellStart"/>
      <w:r w:rsidRPr="0012300F">
        <w:rPr>
          <w:rFonts w:ascii="Arial Narrow" w:hAnsi="Arial Narrow" w:cs="Times New Roman"/>
          <w:sz w:val="20"/>
          <w:szCs w:val="20"/>
        </w:rPr>
        <w:t>funkcija</w:t>
      </w:r>
      <w:proofErr w:type="spellEnd"/>
      <w:r w:rsidRPr="0012300F">
        <w:rPr>
          <w:rFonts w:ascii="Arial Narrow" w:hAnsi="Arial Narrow" w:cs="Times New Roman"/>
          <w:sz w:val="20"/>
          <w:szCs w:val="20"/>
        </w:rPr>
        <w:t>)</w:t>
      </w:r>
    </w:p>
    <w:p w14:paraId="4ABDB19E" w14:textId="77777777" w:rsidR="001B6D74" w:rsidRPr="0012300F" w:rsidRDefault="001B6D74" w:rsidP="001B6D74">
      <w:pPr>
        <w:spacing w:after="0" w:line="240" w:lineRule="auto"/>
        <w:ind w:firstLine="567"/>
        <w:jc w:val="right"/>
        <w:rPr>
          <w:rFonts w:ascii="Arial Narrow" w:hAnsi="Arial Narrow" w:cs="Times New Roman"/>
          <w:sz w:val="24"/>
          <w:szCs w:val="24"/>
        </w:rPr>
      </w:pPr>
    </w:p>
    <w:p w14:paraId="6A53D7D5" w14:textId="77777777" w:rsidR="001B6D74" w:rsidRPr="0012300F" w:rsidRDefault="001B6D74" w:rsidP="001B6D74">
      <w:pPr>
        <w:spacing w:after="0" w:line="240" w:lineRule="auto"/>
        <w:ind w:firstLine="567"/>
        <w:jc w:val="right"/>
        <w:rPr>
          <w:rFonts w:ascii="Arial Narrow" w:hAnsi="Arial Narrow" w:cs="Times New Roman"/>
          <w:sz w:val="24"/>
          <w:szCs w:val="24"/>
        </w:rPr>
      </w:pPr>
      <w:r w:rsidRPr="0012300F">
        <w:rPr>
          <w:rFonts w:ascii="Arial Narrow" w:hAnsi="Arial Narrow" w:cs="Times New Roman"/>
          <w:sz w:val="24"/>
          <w:szCs w:val="24"/>
        </w:rPr>
        <w:t>_______________________</w:t>
      </w:r>
    </w:p>
    <w:p w14:paraId="2D8BF3A0" w14:textId="77777777" w:rsidR="001B6D74" w:rsidRPr="0012300F" w:rsidRDefault="001B6D74" w:rsidP="001B6D74">
      <w:pPr>
        <w:spacing w:after="0" w:line="240" w:lineRule="auto"/>
        <w:ind w:right="588"/>
        <w:jc w:val="right"/>
        <w:rPr>
          <w:rFonts w:ascii="Arial Narrow" w:hAnsi="Arial Narrow" w:cs="Times New Roman"/>
          <w:sz w:val="20"/>
          <w:szCs w:val="20"/>
        </w:rPr>
      </w:pPr>
      <w:r w:rsidRPr="0012300F">
        <w:rPr>
          <w:rFonts w:ascii="Arial Narrow" w:hAnsi="Arial Narrow" w:cs="Times New Roman"/>
          <w:sz w:val="20"/>
          <w:szCs w:val="20"/>
        </w:rPr>
        <w:t>(</w:t>
      </w:r>
      <w:proofErr w:type="spellStart"/>
      <w:r w:rsidRPr="0012300F">
        <w:rPr>
          <w:rFonts w:ascii="Arial Narrow" w:hAnsi="Arial Narrow" w:cs="Times New Roman"/>
          <w:sz w:val="20"/>
          <w:szCs w:val="20"/>
        </w:rPr>
        <w:t>svojeručni</w:t>
      </w:r>
      <w:proofErr w:type="spellEnd"/>
      <w:r w:rsidRPr="0012300F">
        <w:rPr>
          <w:rFonts w:ascii="Arial Narrow" w:hAnsi="Arial Narrow" w:cs="Times New Roman"/>
          <w:sz w:val="20"/>
          <w:szCs w:val="20"/>
        </w:rPr>
        <w:t xml:space="preserve"> </w:t>
      </w:r>
      <w:proofErr w:type="spellStart"/>
      <w:r w:rsidRPr="0012300F">
        <w:rPr>
          <w:rFonts w:ascii="Arial Narrow" w:hAnsi="Arial Narrow" w:cs="Times New Roman"/>
          <w:sz w:val="20"/>
          <w:szCs w:val="20"/>
        </w:rPr>
        <w:t>potpis</w:t>
      </w:r>
      <w:proofErr w:type="spellEnd"/>
      <w:r w:rsidRPr="0012300F">
        <w:rPr>
          <w:rFonts w:ascii="Arial Narrow" w:hAnsi="Arial Narrow" w:cs="Times New Roman"/>
          <w:sz w:val="20"/>
          <w:szCs w:val="20"/>
        </w:rPr>
        <w:t>)</w:t>
      </w:r>
    </w:p>
    <w:p w14:paraId="6D0E1485" w14:textId="77777777" w:rsidR="001B6D74" w:rsidRPr="0012300F" w:rsidRDefault="001B6D74" w:rsidP="001B6D74">
      <w:pPr>
        <w:tabs>
          <w:tab w:val="left" w:pos="1950"/>
        </w:tabs>
        <w:spacing w:before="96" w:after="120" w:line="360" w:lineRule="atLeast"/>
        <w:jc w:val="center"/>
        <w:rPr>
          <w:rFonts w:ascii="Arial Narrow" w:hAnsi="Arial Narrow" w:cs="Times New Roman"/>
          <w:sz w:val="28"/>
          <w:szCs w:val="28"/>
          <w:lang w:val="sr-Latn-CS"/>
        </w:rPr>
      </w:pPr>
      <w:r w:rsidRPr="0012300F">
        <w:rPr>
          <w:rFonts w:ascii="Arial Narrow" w:hAnsi="Arial Narrow" w:cs="Times New Roman"/>
          <w:sz w:val="28"/>
          <w:szCs w:val="28"/>
          <w:lang w:val="sr-Latn-CS"/>
        </w:rPr>
        <w:t>M.P.</w:t>
      </w:r>
    </w:p>
    <w:p w14:paraId="50361286" w14:textId="77777777" w:rsidR="001B6D74" w:rsidRPr="0012300F" w:rsidRDefault="001B6D74" w:rsidP="001B6D74">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45718136" w14:textId="77777777" w:rsidR="001B6D74" w:rsidRPr="0012300F" w:rsidRDefault="001B6D74" w:rsidP="001B6D74">
      <w:pPr>
        <w:tabs>
          <w:tab w:val="left" w:pos="1950"/>
        </w:tabs>
        <w:spacing w:before="96" w:after="120" w:line="360" w:lineRule="atLeast"/>
        <w:jc w:val="both"/>
        <w:rPr>
          <w:rFonts w:ascii="Arial Narrow" w:hAnsi="Arial Narrow" w:cs="Times New Roman"/>
          <w:b/>
          <w:bCs/>
          <w:sz w:val="28"/>
          <w:szCs w:val="28"/>
          <w:highlight w:val="yellow"/>
          <w:lang w:val="sr-Latn-CS"/>
        </w:rPr>
      </w:pPr>
    </w:p>
    <w:p w14:paraId="2E76C8FD" w14:textId="77777777" w:rsidR="001B6D74" w:rsidRPr="0012300F" w:rsidRDefault="001B6D74" w:rsidP="001B6D74">
      <w:pPr>
        <w:tabs>
          <w:tab w:val="left" w:pos="1950"/>
        </w:tabs>
        <w:spacing w:before="96" w:after="120" w:line="360" w:lineRule="atLeast"/>
        <w:jc w:val="both"/>
        <w:rPr>
          <w:rFonts w:ascii="Arial Narrow" w:hAnsi="Arial Narrow" w:cs="Times New Roman"/>
          <w:b/>
          <w:bCs/>
          <w:sz w:val="28"/>
          <w:szCs w:val="28"/>
          <w:highlight w:val="yellow"/>
          <w:lang w:val="sr-Latn-CS"/>
        </w:rPr>
      </w:pPr>
    </w:p>
    <w:p w14:paraId="1E09599E" w14:textId="77777777" w:rsidR="001B6D74" w:rsidRPr="0012300F" w:rsidRDefault="001B6D74" w:rsidP="001B6D74">
      <w:pPr>
        <w:tabs>
          <w:tab w:val="left" w:pos="1950"/>
        </w:tabs>
        <w:spacing w:before="96" w:after="120" w:line="360" w:lineRule="atLeast"/>
        <w:jc w:val="both"/>
        <w:rPr>
          <w:rFonts w:ascii="Arial Narrow" w:hAnsi="Arial Narrow" w:cs="Times New Roman"/>
          <w:b/>
          <w:bCs/>
          <w:sz w:val="28"/>
          <w:szCs w:val="28"/>
          <w:highlight w:val="yellow"/>
          <w:lang w:val="sr-Latn-CS"/>
        </w:rPr>
      </w:pPr>
    </w:p>
    <w:p w14:paraId="67BFD5B7" w14:textId="77777777" w:rsidR="001B6D74" w:rsidRPr="0012300F" w:rsidRDefault="001B6D74" w:rsidP="001B6D74">
      <w:pPr>
        <w:tabs>
          <w:tab w:val="left" w:pos="1950"/>
        </w:tabs>
        <w:spacing w:before="96" w:after="120" w:line="360" w:lineRule="atLeast"/>
        <w:jc w:val="both"/>
        <w:rPr>
          <w:rFonts w:ascii="Arial Narrow" w:hAnsi="Arial Narrow" w:cs="Times New Roman"/>
          <w:b/>
          <w:bCs/>
          <w:sz w:val="28"/>
          <w:szCs w:val="28"/>
          <w:highlight w:val="yellow"/>
          <w:lang w:val="sr-Latn-CS"/>
        </w:rPr>
      </w:pPr>
    </w:p>
    <w:p w14:paraId="4576CD15" w14:textId="77777777" w:rsidR="001B6D74" w:rsidRPr="0012300F" w:rsidRDefault="001B6D74" w:rsidP="001B6D74">
      <w:pPr>
        <w:tabs>
          <w:tab w:val="left" w:pos="1950"/>
        </w:tabs>
        <w:spacing w:before="96" w:after="120" w:line="360" w:lineRule="atLeast"/>
        <w:jc w:val="both"/>
        <w:rPr>
          <w:rFonts w:ascii="Arial Narrow" w:hAnsi="Arial Narrow" w:cs="Times New Roman"/>
          <w:b/>
          <w:bCs/>
          <w:sz w:val="28"/>
          <w:szCs w:val="28"/>
          <w:highlight w:val="yellow"/>
          <w:lang w:val="sr-Latn-CS"/>
        </w:rPr>
      </w:pPr>
    </w:p>
    <w:p w14:paraId="79A68547" w14:textId="77777777" w:rsidR="001B6D74" w:rsidRPr="0012300F" w:rsidRDefault="001B6D74" w:rsidP="001B6D74">
      <w:pPr>
        <w:tabs>
          <w:tab w:val="left" w:pos="1950"/>
        </w:tabs>
        <w:spacing w:before="96" w:after="120" w:line="360" w:lineRule="atLeast"/>
        <w:jc w:val="both"/>
        <w:rPr>
          <w:rFonts w:ascii="Arial Narrow" w:hAnsi="Arial Narrow" w:cs="Times New Roman"/>
          <w:b/>
          <w:bCs/>
          <w:sz w:val="28"/>
          <w:szCs w:val="28"/>
          <w:highlight w:val="yellow"/>
          <w:lang w:val="sr-Latn-CS"/>
        </w:rPr>
      </w:pPr>
    </w:p>
    <w:p w14:paraId="0453EF28" w14:textId="77777777" w:rsidR="001B6D74" w:rsidRPr="0012300F" w:rsidRDefault="001B6D74" w:rsidP="001B6D74">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12300F">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230A7679" w14:textId="77777777" w:rsidR="001B6D74" w:rsidRPr="0012300F" w:rsidRDefault="001B6D74" w:rsidP="001B6D74">
      <w:pPr>
        <w:tabs>
          <w:tab w:val="left" w:pos="1950"/>
        </w:tabs>
        <w:jc w:val="both"/>
        <w:rPr>
          <w:rFonts w:ascii="Arial Narrow" w:hAnsi="Arial Narrow" w:cs="Times New Roman"/>
          <w:b/>
          <w:bCs/>
          <w:sz w:val="28"/>
          <w:szCs w:val="28"/>
        </w:rPr>
      </w:pPr>
    </w:p>
    <w:p w14:paraId="636FC87C" w14:textId="77777777" w:rsidR="001B6D74" w:rsidRPr="0012300F" w:rsidRDefault="001B6D74" w:rsidP="001B6D74">
      <w:pPr>
        <w:tabs>
          <w:tab w:val="left" w:pos="1950"/>
        </w:tabs>
        <w:jc w:val="both"/>
        <w:rPr>
          <w:rFonts w:ascii="Arial Narrow" w:hAnsi="Arial Narrow" w:cs="Times New Roman"/>
          <w:b/>
          <w:bCs/>
          <w:sz w:val="28"/>
          <w:szCs w:val="28"/>
        </w:rPr>
      </w:pPr>
    </w:p>
    <w:p w14:paraId="526B36A8" w14:textId="77777777" w:rsidR="001B6D74" w:rsidRPr="0012300F" w:rsidRDefault="001B6D74" w:rsidP="001B6D74">
      <w:pPr>
        <w:tabs>
          <w:tab w:val="left" w:pos="1950"/>
        </w:tabs>
        <w:jc w:val="both"/>
        <w:rPr>
          <w:rFonts w:ascii="Arial Narrow" w:hAnsi="Arial Narrow" w:cs="Times New Roman"/>
          <w:b/>
          <w:bCs/>
          <w:sz w:val="28"/>
          <w:szCs w:val="28"/>
        </w:rPr>
      </w:pPr>
    </w:p>
    <w:p w14:paraId="761C9D4D" w14:textId="77777777" w:rsidR="001B6D74" w:rsidRPr="0012300F" w:rsidRDefault="001B6D74" w:rsidP="001B6D7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60" w:name="_Toc418775215"/>
      <w:bookmarkStart w:id="61" w:name="_Toc473188646"/>
      <w:bookmarkStart w:id="62" w:name="_Toc102983334"/>
      <w:bookmarkStart w:id="63" w:name="_Toc132270546"/>
      <w:bookmarkStart w:id="64" w:name="_Toc232750951"/>
      <w:r w:rsidRPr="0012300F">
        <w:rPr>
          <w:rFonts w:ascii="Arial Narrow" w:eastAsia="PMingLiU" w:hAnsi="Arial Narrow" w:cs="Times New Roman"/>
          <w:b/>
          <w:bCs/>
          <w:sz w:val="28"/>
          <w:szCs w:val="28"/>
        </w:rPr>
        <w:t>UPUTSTVO O PRAVNOM SREDSTVU</w:t>
      </w:r>
      <w:bookmarkEnd w:id="60"/>
      <w:bookmarkEnd w:id="61"/>
      <w:bookmarkEnd w:id="62"/>
      <w:bookmarkEnd w:id="63"/>
      <w:bookmarkEnd w:id="64"/>
    </w:p>
    <w:p w14:paraId="42CB7DBF" w14:textId="77777777" w:rsidR="001B6D74" w:rsidRPr="0012300F" w:rsidRDefault="001B6D74" w:rsidP="001B6D74">
      <w:pPr>
        <w:autoSpaceDE w:val="0"/>
        <w:autoSpaceDN w:val="0"/>
        <w:adjustRightInd w:val="0"/>
        <w:rPr>
          <w:rFonts w:ascii="Times New Roman" w:hAnsi="Times New Roman" w:cs="Times New Roman"/>
          <w:sz w:val="24"/>
          <w:szCs w:val="24"/>
          <w:lang w:val="sr-Latn-ME"/>
        </w:rPr>
      </w:pPr>
    </w:p>
    <w:p w14:paraId="13A3DC16"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Postupak zaštite prava pokreće se žalbom koja se izjavljuje Drugostepenoj komisiji Naručioca.</w:t>
      </w:r>
    </w:p>
    <w:p w14:paraId="103EE75A"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14:paraId="583E1361"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Žalba se može podnijeti putem preporučene pošiljke ili lično na Arhivi naručioca.</w:t>
      </w:r>
    </w:p>
    <w:p w14:paraId="607A461B"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Žalba se može izjaviti protiv: </w:t>
      </w:r>
    </w:p>
    <w:p w14:paraId="4DE059CB" w14:textId="77777777" w:rsidR="001B6D74" w:rsidRPr="0012300F" w:rsidRDefault="001B6D74" w:rsidP="001B6D74">
      <w:pPr>
        <w:numPr>
          <w:ilvl w:val="0"/>
          <w:numId w:val="3"/>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odluke o izboru najpovoljnije ponude; </w:t>
      </w:r>
    </w:p>
    <w:p w14:paraId="32E18E5F" w14:textId="77777777" w:rsidR="001B6D74" w:rsidRPr="0012300F" w:rsidRDefault="001B6D74" w:rsidP="001B6D74">
      <w:pPr>
        <w:numPr>
          <w:ilvl w:val="0"/>
          <w:numId w:val="3"/>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odluke o obustavljanju postupka nabavke; </w:t>
      </w:r>
    </w:p>
    <w:p w14:paraId="121FB33F" w14:textId="77777777" w:rsidR="001B6D74" w:rsidRPr="0012300F" w:rsidRDefault="001B6D74" w:rsidP="001B6D74">
      <w:pPr>
        <w:autoSpaceDE w:val="0"/>
        <w:autoSpaceDN w:val="0"/>
        <w:adjustRightInd w:val="0"/>
        <w:spacing w:after="0" w:line="240" w:lineRule="auto"/>
        <w:ind w:left="720"/>
        <w:rPr>
          <w:rFonts w:ascii="Arial Narrow" w:hAnsi="Arial Narrow" w:cs="Times New Roman"/>
          <w:sz w:val="24"/>
          <w:szCs w:val="24"/>
          <w:lang w:val="sr-Latn-ME"/>
        </w:rPr>
      </w:pPr>
    </w:p>
    <w:p w14:paraId="652C3E78" w14:textId="77777777" w:rsidR="001B6D74" w:rsidRPr="0012300F" w:rsidRDefault="001B6D74" w:rsidP="001B6D74">
      <w:pPr>
        <w:spacing w:after="120" w:line="480" w:lineRule="auto"/>
        <w:rPr>
          <w:rFonts w:ascii="Arial Narrow" w:hAnsi="Arial Narrow" w:cs="Times New Roman"/>
          <w:sz w:val="24"/>
          <w:szCs w:val="24"/>
          <w:lang w:val="sr-Latn-ME"/>
        </w:rPr>
      </w:pPr>
      <w:r w:rsidRPr="0012300F">
        <w:rPr>
          <w:rFonts w:ascii="Arial Narrow" w:hAnsi="Arial Narrow" w:cs="Times New Roman"/>
          <w:sz w:val="24"/>
          <w:szCs w:val="24"/>
          <w:lang w:val="sr-Latn-ME"/>
        </w:rPr>
        <w:t>Ž</w:t>
      </w:r>
      <w:proofErr w:type="spellStart"/>
      <w:r w:rsidRPr="0012300F">
        <w:rPr>
          <w:rFonts w:ascii="Arial Narrow" w:hAnsi="Arial Narrow" w:cs="Times New Roman"/>
          <w:sz w:val="24"/>
          <w:szCs w:val="24"/>
        </w:rPr>
        <w:t>albu</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mo</w:t>
      </w:r>
      <w:proofErr w:type="spellEnd"/>
      <w:r w:rsidRPr="0012300F">
        <w:rPr>
          <w:rFonts w:ascii="Arial Narrow" w:hAnsi="Arial Narrow" w:cs="Times New Roman"/>
          <w:sz w:val="24"/>
          <w:szCs w:val="24"/>
          <w:lang w:val="sr-Latn-ME"/>
        </w:rPr>
        <w:t>ž</w:t>
      </w:r>
      <w:r w:rsidRPr="0012300F">
        <w:rPr>
          <w:rFonts w:ascii="Arial Narrow" w:hAnsi="Arial Narrow" w:cs="Times New Roman"/>
          <w:sz w:val="24"/>
          <w:szCs w:val="24"/>
        </w:rPr>
        <w:t>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podnijeti</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isklju</w:t>
      </w:r>
      <w:proofErr w:type="spellEnd"/>
      <w:r w:rsidRPr="0012300F">
        <w:rPr>
          <w:rFonts w:ascii="Arial Narrow" w:hAnsi="Arial Narrow" w:cs="Times New Roman"/>
          <w:sz w:val="24"/>
          <w:szCs w:val="24"/>
          <w:lang w:val="sr-Latn-ME"/>
        </w:rPr>
        <w:t>č</w:t>
      </w:r>
      <w:proofErr w:type="spellStart"/>
      <w:r w:rsidRPr="0012300F">
        <w:rPr>
          <w:rFonts w:ascii="Arial Narrow" w:hAnsi="Arial Narrow" w:cs="Times New Roman"/>
          <w:sz w:val="24"/>
          <w:szCs w:val="24"/>
        </w:rPr>
        <w:t>ivo</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Ponu</w:t>
      </w:r>
      <w:proofErr w:type="spellEnd"/>
      <w:r w:rsidRPr="0012300F">
        <w:rPr>
          <w:rFonts w:ascii="Arial Narrow" w:hAnsi="Arial Narrow" w:cs="Times New Roman"/>
          <w:sz w:val="24"/>
          <w:szCs w:val="24"/>
          <w:lang w:val="sr-Latn-ME"/>
        </w:rPr>
        <w:t>đ</w:t>
      </w:r>
      <w:r w:rsidRPr="0012300F">
        <w:rPr>
          <w:rFonts w:ascii="Arial Narrow" w:hAnsi="Arial Narrow" w:cs="Times New Roman"/>
          <w:sz w:val="24"/>
          <w:szCs w:val="24"/>
        </w:rPr>
        <w:t>a</w:t>
      </w:r>
      <w:r w:rsidRPr="0012300F">
        <w:rPr>
          <w:rFonts w:ascii="Arial Narrow" w:hAnsi="Arial Narrow" w:cs="Times New Roman"/>
          <w:sz w:val="24"/>
          <w:szCs w:val="24"/>
          <w:lang w:val="sr-Latn-ME"/>
        </w:rPr>
        <w:t xml:space="preserve">č </w:t>
      </w:r>
      <w:r w:rsidRPr="0012300F">
        <w:rPr>
          <w:rFonts w:ascii="Arial Narrow" w:hAnsi="Arial Narrow" w:cs="Times New Roman"/>
          <w:sz w:val="24"/>
          <w:szCs w:val="24"/>
        </w:rPr>
        <w:t>koji</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je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dostavio</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ponudu</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u</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roku</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od</w:t>
      </w:r>
      <w:r w:rsidRPr="0012300F">
        <w:rPr>
          <w:rFonts w:ascii="Arial Narrow" w:hAnsi="Arial Narrow" w:cs="Times New Roman"/>
          <w:sz w:val="24"/>
          <w:szCs w:val="24"/>
          <w:lang w:val="sr-Latn-ME"/>
        </w:rPr>
        <w:t xml:space="preserve"> 3 ( </w:t>
      </w:r>
      <w:r w:rsidRPr="0012300F">
        <w:rPr>
          <w:rFonts w:ascii="Arial Narrow" w:hAnsi="Arial Narrow" w:cs="Times New Roman"/>
          <w:sz w:val="24"/>
          <w:szCs w:val="24"/>
        </w:rPr>
        <w:t>tri</w:t>
      </w:r>
      <w:r w:rsidRPr="0012300F">
        <w:rPr>
          <w:rFonts w:ascii="Arial Narrow" w:hAnsi="Arial Narrow" w:cs="Times New Roman"/>
          <w:sz w:val="24"/>
          <w:szCs w:val="24"/>
          <w:lang w:val="sr-Latn-ME"/>
        </w:rPr>
        <w:t xml:space="preserve"> ) </w:t>
      </w:r>
      <w:r w:rsidRPr="0012300F">
        <w:rPr>
          <w:rFonts w:ascii="Arial Narrow" w:hAnsi="Arial Narrow" w:cs="Times New Roman"/>
          <w:sz w:val="24"/>
          <w:szCs w:val="24"/>
        </w:rPr>
        <w:t>dana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od</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dana</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dostavljanja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putem</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preporu</w:t>
      </w:r>
      <w:proofErr w:type="spellEnd"/>
      <w:r w:rsidRPr="0012300F">
        <w:rPr>
          <w:rFonts w:ascii="Arial Narrow" w:hAnsi="Arial Narrow" w:cs="Times New Roman"/>
          <w:sz w:val="24"/>
          <w:szCs w:val="24"/>
          <w:lang w:val="sr-Latn-ME"/>
        </w:rPr>
        <w:t>č</w:t>
      </w:r>
      <w:proofErr w:type="spellStart"/>
      <w:r w:rsidRPr="0012300F">
        <w:rPr>
          <w:rFonts w:ascii="Arial Narrow" w:hAnsi="Arial Narrow" w:cs="Times New Roman"/>
          <w:sz w:val="24"/>
          <w:szCs w:val="24"/>
        </w:rPr>
        <w:t>ene</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po</w:t>
      </w:r>
      <w:r w:rsidRPr="0012300F">
        <w:rPr>
          <w:rFonts w:ascii="Arial Narrow" w:hAnsi="Arial Narrow" w:cs="Times New Roman"/>
          <w:sz w:val="24"/>
          <w:szCs w:val="24"/>
          <w:lang w:val="sr-Latn-ME"/>
        </w:rPr>
        <w:t>š</w:t>
      </w:r>
      <w:proofErr w:type="spellStart"/>
      <w:r w:rsidRPr="0012300F">
        <w:rPr>
          <w:rFonts w:ascii="Arial Narrow" w:hAnsi="Arial Narrow" w:cs="Times New Roman"/>
          <w:sz w:val="24"/>
          <w:szCs w:val="24"/>
        </w:rPr>
        <w:t>iljke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ili</w:t>
      </w:r>
      <w:proofErr w:type="spellEnd"/>
      <w:r w:rsidRPr="0012300F">
        <w:rPr>
          <w:rFonts w:ascii="Arial Narrow" w:hAnsi="Arial Narrow" w:cs="Times New Roman"/>
          <w:sz w:val="24"/>
          <w:szCs w:val="24"/>
          <w:lang w:val="sr-Latn-ME"/>
        </w:rPr>
        <w:t xml:space="preserve"> lično na Arhivi naručioca.</w:t>
      </w:r>
    </w:p>
    <w:p w14:paraId="6D655F7A"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Aktivna legitimacija u postupku</w:t>
      </w:r>
    </w:p>
    <w:p w14:paraId="650CBC03" w14:textId="77777777" w:rsidR="001B6D74" w:rsidRPr="0012300F" w:rsidRDefault="001B6D74" w:rsidP="001B6D74">
      <w:pPr>
        <w:autoSpaceDE w:val="0"/>
        <w:autoSpaceDN w:val="0"/>
        <w:adjustRightInd w:val="0"/>
        <w:jc w:val="both"/>
        <w:rPr>
          <w:rFonts w:ascii="Arial Narrow" w:hAnsi="Arial Narrow" w:cs="Times New Roman"/>
          <w:b/>
          <w:sz w:val="24"/>
          <w:szCs w:val="24"/>
          <w:u w:val="single"/>
          <w:lang w:val="sr-Latn-ME"/>
        </w:rPr>
      </w:pPr>
      <w:r w:rsidRPr="0012300F">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3495A01F"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Pravne posljedice podnošenja žalbe</w:t>
      </w:r>
    </w:p>
    <w:p w14:paraId="6B2CA7B7"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2B2B0B3F"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Sadržaj žalbe</w:t>
      </w:r>
    </w:p>
    <w:p w14:paraId="2D5B3BCA"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Žalba naročito sadrži: </w:t>
      </w:r>
    </w:p>
    <w:p w14:paraId="20118E4D"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podatke o podnosiocu žalbe (naziv i sjedište, odnosno ime i adresa); </w:t>
      </w:r>
    </w:p>
    <w:p w14:paraId="5C8CD240"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broj i datum objavljivanja javnog poziva sa predmetom  nabavke; </w:t>
      </w:r>
    </w:p>
    <w:p w14:paraId="216AB685"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broj i datum odluke o izboru najpovoljnije ponude, poništenju ili druge odluke naručioca; </w:t>
      </w:r>
    </w:p>
    <w:p w14:paraId="15E8DAEB"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razloge žalbe sa obrazloženjem; </w:t>
      </w:r>
    </w:p>
    <w:p w14:paraId="2123319B"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predlog dokaza; </w:t>
      </w:r>
    </w:p>
    <w:p w14:paraId="5E32BEAE"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žalbeni zahtjev; </w:t>
      </w:r>
    </w:p>
    <w:p w14:paraId="5BC9FBF7" w14:textId="77777777" w:rsidR="001B6D74" w:rsidRPr="0012300F" w:rsidRDefault="001B6D74" w:rsidP="001B6D7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potpis ovlašćenog lica. </w:t>
      </w:r>
    </w:p>
    <w:p w14:paraId="6ED41C01" w14:textId="77777777" w:rsidR="001B6D74" w:rsidRPr="0012300F" w:rsidRDefault="001B6D74" w:rsidP="001B6D74">
      <w:pPr>
        <w:spacing w:before="187" w:after="0" w:line="240" w:lineRule="auto"/>
        <w:ind w:right="256"/>
        <w:jc w:val="both"/>
        <w:rPr>
          <w:rFonts w:ascii="Arial Narrow" w:eastAsia="PMingLiU" w:hAnsi="Arial Narrow" w:cs="Times New Roman"/>
          <w:sz w:val="24"/>
          <w:szCs w:val="24"/>
          <w:lang w:val="sr-Latn-ME" w:eastAsia="x-none"/>
        </w:rPr>
      </w:pPr>
      <w:r w:rsidRPr="0012300F">
        <w:rPr>
          <w:rFonts w:ascii="Arial Narrow" w:hAnsi="Arial Narrow" w:cs="Times New Roman"/>
          <w:sz w:val="24"/>
          <w:szCs w:val="24"/>
          <w:lang w:val="sr-Latn-ME" w:eastAsia="x-none"/>
        </w:rPr>
        <w:t>Uz žalbu se prilaže dokaz o uplati naknade za vođenje postupka.</w:t>
      </w:r>
      <w:proofErr w:type="spellStart"/>
      <w:r w:rsidRPr="0012300F">
        <w:rPr>
          <w:rFonts w:ascii="Arial Narrow" w:eastAsia="PMingLiU" w:hAnsi="Arial Narrow" w:cs="Times New Roman"/>
          <w:sz w:val="24"/>
          <w:szCs w:val="24"/>
          <w:lang w:val="en-GB" w:eastAsia="x-none"/>
        </w:rPr>
        <w:t>Naknadu</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iz</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stava</w:t>
      </w:r>
      <w:proofErr w:type="spellEnd"/>
      <w:r w:rsidRPr="0012300F">
        <w:rPr>
          <w:rFonts w:ascii="Arial Narrow" w:eastAsia="PMingLiU" w:hAnsi="Arial Narrow" w:cs="Times New Roman"/>
          <w:sz w:val="24"/>
          <w:szCs w:val="24"/>
          <w:lang w:val="sr-Latn-ME" w:eastAsia="x-none"/>
        </w:rPr>
        <w:t xml:space="preserve"> 2 </w:t>
      </w:r>
      <w:proofErr w:type="spellStart"/>
      <w:r w:rsidRPr="0012300F">
        <w:rPr>
          <w:rFonts w:ascii="Arial Narrow" w:eastAsia="PMingLiU" w:hAnsi="Arial Narrow" w:cs="Times New Roman"/>
          <w:sz w:val="24"/>
          <w:szCs w:val="24"/>
          <w:lang w:val="en-GB" w:eastAsia="x-none"/>
        </w:rPr>
        <w:t>ovog</w:t>
      </w:r>
      <w:proofErr w:type="spellEnd"/>
      <w:r w:rsidRPr="0012300F">
        <w:rPr>
          <w:rFonts w:ascii="Arial Narrow" w:eastAsia="PMingLiU" w:hAnsi="Arial Narrow" w:cs="Times New Roman"/>
          <w:sz w:val="24"/>
          <w:szCs w:val="24"/>
          <w:lang w:val="sr-Latn-ME" w:eastAsia="x-none"/>
        </w:rPr>
        <w:t xml:space="preserve"> č</w:t>
      </w:r>
      <w:proofErr w:type="spellStart"/>
      <w:r w:rsidRPr="0012300F">
        <w:rPr>
          <w:rFonts w:ascii="Arial Narrow" w:eastAsia="PMingLiU" w:hAnsi="Arial Narrow" w:cs="Times New Roman"/>
          <w:sz w:val="24"/>
          <w:szCs w:val="24"/>
          <w:lang w:val="en-GB" w:eastAsia="x-none"/>
        </w:rPr>
        <w:t>lana</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pla</w:t>
      </w:r>
      <w:proofErr w:type="spellEnd"/>
      <w:r w:rsidRPr="0012300F">
        <w:rPr>
          <w:rFonts w:ascii="Arial Narrow" w:eastAsia="PMingLiU" w:hAnsi="Arial Narrow" w:cs="Times New Roman"/>
          <w:sz w:val="24"/>
          <w:szCs w:val="24"/>
          <w:lang w:val="sr-Latn-ME" w:eastAsia="x-none"/>
        </w:rPr>
        <w:t>ć</w:t>
      </w:r>
      <w:r w:rsidRPr="0012300F">
        <w:rPr>
          <w:rFonts w:ascii="Arial Narrow" w:eastAsia="PMingLiU" w:hAnsi="Arial Narrow" w:cs="Times New Roman"/>
          <w:sz w:val="24"/>
          <w:szCs w:val="24"/>
          <w:lang w:val="en-GB" w:eastAsia="x-none"/>
        </w:rPr>
        <w:t>a</w:t>
      </w:r>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podnosilac</w:t>
      </w:r>
      <w:proofErr w:type="spellEnd"/>
      <w:r w:rsidRPr="0012300F">
        <w:rPr>
          <w:rFonts w:ascii="Arial Narrow" w:eastAsia="PMingLiU" w:hAnsi="Arial Narrow" w:cs="Times New Roman"/>
          <w:sz w:val="24"/>
          <w:szCs w:val="24"/>
          <w:lang w:val="sr-Latn-ME" w:eastAsia="x-none"/>
        </w:rPr>
        <w:t xml:space="preserve"> ž</w:t>
      </w:r>
      <w:proofErr w:type="spellStart"/>
      <w:r w:rsidRPr="0012300F">
        <w:rPr>
          <w:rFonts w:ascii="Arial Narrow" w:eastAsia="PMingLiU" w:hAnsi="Arial Narrow" w:cs="Times New Roman"/>
          <w:sz w:val="24"/>
          <w:szCs w:val="24"/>
          <w:lang w:val="en-GB" w:eastAsia="x-none"/>
        </w:rPr>
        <w:t>albe</w:t>
      </w:r>
      <w:proofErr w:type="spellEnd"/>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u</w:t>
      </w:r>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visini</w:t>
      </w:r>
      <w:proofErr w:type="spellEnd"/>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od</w:t>
      </w:r>
      <w:r w:rsidRPr="0012300F">
        <w:rPr>
          <w:rFonts w:ascii="Arial Narrow" w:eastAsia="PMingLiU" w:hAnsi="Arial Narrow" w:cs="Times New Roman"/>
          <w:sz w:val="24"/>
          <w:szCs w:val="24"/>
          <w:lang w:val="sr-Latn-ME" w:eastAsia="x-none"/>
        </w:rPr>
        <w:t xml:space="preserve"> 1 % </w:t>
      </w:r>
      <w:proofErr w:type="spellStart"/>
      <w:r w:rsidRPr="0012300F">
        <w:rPr>
          <w:rFonts w:ascii="Arial Narrow" w:eastAsia="PMingLiU" w:hAnsi="Arial Narrow" w:cs="Times New Roman"/>
          <w:sz w:val="24"/>
          <w:szCs w:val="24"/>
          <w:lang w:val="en-GB" w:eastAsia="x-none"/>
        </w:rPr>
        <w:t>procijenjene</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vrijednosti</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javne</w:t>
      </w:r>
      <w:proofErr w:type="spellEnd"/>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nabavke</w:t>
      </w:r>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s</w:t>
      </w:r>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tim</w:t>
      </w:r>
      <w:proofErr w:type="spellEnd"/>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da</w:t>
      </w:r>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visina</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naknade</w:t>
      </w:r>
      <w:proofErr w:type="spellEnd"/>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ne</w:t>
      </w:r>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smije</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biti</w:t>
      </w:r>
      <w:proofErr w:type="spellEnd"/>
      <w:r w:rsidRPr="0012300F">
        <w:rPr>
          <w:rFonts w:ascii="Arial Narrow" w:eastAsia="PMingLiU" w:hAnsi="Arial Narrow" w:cs="Times New Roman"/>
          <w:sz w:val="24"/>
          <w:szCs w:val="24"/>
          <w:lang w:val="sr-Latn-ME" w:eastAsia="x-none"/>
        </w:rPr>
        <w:t xml:space="preserve"> </w:t>
      </w:r>
      <w:proofErr w:type="spellStart"/>
      <w:r w:rsidRPr="0012300F">
        <w:rPr>
          <w:rFonts w:ascii="Arial Narrow" w:eastAsia="PMingLiU" w:hAnsi="Arial Narrow" w:cs="Times New Roman"/>
          <w:sz w:val="24"/>
          <w:szCs w:val="24"/>
          <w:lang w:val="en-GB" w:eastAsia="x-none"/>
        </w:rPr>
        <w:t>ve</w:t>
      </w:r>
      <w:proofErr w:type="spellEnd"/>
      <w:r w:rsidRPr="0012300F">
        <w:rPr>
          <w:rFonts w:ascii="Arial Narrow" w:eastAsia="PMingLiU" w:hAnsi="Arial Narrow" w:cs="Times New Roman"/>
          <w:sz w:val="24"/>
          <w:szCs w:val="24"/>
          <w:lang w:val="sr-Latn-ME" w:eastAsia="x-none"/>
        </w:rPr>
        <w:t>ć</w:t>
      </w:r>
      <w:r w:rsidRPr="0012300F">
        <w:rPr>
          <w:rFonts w:ascii="Arial Narrow" w:eastAsia="PMingLiU" w:hAnsi="Arial Narrow" w:cs="Times New Roman"/>
          <w:sz w:val="24"/>
          <w:szCs w:val="24"/>
          <w:lang w:val="en-GB" w:eastAsia="x-none"/>
        </w:rPr>
        <w:t>a</w:t>
      </w:r>
      <w:r w:rsidRPr="0012300F">
        <w:rPr>
          <w:rFonts w:ascii="Arial Narrow" w:eastAsia="PMingLiU" w:hAnsi="Arial Narrow" w:cs="Times New Roman"/>
          <w:sz w:val="24"/>
          <w:szCs w:val="24"/>
          <w:lang w:val="sr-Latn-ME" w:eastAsia="x-none"/>
        </w:rPr>
        <w:t xml:space="preserve"> </w:t>
      </w:r>
      <w:r w:rsidRPr="0012300F">
        <w:rPr>
          <w:rFonts w:ascii="Arial Narrow" w:eastAsia="PMingLiU" w:hAnsi="Arial Narrow" w:cs="Times New Roman"/>
          <w:sz w:val="24"/>
          <w:szCs w:val="24"/>
          <w:lang w:val="en-GB" w:eastAsia="x-none"/>
        </w:rPr>
        <w:t>od</w:t>
      </w:r>
      <w:r w:rsidRPr="0012300F">
        <w:rPr>
          <w:rFonts w:ascii="Arial Narrow" w:eastAsia="PMingLiU" w:hAnsi="Arial Narrow" w:cs="Times New Roman"/>
          <w:sz w:val="24"/>
          <w:szCs w:val="24"/>
          <w:lang w:val="sr-Latn-ME" w:eastAsia="x-none"/>
        </w:rPr>
        <w:t xml:space="preserve"> 8.000,00 </w:t>
      </w:r>
      <w:proofErr w:type="spellStart"/>
      <w:r w:rsidRPr="0012300F">
        <w:rPr>
          <w:rFonts w:ascii="Arial Narrow" w:eastAsia="PMingLiU" w:hAnsi="Arial Narrow" w:cs="Times New Roman"/>
          <w:sz w:val="24"/>
          <w:szCs w:val="24"/>
          <w:lang w:val="en-GB" w:eastAsia="x-none"/>
        </w:rPr>
        <w:t>eura</w:t>
      </w:r>
      <w:proofErr w:type="spellEnd"/>
      <w:r w:rsidRPr="0012300F">
        <w:rPr>
          <w:rFonts w:ascii="Arial Narrow" w:eastAsia="PMingLiU" w:hAnsi="Arial Narrow" w:cs="Times New Roman"/>
          <w:sz w:val="24"/>
          <w:szCs w:val="24"/>
          <w:lang w:val="sr-Latn-ME" w:eastAsia="x-none"/>
        </w:rPr>
        <w:t>.</w:t>
      </w:r>
    </w:p>
    <w:p w14:paraId="5A433412" w14:textId="77777777" w:rsidR="001B6D74" w:rsidRPr="0012300F" w:rsidRDefault="001B6D74" w:rsidP="001B6D74">
      <w:pPr>
        <w:autoSpaceDE w:val="0"/>
        <w:autoSpaceDN w:val="0"/>
        <w:adjustRightInd w:val="0"/>
        <w:jc w:val="center"/>
        <w:rPr>
          <w:rFonts w:ascii="Arial Narrow" w:hAnsi="Arial Narrow" w:cs="Times New Roman"/>
          <w:b/>
          <w:bCs/>
          <w:sz w:val="24"/>
          <w:szCs w:val="24"/>
          <w:lang w:val="sr-Latn-ME"/>
        </w:rPr>
      </w:pPr>
    </w:p>
    <w:p w14:paraId="5F316AFB"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Postupak sa neurednom žalbom</w:t>
      </w:r>
    </w:p>
    <w:p w14:paraId="05E2143A"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sz w:val="24"/>
          <w:szCs w:val="24"/>
          <w:lang w:val="sr-Latn-ME"/>
        </w:rPr>
        <w:lastRenderedPageBreak/>
        <w:t>Ako žalba sadrži formalni nedostatak koji sprječava postupanje po žalbi ili je nerazumljiva ili nepotpuna, Drugostepena komisija će zaključkom odbaciti žalbu.</w:t>
      </w:r>
    </w:p>
    <w:p w14:paraId="4D2E9DE8" w14:textId="77777777" w:rsidR="001B6D74" w:rsidRPr="0012300F" w:rsidRDefault="001B6D74" w:rsidP="001B6D74">
      <w:pPr>
        <w:autoSpaceDE w:val="0"/>
        <w:autoSpaceDN w:val="0"/>
        <w:adjustRightInd w:val="0"/>
        <w:jc w:val="center"/>
        <w:rPr>
          <w:rFonts w:ascii="Arial Narrow" w:hAnsi="Arial Narrow" w:cs="Times New Roman"/>
          <w:b/>
          <w:bCs/>
          <w:sz w:val="24"/>
          <w:szCs w:val="24"/>
          <w:lang w:val="sr-Latn-ME"/>
        </w:rPr>
      </w:pPr>
    </w:p>
    <w:p w14:paraId="106CA6E6" w14:textId="77777777" w:rsidR="001B6D74" w:rsidRPr="0012300F" w:rsidRDefault="001B6D74" w:rsidP="001B6D74">
      <w:pPr>
        <w:autoSpaceDE w:val="0"/>
        <w:autoSpaceDN w:val="0"/>
        <w:adjustRightInd w:val="0"/>
        <w:jc w:val="center"/>
        <w:rPr>
          <w:rFonts w:ascii="Arial Narrow" w:hAnsi="Arial Narrow" w:cs="Times New Roman"/>
          <w:b/>
          <w:bCs/>
          <w:sz w:val="24"/>
          <w:szCs w:val="24"/>
          <w:lang w:val="sr-Latn-ME"/>
        </w:rPr>
      </w:pPr>
    </w:p>
    <w:p w14:paraId="334B8253"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Ovlašćenja naručioca u vezi izjavljene žalbe</w:t>
      </w:r>
    </w:p>
    <w:p w14:paraId="72D3698A"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3384C699"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Protiv odluke iz stava 1 ovog člana može se izjaviti žalba Drugostepenoj  komisiji. </w:t>
      </w:r>
    </w:p>
    <w:p w14:paraId="07C3B1FA"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Rokovi za donošenje odluke</w:t>
      </w:r>
    </w:p>
    <w:p w14:paraId="798F87DA"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14:paraId="125BB3B4"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6309BD75"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07B60CC5"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Odlučivanje Drugostepene komisije</w:t>
      </w:r>
    </w:p>
    <w:p w14:paraId="6E149E2E"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Drugostepena komisija može:</w:t>
      </w:r>
    </w:p>
    <w:p w14:paraId="280548E4" w14:textId="77777777" w:rsidR="001B6D74" w:rsidRPr="0012300F" w:rsidRDefault="001B6D74" w:rsidP="001B6D74">
      <w:pPr>
        <w:numPr>
          <w:ilvl w:val="0"/>
          <w:numId w:val="26"/>
        </w:num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Odbaciti žalbu kao neblagovremenu, nepotpunu ili nedozvoljenu;</w:t>
      </w:r>
    </w:p>
    <w:p w14:paraId="6DCA282B" w14:textId="77777777" w:rsidR="001B6D74" w:rsidRPr="0012300F" w:rsidRDefault="001B6D74" w:rsidP="001B6D74">
      <w:pPr>
        <w:numPr>
          <w:ilvl w:val="0"/>
          <w:numId w:val="26"/>
        </w:num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Odbiti žalbu kao neosnovanu i potvrditi prvostepenu odluku;</w:t>
      </w:r>
    </w:p>
    <w:p w14:paraId="7F73F58D" w14:textId="77777777" w:rsidR="001B6D74" w:rsidRPr="0012300F" w:rsidRDefault="001B6D74" w:rsidP="001B6D74">
      <w:pPr>
        <w:numPr>
          <w:ilvl w:val="0"/>
          <w:numId w:val="26"/>
        </w:num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Ukinuti prvostepenu odluku i uputiti predmet prvostepenoj komisiji na ponovno odlučivanje;</w:t>
      </w:r>
    </w:p>
    <w:p w14:paraId="1EA00CD9" w14:textId="77777777" w:rsidR="001B6D74" w:rsidRPr="0012300F" w:rsidRDefault="001B6D74" w:rsidP="001B6D74">
      <w:pPr>
        <w:numPr>
          <w:ilvl w:val="0"/>
          <w:numId w:val="26"/>
        </w:num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Preinačiti prvostepenu odluku. </w:t>
      </w:r>
    </w:p>
    <w:p w14:paraId="7D19A696"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14:paraId="5C18CCD0"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14:paraId="3E763F60" w14:textId="77777777" w:rsidR="001B6D74" w:rsidRPr="0012300F" w:rsidRDefault="001B6D74" w:rsidP="001B6D74">
      <w:pPr>
        <w:autoSpaceDE w:val="0"/>
        <w:autoSpaceDN w:val="0"/>
        <w:adjustRightInd w:val="0"/>
        <w:spacing w:after="120"/>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Odluka Drugostepene komisije mora biti obrazložena. </w:t>
      </w:r>
    </w:p>
    <w:p w14:paraId="596A0A5C" w14:textId="77777777" w:rsidR="001B6D74" w:rsidRPr="0012300F" w:rsidRDefault="001B6D74" w:rsidP="001B6D74">
      <w:pPr>
        <w:autoSpaceDE w:val="0"/>
        <w:autoSpaceDN w:val="0"/>
        <w:adjustRightInd w:val="0"/>
        <w:spacing w:after="120"/>
        <w:rPr>
          <w:rFonts w:ascii="Arial Narrow" w:hAnsi="Arial Narrow" w:cs="Times New Roman"/>
          <w:sz w:val="24"/>
          <w:szCs w:val="24"/>
          <w:lang w:val="sr-Latn-ME"/>
        </w:rPr>
      </w:pPr>
      <w:r w:rsidRPr="0012300F">
        <w:rPr>
          <w:rFonts w:ascii="Arial Narrow" w:hAnsi="Arial Narrow" w:cs="Times New Roman"/>
          <w:sz w:val="24"/>
          <w:szCs w:val="24"/>
          <w:lang w:val="sr-Latn-ME"/>
        </w:rPr>
        <w:t>Odluka Drugostepene komisije je konačna.</w:t>
      </w:r>
    </w:p>
    <w:p w14:paraId="541C4602"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Pravila dokazivanja</w:t>
      </w:r>
    </w:p>
    <w:p w14:paraId="5BB6ABB8"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lastRenderedPageBreak/>
        <w:t xml:space="preserve">U postupku po žalbi stranke su dužne da iznesu sve činjenice na kojima zasnivaju svoje zahtjeve i predlože dokaze kojima se te činjenice potvrđuju. </w:t>
      </w:r>
    </w:p>
    <w:p w14:paraId="09E68864"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6C0B0FEF"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r w:rsidRPr="0012300F">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7F6F3915" w14:textId="77777777" w:rsidR="001B6D74" w:rsidRPr="0012300F" w:rsidRDefault="001B6D74" w:rsidP="001B6D74">
      <w:pPr>
        <w:autoSpaceDE w:val="0"/>
        <w:autoSpaceDN w:val="0"/>
        <w:adjustRightInd w:val="0"/>
        <w:jc w:val="both"/>
        <w:rPr>
          <w:rFonts w:ascii="Arial Narrow" w:hAnsi="Arial Narrow" w:cs="Times New Roman"/>
          <w:sz w:val="24"/>
          <w:szCs w:val="24"/>
          <w:lang w:val="sr-Latn-ME"/>
        </w:rPr>
      </w:pPr>
    </w:p>
    <w:p w14:paraId="68EDE52B" w14:textId="77777777" w:rsidR="001B6D74" w:rsidRPr="0012300F" w:rsidRDefault="001B6D74" w:rsidP="001B6D74">
      <w:pPr>
        <w:autoSpaceDE w:val="0"/>
        <w:autoSpaceDN w:val="0"/>
        <w:adjustRightInd w:val="0"/>
        <w:rPr>
          <w:rFonts w:ascii="Arial Narrow" w:hAnsi="Arial Narrow" w:cs="Times New Roman"/>
          <w:b/>
          <w:bCs/>
          <w:sz w:val="24"/>
          <w:szCs w:val="24"/>
          <w:lang w:val="sr-Latn-ME"/>
        </w:rPr>
      </w:pPr>
      <w:r w:rsidRPr="0012300F">
        <w:rPr>
          <w:rFonts w:ascii="Arial Narrow" w:hAnsi="Arial Narrow" w:cs="Times New Roman"/>
          <w:b/>
          <w:bCs/>
          <w:sz w:val="24"/>
          <w:szCs w:val="24"/>
          <w:lang w:val="sr-Latn-ME"/>
        </w:rPr>
        <w:t>Granice postupanja Drugostepene komisije</w:t>
      </w:r>
    </w:p>
    <w:p w14:paraId="097D9D48"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Drugostepena komisija odlučuje u granicama žalbenih navoda. </w:t>
      </w:r>
    </w:p>
    <w:p w14:paraId="330793E5" w14:textId="77777777" w:rsidR="001B6D74" w:rsidRPr="0012300F" w:rsidRDefault="001B6D74" w:rsidP="001B6D74">
      <w:pPr>
        <w:autoSpaceDE w:val="0"/>
        <w:autoSpaceDN w:val="0"/>
        <w:adjustRightInd w:val="0"/>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Odluke Drugostepene  komisije su konačne. </w:t>
      </w:r>
    </w:p>
    <w:p w14:paraId="44C18FA2" w14:textId="77777777" w:rsidR="001B6D74" w:rsidRPr="0012300F" w:rsidRDefault="001B6D74" w:rsidP="001B6D74">
      <w:pPr>
        <w:tabs>
          <w:tab w:val="left" w:pos="5760"/>
        </w:tabs>
        <w:rPr>
          <w:rFonts w:ascii="Arial Narrow" w:hAnsi="Arial Narrow" w:cs="Times New Roman"/>
          <w:b/>
          <w:sz w:val="24"/>
          <w:szCs w:val="24"/>
          <w:lang w:val="sr-Latn-ME"/>
        </w:rPr>
      </w:pPr>
      <w:proofErr w:type="spellStart"/>
      <w:r w:rsidRPr="0012300F">
        <w:rPr>
          <w:rFonts w:ascii="Arial Narrow" w:hAnsi="Arial Narrow" w:cs="Times New Roman"/>
          <w:b/>
          <w:sz w:val="24"/>
          <w:szCs w:val="24"/>
        </w:rPr>
        <w:t>Naknada</w:t>
      </w:r>
      <w:proofErr w:type="spellEnd"/>
      <w:r w:rsidRPr="0012300F">
        <w:rPr>
          <w:rFonts w:ascii="Arial Narrow" w:hAnsi="Arial Narrow" w:cs="Times New Roman"/>
          <w:b/>
          <w:sz w:val="24"/>
          <w:szCs w:val="24"/>
          <w:lang w:val="sr-Latn-ME"/>
        </w:rPr>
        <w:t xml:space="preserve"> </w:t>
      </w:r>
      <w:r w:rsidRPr="0012300F">
        <w:rPr>
          <w:rFonts w:ascii="Arial Narrow" w:hAnsi="Arial Narrow" w:cs="Times New Roman"/>
          <w:b/>
          <w:sz w:val="24"/>
          <w:szCs w:val="24"/>
        </w:rPr>
        <w:t>za</w:t>
      </w:r>
      <w:r w:rsidRPr="0012300F">
        <w:rPr>
          <w:rFonts w:ascii="Arial Narrow" w:hAnsi="Arial Narrow" w:cs="Times New Roman"/>
          <w:b/>
          <w:sz w:val="24"/>
          <w:szCs w:val="24"/>
          <w:lang w:val="sr-Latn-ME"/>
        </w:rPr>
        <w:t xml:space="preserve"> </w:t>
      </w:r>
      <w:proofErr w:type="spellStart"/>
      <w:r w:rsidRPr="0012300F">
        <w:rPr>
          <w:rFonts w:ascii="Arial Narrow" w:hAnsi="Arial Narrow" w:cs="Times New Roman"/>
          <w:b/>
          <w:sz w:val="24"/>
          <w:szCs w:val="24"/>
        </w:rPr>
        <w:t>vo</w:t>
      </w:r>
      <w:proofErr w:type="spellEnd"/>
      <w:r w:rsidRPr="0012300F">
        <w:rPr>
          <w:rFonts w:ascii="Arial Narrow" w:hAnsi="Arial Narrow" w:cs="Times New Roman"/>
          <w:b/>
          <w:sz w:val="24"/>
          <w:szCs w:val="24"/>
          <w:lang w:val="sr-Latn-ME"/>
        </w:rPr>
        <w:t>đ</w:t>
      </w:r>
      <w:proofErr w:type="spellStart"/>
      <w:r w:rsidRPr="0012300F">
        <w:rPr>
          <w:rFonts w:ascii="Arial Narrow" w:hAnsi="Arial Narrow" w:cs="Times New Roman"/>
          <w:b/>
          <w:sz w:val="24"/>
          <w:szCs w:val="24"/>
        </w:rPr>
        <w:t>enje</w:t>
      </w:r>
      <w:proofErr w:type="spellEnd"/>
      <w:r w:rsidRPr="0012300F">
        <w:rPr>
          <w:rFonts w:ascii="Arial Narrow" w:hAnsi="Arial Narrow" w:cs="Times New Roman"/>
          <w:b/>
          <w:sz w:val="24"/>
          <w:szCs w:val="24"/>
          <w:lang w:val="sr-Latn-ME"/>
        </w:rPr>
        <w:t xml:space="preserve"> </w:t>
      </w:r>
      <w:proofErr w:type="spellStart"/>
      <w:r w:rsidRPr="0012300F">
        <w:rPr>
          <w:rFonts w:ascii="Arial Narrow" w:hAnsi="Arial Narrow" w:cs="Times New Roman"/>
          <w:b/>
          <w:sz w:val="24"/>
          <w:szCs w:val="24"/>
        </w:rPr>
        <w:t>postupka</w:t>
      </w:r>
      <w:proofErr w:type="spellEnd"/>
    </w:p>
    <w:p w14:paraId="50B012B7" w14:textId="77777777" w:rsidR="001B6D74" w:rsidRPr="0012300F" w:rsidRDefault="001B6D74" w:rsidP="001B6D74">
      <w:pPr>
        <w:tabs>
          <w:tab w:val="left" w:pos="5760"/>
        </w:tabs>
        <w:ind w:firstLine="567"/>
        <w:jc w:val="both"/>
        <w:rPr>
          <w:rFonts w:ascii="Arial Narrow" w:hAnsi="Arial Narrow" w:cs="Times New Roman"/>
          <w:sz w:val="24"/>
          <w:szCs w:val="24"/>
          <w:lang w:val="sr-Latn-ME"/>
        </w:rPr>
      </w:pPr>
      <w:r w:rsidRPr="0012300F">
        <w:rPr>
          <w:rFonts w:ascii="Arial Narrow" w:hAnsi="Arial Narrow" w:cs="Times New Roman"/>
          <w:sz w:val="24"/>
          <w:szCs w:val="24"/>
        </w:rPr>
        <w:t>Uz</w:t>
      </w:r>
      <w:r w:rsidRPr="0012300F">
        <w:rPr>
          <w:rFonts w:ascii="Arial Narrow" w:hAnsi="Arial Narrow" w:cs="Times New Roman"/>
          <w:sz w:val="24"/>
          <w:szCs w:val="24"/>
          <w:lang w:val="sr-Latn-ME"/>
        </w:rPr>
        <w:t xml:space="preserve"> ž</w:t>
      </w:r>
      <w:proofErr w:type="spellStart"/>
      <w:r w:rsidRPr="0012300F">
        <w:rPr>
          <w:rFonts w:ascii="Arial Narrow" w:hAnsi="Arial Narrow" w:cs="Times New Roman"/>
          <w:sz w:val="24"/>
          <w:szCs w:val="24"/>
        </w:rPr>
        <w:t>albu</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se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dostavlja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dokaz</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da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je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pla</w:t>
      </w:r>
      <w:proofErr w:type="spellEnd"/>
      <w:r w:rsidRPr="0012300F">
        <w:rPr>
          <w:rFonts w:ascii="Arial Narrow" w:hAnsi="Arial Narrow" w:cs="Times New Roman"/>
          <w:sz w:val="24"/>
          <w:szCs w:val="24"/>
          <w:lang w:val="sr-Latn-ME"/>
        </w:rPr>
        <w:t>ć</w:t>
      </w:r>
      <w:proofErr w:type="spellStart"/>
      <w:r w:rsidRPr="0012300F">
        <w:rPr>
          <w:rFonts w:ascii="Arial Narrow" w:hAnsi="Arial Narrow" w:cs="Times New Roman"/>
          <w:sz w:val="24"/>
          <w:szCs w:val="24"/>
        </w:rPr>
        <w:t>ena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naknada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za</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vo</w:t>
      </w:r>
      <w:proofErr w:type="spellEnd"/>
      <w:r w:rsidRPr="0012300F">
        <w:rPr>
          <w:rFonts w:ascii="Arial Narrow" w:hAnsi="Arial Narrow" w:cs="Times New Roman"/>
          <w:sz w:val="24"/>
          <w:szCs w:val="24"/>
          <w:lang w:val="sr-Latn-ME"/>
        </w:rPr>
        <w:t>đ</w:t>
      </w:r>
      <w:proofErr w:type="spellStart"/>
      <w:r w:rsidRPr="0012300F">
        <w:rPr>
          <w:rFonts w:ascii="Arial Narrow" w:hAnsi="Arial Narrow" w:cs="Times New Roman"/>
          <w:sz w:val="24"/>
          <w:szCs w:val="24"/>
        </w:rPr>
        <w:t>enje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postupka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po</w:t>
      </w:r>
      <w:r w:rsidRPr="0012300F">
        <w:rPr>
          <w:rFonts w:ascii="Arial Narrow" w:hAnsi="Arial Narrow" w:cs="Times New Roman"/>
          <w:sz w:val="24"/>
          <w:szCs w:val="24"/>
          <w:lang w:val="sr-Latn-ME"/>
        </w:rPr>
        <w:t xml:space="preserve"> ž</w:t>
      </w:r>
      <w:proofErr w:type="spellStart"/>
      <w:r w:rsidRPr="0012300F">
        <w:rPr>
          <w:rFonts w:ascii="Arial Narrow" w:hAnsi="Arial Narrow" w:cs="Times New Roman"/>
          <w:sz w:val="24"/>
          <w:szCs w:val="24"/>
        </w:rPr>
        <w:t>albi</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u</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iznosu</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od</w:t>
      </w:r>
      <w:r w:rsidRPr="0012300F">
        <w:rPr>
          <w:rFonts w:ascii="Arial Narrow" w:hAnsi="Arial Narrow" w:cs="Times New Roman"/>
          <w:sz w:val="24"/>
          <w:szCs w:val="24"/>
          <w:lang w:val="sr-Latn-ME"/>
        </w:rPr>
        <w:t xml:space="preserve"> 1% </w:t>
      </w:r>
      <w:r w:rsidRPr="0012300F">
        <w:rPr>
          <w:rFonts w:ascii="Arial Narrow" w:hAnsi="Arial Narrow" w:cs="Times New Roman"/>
          <w:sz w:val="24"/>
          <w:szCs w:val="24"/>
        </w:rPr>
        <w:t>od</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procijenjene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vrijednosti</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javne</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nabavke</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a</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najvi</w:t>
      </w:r>
      <w:proofErr w:type="spellEnd"/>
      <w:r w:rsidRPr="0012300F">
        <w:rPr>
          <w:rFonts w:ascii="Arial Narrow" w:hAnsi="Arial Narrow" w:cs="Times New Roman"/>
          <w:sz w:val="24"/>
          <w:szCs w:val="24"/>
          <w:lang w:val="sr-Latn-ME"/>
        </w:rPr>
        <w:t>š</w:t>
      </w:r>
      <w:r w:rsidRPr="0012300F">
        <w:rPr>
          <w:rFonts w:ascii="Arial Narrow" w:hAnsi="Arial Narrow" w:cs="Times New Roman"/>
          <w:sz w:val="24"/>
          <w:szCs w:val="24"/>
        </w:rPr>
        <w:t>e</w:t>
      </w:r>
      <w:r w:rsidRPr="0012300F">
        <w:rPr>
          <w:rFonts w:ascii="Arial Narrow" w:hAnsi="Arial Narrow" w:cs="Times New Roman"/>
          <w:sz w:val="24"/>
          <w:szCs w:val="24"/>
          <w:lang w:val="sr-Latn-ME"/>
        </w:rPr>
        <w:t xml:space="preserve"> 8.000,00 </w:t>
      </w:r>
      <w:proofErr w:type="spellStart"/>
      <w:r w:rsidRPr="0012300F">
        <w:rPr>
          <w:rFonts w:ascii="Arial Narrow" w:hAnsi="Arial Narrow" w:cs="Times New Roman"/>
          <w:sz w:val="24"/>
          <w:szCs w:val="24"/>
        </w:rPr>
        <w:t>eura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na</w:t>
      </w:r>
      <w:proofErr w:type="spellEnd"/>
      <w:r w:rsidRPr="0012300F">
        <w:rPr>
          <w:rFonts w:ascii="Arial Narrow" w:hAnsi="Arial Narrow" w:cs="Times New Roman"/>
          <w:sz w:val="24"/>
          <w:szCs w:val="24"/>
          <w:lang w:val="sr-Latn-ME"/>
        </w:rPr>
        <w:t xml:space="preserve"> ž</w:t>
      </w:r>
      <w:proofErr w:type="spellStart"/>
      <w:r w:rsidRPr="0012300F">
        <w:rPr>
          <w:rFonts w:ascii="Arial Narrow" w:hAnsi="Arial Narrow" w:cs="Times New Roman"/>
          <w:sz w:val="24"/>
          <w:szCs w:val="24"/>
        </w:rPr>
        <w:t>iro</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Hotelske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grupe</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Budvanska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rivijera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ad</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Budva</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broj</w:t>
      </w:r>
      <w:proofErr w:type="spellEnd"/>
      <w:r w:rsidRPr="0012300F">
        <w:rPr>
          <w:rFonts w:ascii="Arial Narrow" w:hAnsi="Arial Narrow" w:cs="Times New Roman"/>
          <w:sz w:val="24"/>
          <w:szCs w:val="24"/>
          <w:lang w:val="sr-Latn-ME"/>
        </w:rPr>
        <w:t xml:space="preserve"> 520-67710-63 </w:t>
      </w:r>
      <w:proofErr w:type="spellStart"/>
      <w:r w:rsidRPr="0012300F">
        <w:rPr>
          <w:rFonts w:ascii="Arial Narrow" w:hAnsi="Arial Narrow" w:cs="Times New Roman"/>
          <w:sz w:val="24"/>
          <w:szCs w:val="24"/>
        </w:rPr>
        <w:t>kod</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Hipotekarne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banke</w:t>
      </w:r>
      <w:proofErr w:type="spellEnd"/>
      <w:r w:rsidRPr="0012300F">
        <w:rPr>
          <w:rFonts w:ascii="Arial Narrow" w:hAnsi="Arial Narrow" w:cs="Times New Roman"/>
          <w:sz w:val="24"/>
          <w:szCs w:val="24"/>
          <w:lang w:val="sr-Latn-ME"/>
        </w:rPr>
        <w:t>.</w:t>
      </w:r>
    </w:p>
    <w:p w14:paraId="0DCAE0A8" w14:textId="77777777" w:rsidR="001B6D74" w:rsidRPr="0012300F" w:rsidRDefault="001B6D74" w:rsidP="001B6D74">
      <w:pPr>
        <w:tabs>
          <w:tab w:val="left" w:pos="5760"/>
        </w:tabs>
        <w:ind w:firstLine="567"/>
        <w:jc w:val="both"/>
        <w:rPr>
          <w:rFonts w:ascii="Arial Narrow" w:hAnsi="Arial Narrow" w:cs="Times New Roman"/>
          <w:sz w:val="24"/>
          <w:szCs w:val="24"/>
          <w:lang w:val="sr-Latn-ME"/>
        </w:rPr>
      </w:pPr>
      <w:proofErr w:type="spellStart"/>
      <w:r w:rsidRPr="0012300F">
        <w:rPr>
          <w:rFonts w:ascii="Arial Narrow" w:hAnsi="Arial Narrow" w:cs="Times New Roman"/>
          <w:sz w:val="24"/>
          <w:szCs w:val="24"/>
        </w:rPr>
        <w:t>Ukoliko</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je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predmet</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nabavke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podijeljen</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po</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partijama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a</w:t>
      </w:r>
      <w:r w:rsidRPr="0012300F">
        <w:rPr>
          <w:rFonts w:ascii="Arial Narrow" w:hAnsi="Arial Narrow" w:cs="Times New Roman"/>
          <w:sz w:val="24"/>
          <w:szCs w:val="24"/>
          <w:lang w:val="sr-Latn-ME"/>
        </w:rPr>
        <w:t xml:space="preserve"> ž</w:t>
      </w:r>
      <w:r w:rsidRPr="0012300F">
        <w:rPr>
          <w:rFonts w:ascii="Arial Narrow" w:hAnsi="Arial Narrow" w:cs="Times New Roman"/>
          <w:sz w:val="24"/>
          <w:szCs w:val="24"/>
        </w:rPr>
        <w:t>alba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se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odnosi</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samo</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odre</w:t>
      </w:r>
      <w:proofErr w:type="spellEnd"/>
      <w:r w:rsidRPr="0012300F">
        <w:rPr>
          <w:rFonts w:ascii="Arial Narrow" w:hAnsi="Arial Narrow" w:cs="Times New Roman"/>
          <w:sz w:val="24"/>
          <w:szCs w:val="24"/>
          <w:lang w:val="sr-Latn-ME"/>
        </w:rPr>
        <w:t>đ</w:t>
      </w:r>
      <w:proofErr w:type="spellStart"/>
      <w:r w:rsidRPr="0012300F">
        <w:rPr>
          <w:rFonts w:ascii="Arial Narrow" w:hAnsi="Arial Narrow" w:cs="Times New Roman"/>
          <w:sz w:val="24"/>
          <w:szCs w:val="24"/>
        </w:rPr>
        <w:t>enu</w:t>
      </w:r>
      <w:proofErr w:type="spellEnd"/>
      <w:r w:rsidRPr="0012300F">
        <w:rPr>
          <w:rFonts w:ascii="Arial Narrow" w:hAnsi="Arial Narrow" w:cs="Times New Roman"/>
          <w:sz w:val="24"/>
          <w:szCs w:val="24"/>
          <w:lang w:val="sr-Latn-ME"/>
        </w:rPr>
        <w:t>/</w:t>
      </w:r>
      <w:r w:rsidRPr="0012300F">
        <w:rPr>
          <w:rFonts w:ascii="Arial Narrow" w:hAnsi="Arial Narrow" w:cs="Times New Roman"/>
          <w:sz w:val="24"/>
          <w:szCs w:val="24"/>
        </w:rPr>
        <w:t>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partiju</w:t>
      </w:r>
      <w:proofErr w:type="spellEnd"/>
      <w:r w:rsidRPr="0012300F">
        <w:rPr>
          <w:rFonts w:ascii="Arial Narrow" w:hAnsi="Arial Narrow" w:cs="Times New Roman"/>
          <w:sz w:val="24"/>
          <w:szCs w:val="24"/>
          <w:lang w:val="sr-Latn-ME"/>
        </w:rPr>
        <w:t>/</w:t>
      </w:r>
      <w:r w:rsidRPr="0012300F">
        <w:rPr>
          <w:rFonts w:ascii="Arial Narrow" w:hAnsi="Arial Narrow" w:cs="Times New Roman"/>
          <w:sz w:val="24"/>
          <w:szCs w:val="24"/>
        </w:rPr>
        <w:t>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naknada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se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pla</w:t>
      </w:r>
      <w:proofErr w:type="spellEnd"/>
      <w:r w:rsidRPr="0012300F">
        <w:rPr>
          <w:rFonts w:ascii="Arial Narrow" w:hAnsi="Arial Narrow" w:cs="Times New Roman"/>
          <w:sz w:val="24"/>
          <w:szCs w:val="24"/>
          <w:lang w:val="sr-Latn-ME"/>
        </w:rPr>
        <w:t>ć</w:t>
      </w:r>
      <w:r w:rsidRPr="0012300F">
        <w:rPr>
          <w:rFonts w:ascii="Arial Narrow" w:hAnsi="Arial Narrow" w:cs="Times New Roman"/>
          <w:sz w:val="24"/>
          <w:szCs w:val="24"/>
        </w:rPr>
        <w:t>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u</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iznosu</w:t>
      </w:r>
      <w:proofErr w:type="spellEnd"/>
      <w:r w:rsidRPr="0012300F">
        <w:rPr>
          <w:rFonts w:ascii="Arial Narrow" w:hAnsi="Arial Narrow" w:cs="Times New Roman"/>
          <w:sz w:val="24"/>
          <w:szCs w:val="24"/>
          <w:lang w:val="sr-Latn-ME"/>
        </w:rPr>
        <w:t xml:space="preserve"> 1% </w:t>
      </w:r>
      <w:r w:rsidRPr="0012300F">
        <w:rPr>
          <w:rFonts w:ascii="Arial Narrow" w:hAnsi="Arial Narrow" w:cs="Times New Roman"/>
          <w:sz w:val="24"/>
          <w:szCs w:val="24"/>
        </w:rPr>
        <w:t>od</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procijenjene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vrijednosti</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javne</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nabavke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te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tih</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partije</w:t>
      </w:r>
      <w:proofErr w:type="spellEnd"/>
      <w:r w:rsidRPr="0012300F">
        <w:rPr>
          <w:rFonts w:ascii="Arial Narrow" w:hAnsi="Arial Narrow" w:cs="Times New Roman"/>
          <w:sz w:val="24"/>
          <w:szCs w:val="24"/>
          <w:lang w:val="sr-Latn-ME"/>
        </w:rPr>
        <w:t>/</w:t>
      </w:r>
      <w:r w:rsidRPr="0012300F">
        <w:rPr>
          <w:rFonts w:ascii="Arial Narrow" w:hAnsi="Arial Narrow" w:cs="Times New Roman"/>
          <w:sz w:val="24"/>
          <w:szCs w:val="24"/>
        </w:rPr>
        <w:t>a</w:t>
      </w:r>
      <w:r w:rsidRPr="0012300F">
        <w:rPr>
          <w:rFonts w:ascii="Arial Narrow" w:hAnsi="Arial Narrow" w:cs="Times New Roman"/>
          <w:sz w:val="24"/>
          <w:szCs w:val="24"/>
          <w:lang w:val="sr-Latn-ME"/>
        </w:rPr>
        <w:t>.</w:t>
      </w:r>
    </w:p>
    <w:p w14:paraId="3B194F45" w14:textId="77777777" w:rsidR="001B6D74" w:rsidRPr="0012300F" w:rsidRDefault="001B6D74" w:rsidP="001B6D74">
      <w:pPr>
        <w:tabs>
          <w:tab w:val="left" w:pos="5760"/>
        </w:tabs>
        <w:ind w:firstLine="567"/>
        <w:jc w:val="both"/>
        <w:rPr>
          <w:rFonts w:ascii="Arial Narrow" w:hAnsi="Arial Narrow" w:cs="Times New Roman"/>
          <w:sz w:val="24"/>
          <w:szCs w:val="24"/>
          <w:lang w:val="sr-Latn-ME"/>
        </w:rPr>
      </w:pP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Ukoliko</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se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uz</w:t>
      </w:r>
      <w:proofErr w:type="spellEnd"/>
      <w:r w:rsidRPr="0012300F">
        <w:rPr>
          <w:rFonts w:ascii="Arial Narrow" w:hAnsi="Arial Narrow" w:cs="Times New Roman"/>
          <w:sz w:val="24"/>
          <w:szCs w:val="24"/>
          <w:lang w:val="sr-Latn-ME"/>
        </w:rPr>
        <w:t xml:space="preserve"> ž</w:t>
      </w:r>
      <w:proofErr w:type="spellStart"/>
      <w:r w:rsidRPr="0012300F">
        <w:rPr>
          <w:rFonts w:ascii="Arial Narrow" w:hAnsi="Arial Narrow" w:cs="Times New Roman"/>
          <w:sz w:val="24"/>
          <w:szCs w:val="24"/>
        </w:rPr>
        <w:t>albu</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ne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dostavi</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dokaz</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da</w:t>
      </w:r>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je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upla</w:t>
      </w:r>
      <w:proofErr w:type="spellEnd"/>
      <w:r w:rsidRPr="0012300F">
        <w:rPr>
          <w:rFonts w:ascii="Arial Narrow" w:hAnsi="Arial Narrow" w:cs="Times New Roman"/>
          <w:sz w:val="24"/>
          <w:szCs w:val="24"/>
          <w:lang w:val="sr-Latn-ME"/>
        </w:rPr>
        <w:t>ć</w:t>
      </w:r>
      <w:proofErr w:type="spellStart"/>
      <w:r w:rsidRPr="0012300F">
        <w:rPr>
          <w:rFonts w:ascii="Arial Narrow" w:hAnsi="Arial Narrow" w:cs="Times New Roman"/>
          <w:sz w:val="24"/>
          <w:szCs w:val="24"/>
        </w:rPr>
        <w:t>ena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naknada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za</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vo</w:t>
      </w:r>
      <w:proofErr w:type="spellEnd"/>
      <w:r w:rsidRPr="0012300F">
        <w:rPr>
          <w:rFonts w:ascii="Arial Narrow" w:hAnsi="Arial Narrow" w:cs="Times New Roman"/>
          <w:sz w:val="24"/>
          <w:szCs w:val="24"/>
          <w:lang w:val="sr-Latn-ME"/>
        </w:rPr>
        <w:t>đ</w:t>
      </w:r>
      <w:proofErr w:type="spellStart"/>
      <w:r w:rsidRPr="0012300F">
        <w:rPr>
          <w:rFonts w:ascii="Arial Narrow" w:hAnsi="Arial Narrow" w:cs="Times New Roman"/>
          <w:sz w:val="24"/>
          <w:szCs w:val="24"/>
        </w:rPr>
        <w:t>enje</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postupka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rPr>
        <w:t>u</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propisanom</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iznosu</w:t>
      </w:r>
      <w:proofErr w:type="spellEnd"/>
      <w:r w:rsidRPr="0012300F">
        <w:rPr>
          <w:rFonts w:ascii="Arial Narrow" w:hAnsi="Arial Narrow" w:cs="Times New Roman"/>
          <w:sz w:val="24"/>
          <w:szCs w:val="24"/>
          <w:lang w:val="sr-Latn-ME"/>
        </w:rPr>
        <w:t xml:space="preserve"> ž</w:t>
      </w:r>
      <w:r w:rsidRPr="0012300F">
        <w:rPr>
          <w:rFonts w:ascii="Arial Narrow" w:hAnsi="Arial Narrow" w:cs="Times New Roman"/>
          <w:sz w:val="24"/>
          <w:szCs w:val="24"/>
        </w:rPr>
        <w:t>alba</w:t>
      </w:r>
      <w:r w:rsidRPr="0012300F">
        <w:rPr>
          <w:rFonts w:ascii="Arial Narrow" w:hAnsi="Arial Narrow" w:cs="Times New Roman"/>
          <w:sz w:val="24"/>
          <w:szCs w:val="24"/>
          <w:lang w:val="sr-Latn-ME"/>
        </w:rPr>
        <w:t xml:space="preserve"> ć</w:t>
      </w:r>
      <w:r w:rsidRPr="0012300F">
        <w:rPr>
          <w:rFonts w:ascii="Arial Narrow" w:hAnsi="Arial Narrow" w:cs="Times New Roman"/>
          <w:sz w:val="24"/>
          <w:szCs w:val="24"/>
        </w:rPr>
        <w:t>e</w:t>
      </w:r>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biti</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odba</w:t>
      </w:r>
      <w:proofErr w:type="spellEnd"/>
      <w:r w:rsidRPr="0012300F">
        <w:rPr>
          <w:rFonts w:ascii="Arial Narrow" w:hAnsi="Arial Narrow" w:cs="Times New Roman"/>
          <w:sz w:val="24"/>
          <w:szCs w:val="24"/>
          <w:lang w:val="sr-Latn-ME"/>
        </w:rPr>
        <w:t>č</w:t>
      </w:r>
      <w:proofErr w:type="spellStart"/>
      <w:r w:rsidRPr="0012300F">
        <w:rPr>
          <w:rFonts w:ascii="Arial Narrow" w:hAnsi="Arial Narrow" w:cs="Times New Roman"/>
          <w:sz w:val="24"/>
          <w:szCs w:val="24"/>
        </w:rPr>
        <w:t>ena</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kao</w:t>
      </w:r>
      <w:proofErr w:type="spellEnd"/>
      <w:r w:rsidRPr="0012300F">
        <w:rPr>
          <w:rFonts w:ascii="Arial Narrow" w:hAnsi="Arial Narrow" w:cs="Times New Roman"/>
          <w:sz w:val="24"/>
          <w:szCs w:val="24"/>
          <w:lang w:val="sr-Latn-ME"/>
        </w:rPr>
        <w:t xml:space="preserve"> </w:t>
      </w:r>
      <w:proofErr w:type="spellStart"/>
      <w:r w:rsidRPr="0012300F">
        <w:rPr>
          <w:rFonts w:ascii="Arial Narrow" w:hAnsi="Arial Narrow" w:cs="Times New Roman"/>
          <w:sz w:val="24"/>
          <w:szCs w:val="24"/>
        </w:rPr>
        <w:t>neuredna</w:t>
      </w:r>
      <w:proofErr w:type="spellEnd"/>
      <w:r w:rsidRPr="0012300F">
        <w:rPr>
          <w:rFonts w:ascii="Arial Narrow" w:hAnsi="Arial Narrow" w:cs="Times New Roman"/>
          <w:sz w:val="24"/>
          <w:szCs w:val="24"/>
          <w:lang w:val="sr-Latn-ME"/>
        </w:rPr>
        <w:t xml:space="preserve">. </w:t>
      </w:r>
      <w:r w:rsidRPr="0012300F">
        <w:rPr>
          <w:rFonts w:ascii="Arial Narrow" w:hAnsi="Arial Narrow" w:cs="Times New Roman"/>
          <w:sz w:val="24"/>
          <w:szCs w:val="24"/>
          <w:lang w:val="sr-Latn-ME"/>
        </w:rPr>
        <w:tab/>
      </w:r>
    </w:p>
    <w:p w14:paraId="5502D36C" w14:textId="77777777" w:rsidR="001B6D74" w:rsidRPr="0012300F" w:rsidRDefault="001B6D74" w:rsidP="001B6D74">
      <w:pPr>
        <w:rPr>
          <w:rFonts w:ascii="Arial Narrow" w:hAnsi="Arial Narrow" w:cs="Times New Roman"/>
          <w:sz w:val="24"/>
          <w:szCs w:val="24"/>
          <w:lang w:val="sr-Latn-ME"/>
        </w:rPr>
      </w:pPr>
    </w:p>
    <w:p w14:paraId="6875A967" w14:textId="77777777" w:rsidR="001B6D74" w:rsidRPr="0012300F" w:rsidRDefault="001B6D74" w:rsidP="001B6D74">
      <w:pPr>
        <w:tabs>
          <w:tab w:val="left" w:pos="1950"/>
        </w:tabs>
        <w:suppressAutoHyphens/>
        <w:jc w:val="center"/>
        <w:rPr>
          <w:rFonts w:ascii="Arial Narrow" w:eastAsia="PMingLiU" w:hAnsi="Arial Narrow" w:cs="Times New Roman"/>
          <w:b/>
          <w:bCs/>
          <w:sz w:val="24"/>
          <w:szCs w:val="24"/>
          <w:lang w:val="sr-Latn-ME" w:eastAsia="ar-SA"/>
        </w:rPr>
      </w:pPr>
    </w:p>
    <w:p w14:paraId="04F0C617" w14:textId="77777777" w:rsidR="001B6D74" w:rsidRPr="0012300F" w:rsidRDefault="001B6D74" w:rsidP="001B6D74">
      <w:pPr>
        <w:rPr>
          <w:rFonts w:ascii="Arial Narrow" w:hAnsi="Arial Narrow" w:cs="Times New Roman"/>
          <w:sz w:val="24"/>
          <w:szCs w:val="24"/>
          <w:lang w:val="sr-Latn-ME"/>
        </w:rPr>
      </w:pPr>
    </w:p>
    <w:p w14:paraId="23EC0286" w14:textId="77777777" w:rsidR="001B6D74" w:rsidRPr="0012300F" w:rsidRDefault="001B6D74" w:rsidP="001B6D74">
      <w:pPr>
        <w:rPr>
          <w:rFonts w:ascii="Arial Narrow" w:eastAsia="PMingLiU" w:hAnsi="Arial Narrow" w:cs="Times New Roman"/>
          <w:b/>
          <w:bCs/>
          <w:sz w:val="24"/>
          <w:szCs w:val="24"/>
          <w:lang w:val="sr-Latn-ME"/>
        </w:rPr>
      </w:pPr>
      <w:bookmarkStart w:id="65" w:name="_Toc416180154"/>
    </w:p>
    <w:bookmarkEnd w:id="65"/>
    <w:p w14:paraId="3029A1ED" w14:textId="77777777" w:rsidR="001B6D74" w:rsidRPr="0012300F" w:rsidRDefault="001B6D74" w:rsidP="001B6D74">
      <w:pPr>
        <w:rPr>
          <w:rFonts w:ascii="Arial Narrow" w:hAnsi="Arial Narrow" w:cs="Times New Roman"/>
          <w:sz w:val="24"/>
          <w:szCs w:val="24"/>
          <w:lang w:val="sr-Latn-ME"/>
        </w:rPr>
      </w:pPr>
    </w:p>
    <w:sectPr w:rsidR="001B6D74" w:rsidRPr="0012300F" w:rsidSect="00586BA5">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CDBC" w14:textId="77777777" w:rsidR="00AB455C" w:rsidRDefault="00AB455C" w:rsidP="00B460F9">
      <w:pPr>
        <w:spacing w:after="0" w:line="240" w:lineRule="auto"/>
      </w:pPr>
      <w:r>
        <w:separator/>
      </w:r>
    </w:p>
  </w:endnote>
  <w:endnote w:type="continuationSeparator" w:id="0">
    <w:p w14:paraId="5C40C043" w14:textId="77777777" w:rsidR="00AB455C" w:rsidRDefault="00AB455C"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9B57" w14:textId="77777777" w:rsidR="001D5923" w:rsidRPr="0075453C" w:rsidRDefault="001D5923">
    <w:pPr>
      <w:pStyle w:val="Footer"/>
      <w:jc w:val="right"/>
      <w:rPr>
        <w:rFonts w:ascii="Arial Narrow" w:hAnsi="Arial Narrow"/>
      </w:rPr>
    </w:pPr>
    <w:r w:rsidRPr="0075453C">
      <w:rPr>
        <w:rFonts w:ascii="Arial Narrow" w:hAnsi="Arial Narrow"/>
      </w:rPr>
      <w:t xml:space="preserve">Page </w:t>
    </w:r>
    <w:r w:rsidRPr="0075453C">
      <w:rPr>
        <w:rFonts w:ascii="Arial Narrow" w:hAnsi="Arial Narrow"/>
        <w:b/>
        <w:bCs/>
        <w:sz w:val="24"/>
        <w:szCs w:val="24"/>
      </w:rPr>
      <w:fldChar w:fldCharType="begin"/>
    </w:r>
    <w:r w:rsidRPr="0075453C">
      <w:rPr>
        <w:rFonts w:ascii="Arial Narrow" w:hAnsi="Arial Narrow"/>
        <w:b/>
        <w:bCs/>
      </w:rPr>
      <w:instrText xml:space="preserve"> PAGE </w:instrText>
    </w:r>
    <w:r w:rsidRPr="0075453C">
      <w:rPr>
        <w:rFonts w:ascii="Arial Narrow" w:hAnsi="Arial Narrow"/>
        <w:b/>
        <w:bCs/>
        <w:sz w:val="24"/>
        <w:szCs w:val="24"/>
      </w:rPr>
      <w:fldChar w:fldCharType="separate"/>
    </w:r>
    <w:r w:rsidR="00794C2C">
      <w:rPr>
        <w:rFonts w:ascii="Arial Narrow" w:hAnsi="Arial Narrow"/>
        <w:b/>
        <w:bCs/>
        <w:noProof/>
      </w:rPr>
      <w:t>34</w:t>
    </w:r>
    <w:r w:rsidRPr="0075453C">
      <w:rPr>
        <w:rFonts w:ascii="Arial Narrow" w:hAnsi="Arial Narrow"/>
        <w:b/>
        <w:bCs/>
        <w:sz w:val="24"/>
        <w:szCs w:val="24"/>
      </w:rPr>
      <w:fldChar w:fldCharType="end"/>
    </w:r>
    <w:r w:rsidRPr="0075453C">
      <w:rPr>
        <w:rFonts w:ascii="Arial Narrow" w:hAnsi="Arial Narrow"/>
      </w:rPr>
      <w:t xml:space="preserve"> of </w:t>
    </w:r>
    <w:r w:rsidRPr="0075453C">
      <w:rPr>
        <w:rFonts w:ascii="Arial Narrow" w:hAnsi="Arial Narrow"/>
        <w:b/>
        <w:bCs/>
        <w:sz w:val="24"/>
        <w:szCs w:val="24"/>
      </w:rPr>
      <w:fldChar w:fldCharType="begin"/>
    </w:r>
    <w:r w:rsidRPr="0075453C">
      <w:rPr>
        <w:rFonts w:ascii="Arial Narrow" w:hAnsi="Arial Narrow"/>
        <w:b/>
        <w:bCs/>
      </w:rPr>
      <w:instrText xml:space="preserve"> NUMPAGES  </w:instrText>
    </w:r>
    <w:r w:rsidRPr="0075453C">
      <w:rPr>
        <w:rFonts w:ascii="Arial Narrow" w:hAnsi="Arial Narrow"/>
        <w:b/>
        <w:bCs/>
        <w:sz w:val="24"/>
        <w:szCs w:val="24"/>
      </w:rPr>
      <w:fldChar w:fldCharType="separate"/>
    </w:r>
    <w:r w:rsidR="00794C2C">
      <w:rPr>
        <w:rFonts w:ascii="Arial Narrow" w:hAnsi="Arial Narrow"/>
        <w:b/>
        <w:bCs/>
        <w:noProof/>
      </w:rPr>
      <w:t>61</w:t>
    </w:r>
    <w:r w:rsidRPr="0075453C">
      <w:rPr>
        <w:rFonts w:ascii="Arial Narrow" w:hAnsi="Arial Narrow"/>
        <w:b/>
        <w:bCs/>
        <w:sz w:val="24"/>
        <w:szCs w:val="24"/>
      </w:rPr>
      <w:fldChar w:fldCharType="end"/>
    </w:r>
  </w:p>
  <w:p w14:paraId="72273E5B" w14:textId="77777777" w:rsidR="001D5923" w:rsidRPr="000074F9" w:rsidRDefault="001D5923"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1D09" w14:textId="77777777" w:rsidR="00AB455C" w:rsidRDefault="00AB455C" w:rsidP="00B460F9">
      <w:pPr>
        <w:spacing w:after="0" w:line="240" w:lineRule="auto"/>
      </w:pPr>
      <w:r>
        <w:separator/>
      </w:r>
    </w:p>
  </w:footnote>
  <w:footnote w:type="continuationSeparator" w:id="0">
    <w:p w14:paraId="4D825F4E" w14:textId="77777777" w:rsidR="00AB455C" w:rsidRDefault="00AB455C" w:rsidP="00B460F9">
      <w:pPr>
        <w:spacing w:after="0" w:line="240" w:lineRule="auto"/>
      </w:pPr>
      <w:r>
        <w:continuationSeparator/>
      </w:r>
    </w:p>
  </w:footnote>
  <w:footnote w:id="1">
    <w:p w14:paraId="28B8F7F0" w14:textId="77777777" w:rsidR="001D5923" w:rsidRDefault="001D5923" w:rsidP="005E35DB">
      <w:pPr>
        <w:pageBreakBefore/>
      </w:pPr>
    </w:p>
  </w:footnote>
  <w:footnote w:id="2">
    <w:p w14:paraId="5B0C8954" w14:textId="77777777" w:rsidR="001D5923" w:rsidRDefault="001D5923" w:rsidP="005E35DB">
      <w:pPr>
        <w:pStyle w:val="FootnoteText"/>
      </w:pPr>
    </w:p>
  </w:footnote>
  <w:footnote w:id="3">
    <w:p w14:paraId="0AFD3EE0" w14:textId="77777777" w:rsidR="001D5923" w:rsidRDefault="001D5923" w:rsidP="005E35DB">
      <w:pPr>
        <w:pStyle w:val="FootnoteText"/>
      </w:pPr>
    </w:p>
  </w:footnote>
  <w:footnote w:id="4">
    <w:p w14:paraId="3061C54F" w14:textId="77777777"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w:t>
      </w:r>
      <w:r w:rsidRPr="00F71809">
        <w:rPr>
          <w:rFonts w:ascii="Times New Roman" w:hAnsi="Times New Roman" w:cs="Times New Roman"/>
          <w:sz w:val="16"/>
          <w:szCs w:val="16"/>
          <w:lang w:val="it-IT"/>
        </w:rPr>
        <w:t>nacionalni identifikacioni broj prema zemlji sjedišta ponuđača</w:t>
      </w:r>
    </w:p>
    <w:p w14:paraId="31DB2870" w14:textId="77777777" w:rsidR="001D5923" w:rsidRPr="00F71809" w:rsidRDefault="001D5923" w:rsidP="00B460F9">
      <w:pPr>
        <w:pStyle w:val="FootnoteText"/>
        <w:rPr>
          <w:rFonts w:cs="Times New Roman"/>
          <w:lang w:val="it-IT"/>
        </w:rPr>
      </w:pPr>
    </w:p>
  </w:footnote>
  <w:footnote w:id="5">
    <w:p w14:paraId="3FAB2821" w14:textId="77777777" w:rsidR="001D5923" w:rsidRPr="007E1F59" w:rsidRDefault="001D5923"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F71809">
        <w:rPr>
          <w:rFonts w:ascii="Times New Roman" w:hAnsi="Times New Roman" w:cs="Times New Roman"/>
          <w:sz w:val="16"/>
          <w:szCs w:val="16"/>
          <w:lang w:val="it-IT"/>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14:paraId="242F52DB" w14:textId="77777777" w:rsidR="001D5923" w:rsidRPr="00F71809" w:rsidRDefault="001D5923" w:rsidP="00B460F9">
      <w:pPr>
        <w:pStyle w:val="FootnoteText"/>
        <w:jc w:val="both"/>
        <w:rPr>
          <w:rFonts w:cs="Times New Roman"/>
          <w:lang w:val="it-IT"/>
        </w:rPr>
      </w:pPr>
    </w:p>
  </w:footnote>
  <w:footnote w:id="6">
    <w:p w14:paraId="468A5F5E" w14:textId="77777777" w:rsidR="001D5923" w:rsidRPr="00F71809" w:rsidRDefault="001D5923"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w:t>
      </w:r>
      <w:r w:rsidRPr="00F71809">
        <w:rPr>
          <w:rFonts w:ascii="Times New Roman" w:hAnsi="Times New Roman" w:cs="Times New Roman"/>
          <w:sz w:val="16"/>
          <w:szCs w:val="16"/>
          <w:lang w:val="it-IT"/>
        </w:rPr>
        <w:t>nacionalni identifikacioni broj prema zemlji sjedišta ponuđača</w:t>
      </w:r>
    </w:p>
  </w:footnote>
  <w:footnote w:id="7">
    <w:p w14:paraId="457981C0" w14:textId="77777777" w:rsidR="001D5923" w:rsidRPr="00F71809" w:rsidRDefault="001D5923"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w:t>
      </w:r>
      <w:r w:rsidRPr="00F71809">
        <w:rPr>
          <w:rFonts w:ascii="Times New Roman" w:hAnsi="Times New Roman" w:cs="Times New Roman"/>
          <w:sz w:val="16"/>
          <w:szCs w:val="16"/>
          <w:lang w:val="it-IT"/>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61736C1A" w14:textId="77777777"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w:t>
      </w:r>
      <w:r w:rsidRPr="00F71809">
        <w:rPr>
          <w:rFonts w:ascii="Times New Roman" w:hAnsi="Times New Roman" w:cs="Times New Roman"/>
          <w:sz w:val="16"/>
          <w:szCs w:val="16"/>
          <w:lang w:val="it-IT"/>
        </w:rPr>
        <w:t>nacionalni identifikacioni broj prema zemlji sjedišta ponuđača</w:t>
      </w:r>
    </w:p>
    <w:p w14:paraId="24071AFB" w14:textId="77777777" w:rsidR="001D5923" w:rsidRPr="00F71809" w:rsidRDefault="001D5923" w:rsidP="00B460F9">
      <w:pPr>
        <w:pStyle w:val="FootnoteText"/>
        <w:rPr>
          <w:rFonts w:cs="Times New Roman"/>
          <w:lang w:val="it-IT"/>
        </w:rPr>
      </w:pPr>
    </w:p>
  </w:footnote>
  <w:footnote w:id="9">
    <w:p w14:paraId="3FA2DA7D" w14:textId="77777777" w:rsidR="001D5923" w:rsidRPr="00EF3747" w:rsidRDefault="001D5923"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F71809">
        <w:rPr>
          <w:lang w:val="it-IT"/>
        </w:rPr>
        <w:t xml:space="preserve"> </w:t>
      </w:r>
      <w:r w:rsidRPr="00F71809">
        <w:rPr>
          <w:rFonts w:ascii="Times New Roman" w:hAnsi="Times New Roman" w:cs="Times New Roman"/>
          <w:sz w:val="16"/>
          <w:szCs w:val="16"/>
          <w:lang w:val="it-IT"/>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14:paraId="65A4B5F0" w14:textId="77777777" w:rsidR="001D5923" w:rsidRPr="00F71809" w:rsidRDefault="001D5923" w:rsidP="00B460F9">
      <w:pPr>
        <w:pStyle w:val="FootnoteText"/>
        <w:rPr>
          <w:rFonts w:cs="Times New Roman"/>
          <w:lang w:val="it-IT"/>
        </w:rPr>
      </w:pPr>
    </w:p>
  </w:footnote>
  <w:footnote w:id="10">
    <w:p w14:paraId="7AE4B1CB" w14:textId="77777777"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w:t>
      </w:r>
      <w:r w:rsidRPr="00F71809">
        <w:rPr>
          <w:rFonts w:ascii="Times New Roman" w:hAnsi="Times New Roman" w:cs="Times New Roman"/>
          <w:sz w:val="16"/>
          <w:szCs w:val="16"/>
          <w:lang w:val="it-IT"/>
        </w:rPr>
        <w:t>nacionalni identifikacioni broj prema zemlji sjedišta ponuđača</w:t>
      </w:r>
    </w:p>
    <w:p w14:paraId="3285B162" w14:textId="77777777" w:rsidR="001D5923" w:rsidRPr="00F71809" w:rsidRDefault="001D5923" w:rsidP="00B460F9">
      <w:pPr>
        <w:pStyle w:val="FootnoteText"/>
        <w:rPr>
          <w:rFonts w:cs="Times New Roman"/>
          <w:lang w:val="it-IT"/>
        </w:rPr>
      </w:pPr>
    </w:p>
  </w:footnote>
  <w:footnote w:id="11">
    <w:p w14:paraId="4DF2C129" w14:textId="77777777" w:rsidR="001D5923" w:rsidRPr="007F6785" w:rsidRDefault="001D5923"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14:paraId="74E92373" w14:textId="77777777" w:rsidR="001D5923" w:rsidRPr="00F71809" w:rsidRDefault="001D5923" w:rsidP="00B460F9">
      <w:pPr>
        <w:pStyle w:val="FootnoteText"/>
        <w:jc w:val="both"/>
        <w:rPr>
          <w:rFonts w:cs="Times New Roman"/>
          <w:lang w:val="it-IT"/>
        </w:rPr>
      </w:pPr>
    </w:p>
  </w:footnote>
  <w:footnote w:id="12">
    <w:p w14:paraId="2F01DFA6" w14:textId="77777777" w:rsidR="001D5923" w:rsidRPr="00F71809" w:rsidRDefault="001D5923"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w:t>
      </w:r>
      <w:r w:rsidRPr="00F71809">
        <w:rPr>
          <w:rFonts w:ascii="Times New Roman" w:hAnsi="Times New Roman" w:cs="Times New Roman"/>
          <w:sz w:val="16"/>
          <w:szCs w:val="16"/>
          <w:lang w:val="it-IT"/>
        </w:rPr>
        <w:t>nacionalni identifikacioni broj prema zemlji sjedišta ponuđača</w:t>
      </w:r>
    </w:p>
  </w:footnote>
  <w:footnote w:id="13">
    <w:p w14:paraId="75EDBA4B" w14:textId="77777777" w:rsidR="001D5923" w:rsidRDefault="001D5923" w:rsidP="001D5780">
      <w:r>
        <w:rPr>
          <w:rStyle w:val="FootnoteCharacters"/>
          <w:rFonts w:ascii="Times New Roman" w:hAnsi="Times New Roman"/>
        </w:rPr>
        <w:footnoteRef/>
      </w:r>
      <w:r>
        <w:br w:type="page"/>
      </w:r>
    </w:p>
    <w:p w14:paraId="6B49A814" w14:textId="77777777" w:rsidR="001D5923" w:rsidRDefault="001D5923"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ponuđača,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03C1ED9F" w14:textId="77777777" w:rsidR="001B6D74" w:rsidRDefault="001B6D74" w:rsidP="001B6D74">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F13A" w14:textId="77777777" w:rsidR="001D5923" w:rsidRDefault="001D5923">
    <w:pPr>
      <w:pStyle w:val="Header"/>
      <w:jc w:val="right"/>
      <w:rPr>
        <w:rFonts w:cs="Times New Roman"/>
      </w:rPr>
    </w:pPr>
  </w:p>
  <w:p w14:paraId="17510D46" w14:textId="77777777" w:rsidR="001D5923" w:rsidRDefault="001D5923">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BC72E2F0"/>
    <w:name w:val="WW8Num2"/>
    <w:lvl w:ilvl="0">
      <w:start w:val="1"/>
      <w:numFmt w:val="decimal"/>
      <w:lvlText w:val="%1."/>
      <w:lvlJc w:val="left"/>
      <w:pPr>
        <w:tabs>
          <w:tab w:val="num" w:pos="0"/>
        </w:tabs>
        <w:ind w:left="720" w:hanging="360"/>
      </w:pPr>
      <w:rPr>
        <w:rFonts w:ascii="Arial Narrow" w:eastAsia="Times New Roman" w:hAnsi="Arial Narrow"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Symbol" w:hAnsi="Symbol" w:hint="default"/>
        <w:b/>
        <w:bCs/>
      </w:rPr>
    </w:lvl>
    <w:lvl w:ilvl="2">
      <w:start w:val="1"/>
      <w:numFmt w:val="bullet"/>
      <w:lvlText w:val=""/>
      <w:lvlJc w:val="left"/>
      <w:pPr>
        <w:tabs>
          <w:tab w:val="num" w:pos="1440"/>
        </w:tabs>
        <w:ind w:left="1440" w:hanging="360"/>
      </w:pPr>
      <w:rPr>
        <w:rFonts w:ascii="Symbol" w:hAnsi="Symbol" w:hint="default"/>
        <w:b/>
        <w:bCs/>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Symbol" w:hAnsi="Symbol" w:hint="default"/>
        <w:b/>
        <w:bCs/>
      </w:rPr>
    </w:lvl>
    <w:lvl w:ilvl="5">
      <w:start w:val="1"/>
      <w:numFmt w:val="bullet"/>
      <w:lvlText w:val=""/>
      <w:lvlJc w:val="left"/>
      <w:pPr>
        <w:tabs>
          <w:tab w:val="num" w:pos="2520"/>
        </w:tabs>
        <w:ind w:left="2520" w:hanging="360"/>
      </w:pPr>
      <w:rPr>
        <w:rFonts w:ascii="Symbol" w:hAnsi="Symbol" w:hint="default"/>
        <w:b/>
        <w:bCs/>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Symbol" w:hAnsi="Symbol" w:hint="default"/>
        <w:b/>
        <w:bCs/>
      </w:rPr>
    </w:lvl>
    <w:lvl w:ilvl="8">
      <w:start w:val="1"/>
      <w:numFmt w:val="bullet"/>
      <w:lvlText w:val=""/>
      <w:lvlJc w:val="left"/>
      <w:pPr>
        <w:tabs>
          <w:tab w:val="num" w:pos="3600"/>
        </w:tabs>
        <w:ind w:left="3600" w:hanging="360"/>
      </w:pPr>
      <w:rPr>
        <w:rFonts w:ascii="Symbol" w:hAnsi="Symbol" w:hint="default"/>
        <w:b/>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sz w:val="24"/>
        <w:szCs w:val="24"/>
        <w:lang w:val="sr-Latn-CS"/>
      </w:rPr>
    </w:lvl>
  </w:abstractNum>
  <w:abstractNum w:abstractNumId="7" w15:restartNumberingAfterBreak="0">
    <w:nsid w:val="00000009"/>
    <w:multiLevelType w:val="singleLevel"/>
    <w:tmpl w:val="00000009"/>
    <w:name w:val="WW8Num9"/>
    <w:lvl w:ilvl="0">
      <w:start w:val="1"/>
      <w:numFmt w:val="bullet"/>
      <w:pStyle w:val="Heading1"/>
      <w:lvlText w:val="-"/>
      <w:lvlJc w:val="left"/>
      <w:pPr>
        <w:tabs>
          <w:tab w:val="num" w:pos="0"/>
        </w:tabs>
        <w:ind w:left="720" w:hanging="360"/>
      </w:pPr>
      <w:rPr>
        <w:rFonts w:ascii="Times New Roman" w:hAnsi="Times New Roman" w:cs="Times New Roman" w:hint="default"/>
      </w:rPr>
    </w:lvl>
  </w:abstractNum>
  <w:abstractNum w:abstractNumId="8"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05A12"/>
    <w:multiLevelType w:val="hybridMultilevel"/>
    <w:tmpl w:val="F320949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7D47A5"/>
    <w:multiLevelType w:val="hybridMultilevel"/>
    <w:tmpl w:val="150263B0"/>
    <w:styleLink w:val="WWNum121"/>
    <w:lvl w:ilvl="0" w:tplc="9B3E2EA0">
      <w:numFmt w:val="bullet"/>
      <w:lvlText w:val="-"/>
      <w:lvlJc w:val="left"/>
      <w:pPr>
        <w:ind w:left="720" w:hanging="360"/>
      </w:pPr>
      <w:rPr>
        <w:rFonts w:ascii="Arial Narrow" w:eastAsia="Lucida Sans Unicode"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90A1A33"/>
    <w:multiLevelType w:val="hybridMultilevel"/>
    <w:tmpl w:val="AD7E3E50"/>
    <w:styleLink w:val="WWNum14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9" w15:restartNumberingAfterBreak="0">
    <w:nsid w:val="3B267009"/>
    <w:multiLevelType w:val="hybridMultilevel"/>
    <w:tmpl w:val="C2EA224A"/>
    <w:styleLink w:val="WWNum13"/>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4DB726D3"/>
    <w:multiLevelType w:val="hybridMultilevel"/>
    <w:tmpl w:val="532AD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992980"/>
    <w:multiLevelType w:val="hybridMultilevel"/>
    <w:tmpl w:val="EE5ABC48"/>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15:restartNumberingAfterBreak="0">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80A32"/>
    <w:multiLevelType w:val="hybridMultilevel"/>
    <w:tmpl w:val="959625FC"/>
    <w:styleLink w:val="WWNum111"/>
    <w:lvl w:ilvl="0" w:tplc="0409000F">
      <w:start w:val="1"/>
      <w:numFmt w:val="decimal"/>
      <w:lvlText w:val="%1."/>
      <w:lvlJc w:val="left"/>
      <w:pPr>
        <w:ind w:left="683" w:hanging="360"/>
      </w:p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7" w15:restartNumberingAfterBreak="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28" w15:restartNumberingAfterBreak="0">
    <w:nsid w:val="6D285805"/>
    <w:multiLevelType w:val="hybridMultilevel"/>
    <w:tmpl w:val="E27E8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07AB9"/>
    <w:multiLevelType w:val="hybridMultilevel"/>
    <w:tmpl w:val="2A28CCDA"/>
    <w:styleLink w:val="WWNum91"/>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571085666">
    <w:abstractNumId w:val="18"/>
  </w:num>
  <w:num w:numId="2" w16cid:durableId="1516533438">
    <w:abstractNumId w:val="13"/>
  </w:num>
  <w:num w:numId="3" w16cid:durableId="919370889">
    <w:abstractNumId w:val="21"/>
  </w:num>
  <w:num w:numId="4" w16cid:durableId="1641883066">
    <w:abstractNumId w:val="11"/>
  </w:num>
  <w:num w:numId="5" w16cid:durableId="318004904">
    <w:abstractNumId w:val="9"/>
  </w:num>
  <w:num w:numId="6" w16cid:durableId="566840105">
    <w:abstractNumId w:val="20"/>
  </w:num>
  <w:num w:numId="7" w16cid:durableId="503519098">
    <w:abstractNumId w:val="14"/>
  </w:num>
  <w:num w:numId="8" w16cid:durableId="1244143906">
    <w:abstractNumId w:val="17"/>
  </w:num>
  <w:num w:numId="9" w16cid:durableId="1114861520">
    <w:abstractNumId w:val="26"/>
  </w:num>
  <w:num w:numId="10" w16cid:durableId="1552955483">
    <w:abstractNumId w:val="29"/>
  </w:num>
  <w:num w:numId="11" w16cid:durableId="917716557">
    <w:abstractNumId w:val="2"/>
  </w:num>
  <w:num w:numId="12" w16cid:durableId="1043136801">
    <w:abstractNumId w:val="1"/>
  </w:num>
  <w:num w:numId="13" w16cid:durableId="2046179156">
    <w:abstractNumId w:val="5"/>
  </w:num>
  <w:num w:numId="14" w16cid:durableId="1233933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983744">
    <w:abstractNumId w:val="7"/>
  </w:num>
  <w:num w:numId="16" w16cid:durableId="1094283306">
    <w:abstractNumId w:val="24"/>
  </w:num>
  <w:num w:numId="17" w16cid:durableId="1403406602">
    <w:abstractNumId w:val="19"/>
  </w:num>
  <w:num w:numId="18" w16cid:durableId="1058095274">
    <w:abstractNumId w:val="28"/>
  </w:num>
  <w:num w:numId="19" w16cid:durableId="1997026109">
    <w:abstractNumId w:val="23"/>
  </w:num>
  <w:num w:numId="20" w16cid:durableId="2072802917">
    <w:abstractNumId w:val="10"/>
  </w:num>
  <w:num w:numId="21" w16cid:durableId="1364087311">
    <w:abstractNumId w:val="12"/>
    <w:lvlOverride w:ilvl="0">
      <w:lvl w:ilvl="0">
        <w:start w:val="1"/>
        <w:numFmt w:val="decimal"/>
        <w:lvlText w:val="%1."/>
        <w:lvlJc w:val="left"/>
        <w:rPr>
          <w:rFonts w:ascii="Arial Narrow" w:hAnsi="Arial Narrow" w:hint="default"/>
          <w:sz w:val="24"/>
          <w:szCs w:val="24"/>
        </w:rPr>
      </w:lvl>
    </w:lvlOverride>
  </w:num>
  <w:num w:numId="22" w16cid:durableId="1326862816">
    <w:abstractNumId w:val="16"/>
  </w:num>
  <w:num w:numId="23" w16cid:durableId="1021784003">
    <w:abstractNumId w:val="15"/>
  </w:num>
  <w:num w:numId="24" w16cid:durableId="2094936699">
    <w:abstractNumId w:val="22"/>
  </w:num>
  <w:num w:numId="25" w16cid:durableId="1578201253">
    <w:abstractNumId w:val="27"/>
  </w:num>
  <w:num w:numId="26" w16cid:durableId="82905331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0757"/>
    <w:rsid w:val="00003E61"/>
    <w:rsid w:val="00005C6A"/>
    <w:rsid w:val="000103AB"/>
    <w:rsid w:val="00014057"/>
    <w:rsid w:val="00014F51"/>
    <w:rsid w:val="0001639E"/>
    <w:rsid w:val="00020497"/>
    <w:rsid w:val="000229E3"/>
    <w:rsid w:val="00023711"/>
    <w:rsid w:val="00024467"/>
    <w:rsid w:val="00024AB5"/>
    <w:rsid w:val="00027E4D"/>
    <w:rsid w:val="00030300"/>
    <w:rsid w:val="0003105D"/>
    <w:rsid w:val="0003211C"/>
    <w:rsid w:val="00034DFD"/>
    <w:rsid w:val="000357BA"/>
    <w:rsid w:val="00037AEC"/>
    <w:rsid w:val="00043459"/>
    <w:rsid w:val="00043ECD"/>
    <w:rsid w:val="00044946"/>
    <w:rsid w:val="00045839"/>
    <w:rsid w:val="00045A6D"/>
    <w:rsid w:val="00047DD8"/>
    <w:rsid w:val="0005188C"/>
    <w:rsid w:val="0005409E"/>
    <w:rsid w:val="0005702C"/>
    <w:rsid w:val="0006133C"/>
    <w:rsid w:val="00063B83"/>
    <w:rsid w:val="00064689"/>
    <w:rsid w:val="00065CD4"/>
    <w:rsid w:val="00067E53"/>
    <w:rsid w:val="0007211C"/>
    <w:rsid w:val="000738D0"/>
    <w:rsid w:val="00074CD0"/>
    <w:rsid w:val="000750B4"/>
    <w:rsid w:val="00082A82"/>
    <w:rsid w:val="00085070"/>
    <w:rsid w:val="000863DD"/>
    <w:rsid w:val="0009035F"/>
    <w:rsid w:val="00095343"/>
    <w:rsid w:val="00095464"/>
    <w:rsid w:val="00097672"/>
    <w:rsid w:val="000A26D4"/>
    <w:rsid w:val="000A5F45"/>
    <w:rsid w:val="000A67B5"/>
    <w:rsid w:val="000A71C2"/>
    <w:rsid w:val="000B0372"/>
    <w:rsid w:val="000B264D"/>
    <w:rsid w:val="000B266F"/>
    <w:rsid w:val="000B57AE"/>
    <w:rsid w:val="000B78FD"/>
    <w:rsid w:val="000B7947"/>
    <w:rsid w:val="000C1543"/>
    <w:rsid w:val="000C35F2"/>
    <w:rsid w:val="000C6475"/>
    <w:rsid w:val="000C6556"/>
    <w:rsid w:val="000D3166"/>
    <w:rsid w:val="000D4A5B"/>
    <w:rsid w:val="000D4F97"/>
    <w:rsid w:val="000D6C54"/>
    <w:rsid w:val="000E11B1"/>
    <w:rsid w:val="000E1E5C"/>
    <w:rsid w:val="000E72C6"/>
    <w:rsid w:val="000F0CD7"/>
    <w:rsid w:val="000F212E"/>
    <w:rsid w:val="000F34AC"/>
    <w:rsid w:val="000F4652"/>
    <w:rsid w:val="000F5117"/>
    <w:rsid w:val="000F67A5"/>
    <w:rsid w:val="001010DC"/>
    <w:rsid w:val="00101817"/>
    <w:rsid w:val="001037CD"/>
    <w:rsid w:val="0010661C"/>
    <w:rsid w:val="00110D97"/>
    <w:rsid w:val="001153B9"/>
    <w:rsid w:val="00115B66"/>
    <w:rsid w:val="00116D27"/>
    <w:rsid w:val="0012300F"/>
    <w:rsid w:val="00130F32"/>
    <w:rsid w:val="00132F4E"/>
    <w:rsid w:val="00133DDB"/>
    <w:rsid w:val="0013493D"/>
    <w:rsid w:val="00135B75"/>
    <w:rsid w:val="00140CD2"/>
    <w:rsid w:val="001411B3"/>
    <w:rsid w:val="00143E3E"/>
    <w:rsid w:val="00145FEC"/>
    <w:rsid w:val="001504BA"/>
    <w:rsid w:val="00153D49"/>
    <w:rsid w:val="00154C01"/>
    <w:rsid w:val="00156058"/>
    <w:rsid w:val="001562E1"/>
    <w:rsid w:val="00156C66"/>
    <w:rsid w:val="00157FEB"/>
    <w:rsid w:val="00160F43"/>
    <w:rsid w:val="001631E1"/>
    <w:rsid w:val="00163578"/>
    <w:rsid w:val="00166AE9"/>
    <w:rsid w:val="00170857"/>
    <w:rsid w:val="00173531"/>
    <w:rsid w:val="00173BAB"/>
    <w:rsid w:val="00174461"/>
    <w:rsid w:val="001769BA"/>
    <w:rsid w:val="00176CE2"/>
    <w:rsid w:val="00177411"/>
    <w:rsid w:val="0017741F"/>
    <w:rsid w:val="00177DCA"/>
    <w:rsid w:val="00183597"/>
    <w:rsid w:val="001863EB"/>
    <w:rsid w:val="00187B91"/>
    <w:rsid w:val="00191070"/>
    <w:rsid w:val="0019421C"/>
    <w:rsid w:val="00196BE4"/>
    <w:rsid w:val="00196E3A"/>
    <w:rsid w:val="001A23FE"/>
    <w:rsid w:val="001A5EE2"/>
    <w:rsid w:val="001A6CC2"/>
    <w:rsid w:val="001B0487"/>
    <w:rsid w:val="001B0BEC"/>
    <w:rsid w:val="001B159B"/>
    <w:rsid w:val="001B1DBD"/>
    <w:rsid w:val="001B23FE"/>
    <w:rsid w:val="001B4316"/>
    <w:rsid w:val="001B6936"/>
    <w:rsid w:val="001B6D74"/>
    <w:rsid w:val="001B6E0E"/>
    <w:rsid w:val="001C066D"/>
    <w:rsid w:val="001C14CF"/>
    <w:rsid w:val="001C5EDD"/>
    <w:rsid w:val="001D0FB1"/>
    <w:rsid w:val="001D4DA6"/>
    <w:rsid w:val="001D5780"/>
    <w:rsid w:val="001D5923"/>
    <w:rsid w:val="001D78F3"/>
    <w:rsid w:val="001E627C"/>
    <w:rsid w:val="001E6410"/>
    <w:rsid w:val="001E6C43"/>
    <w:rsid w:val="001F22E2"/>
    <w:rsid w:val="001F3AAC"/>
    <w:rsid w:val="001F560B"/>
    <w:rsid w:val="001F6117"/>
    <w:rsid w:val="001F6751"/>
    <w:rsid w:val="00201B38"/>
    <w:rsid w:val="0021235A"/>
    <w:rsid w:val="00212CD3"/>
    <w:rsid w:val="0021537D"/>
    <w:rsid w:val="002157DD"/>
    <w:rsid w:val="0021606C"/>
    <w:rsid w:val="002176AA"/>
    <w:rsid w:val="002219F6"/>
    <w:rsid w:val="00224F0D"/>
    <w:rsid w:val="00230D89"/>
    <w:rsid w:val="00231BE7"/>
    <w:rsid w:val="00232329"/>
    <w:rsid w:val="002323F4"/>
    <w:rsid w:val="00236015"/>
    <w:rsid w:val="0023645E"/>
    <w:rsid w:val="0024010C"/>
    <w:rsid w:val="002413A6"/>
    <w:rsid w:val="00242150"/>
    <w:rsid w:val="002461B7"/>
    <w:rsid w:val="00253E28"/>
    <w:rsid w:val="0026445B"/>
    <w:rsid w:val="00264B29"/>
    <w:rsid w:val="00264D71"/>
    <w:rsid w:val="00265A23"/>
    <w:rsid w:val="00270292"/>
    <w:rsid w:val="00270D5C"/>
    <w:rsid w:val="00271509"/>
    <w:rsid w:val="00271A98"/>
    <w:rsid w:val="00271C84"/>
    <w:rsid w:val="0027219B"/>
    <w:rsid w:val="00275167"/>
    <w:rsid w:val="0027546B"/>
    <w:rsid w:val="002760B6"/>
    <w:rsid w:val="00280557"/>
    <w:rsid w:val="002807CB"/>
    <w:rsid w:val="00281DC2"/>
    <w:rsid w:val="00281FA1"/>
    <w:rsid w:val="00282507"/>
    <w:rsid w:val="002827C2"/>
    <w:rsid w:val="00285296"/>
    <w:rsid w:val="00286785"/>
    <w:rsid w:val="002905CA"/>
    <w:rsid w:val="00291363"/>
    <w:rsid w:val="0029165D"/>
    <w:rsid w:val="002916C1"/>
    <w:rsid w:val="00291DAF"/>
    <w:rsid w:val="00292BE9"/>
    <w:rsid w:val="002933E0"/>
    <w:rsid w:val="00294361"/>
    <w:rsid w:val="00297EF2"/>
    <w:rsid w:val="002A3293"/>
    <w:rsid w:val="002A56E0"/>
    <w:rsid w:val="002A61B2"/>
    <w:rsid w:val="002B1368"/>
    <w:rsid w:val="002B302F"/>
    <w:rsid w:val="002B41E7"/>
    <w:rsid w:val="002B7A20"/>
    <w:rsid w:val="002C19F3"/>
    <w:rsid w:val="002C2227"/>
    <w:rsid w:val="002C2A9A"/>
    <w:rsid w:val="002C341F"/>
    <w:rsid w:val="002C3990"/>
    <w:rsid w:val="002C4124"/>
    <w:rsid w:val="002C4FE3"/>
    <w:rsid w:val="002C5A90"/>
    <w:rsid w:val="002C6DC4"/>
    <w:rsid w:val="002C73ED"/>
    <w:rsid w:val="002C78BD"/>
    <w:rsid w:val="002D078E"/>
    <w:rsid w:val="002D28D0"/>
    <w:rsid w:val="002D36F9"/>
    <w:rsid w:val="002E3A3E"/>
    <w:rsid w:val="002E51AA"/>
    <w:rsid w:val="002E79F8"/>
    <w:rsid w:val="002F0630"/>
    <w:rsid w:val="002F0B9F"/>
    <w:rsid w:val="002F3B22"/>
    <w:rsid w:val="002F65D5"/>
    <w:rsid w:val="003012B2"/>
    <w:rsid w:val="00303A18"/>
    <w:rsid w:val="003058B6"/>
    <w:rsid w:val="00307812"/>
    <w:rsid w:val="00310D9E"/>
    <w:rsid w:val="00313339"/>
    <w:rsid w:val="0031510F"/>
    <w:rsid w:val="00323C9C"/>
    <w:rsid w:val="00324746"/>
    <w:rsid w:val="00324AE6"/>
    <w:rsid w:val="00324E67"/>
    <w:rsid w:val="00324E6B"/>
    <w:rsid w:val="00325083"/>
    <w:rsid w:val="00325419"/>
    <w:rsid w:val="003261E4"/>
    <w:rsid w:val="00326EFB"/>
    <w:rsid w:val="00331E22"/>
    <w:rsid w:val="003328DC"/>
    <w:rsid w:val="0033460C"/>
    <w:rsid w:val="003358D0"/>
    <w:rsid w:val="003363B2"/>
    <w:rsid w:val="003363CB"/>
    <w:rsid w:val="0033737B"/>
    <w:rsid w:val="00342091"/>
    <w:rsid w:val="003426EB"/>
    <w:rsid w:val="00342DD5"/>
    <w:rsid w:val="0034424E"/>
    <w:rsid w:val="003450A4"/>
    <w:rsid w:val="00345728"/>
    <w:rsid w:val="003457B7"/>
    <w:rsid w:val="00345EEE"/>
    <w:rsid w:val="00345F6E"/>
    <w:rsid w:val="00346DF9"/>
    <w:rsid w:val="003505EC"/>
    <w:rsid w:val="003507B0"/>
    <w:rsid w:val="00350F8E"/>
    <w:rsid w:val="00351350"/>
    <w:rsid w:val="00351E2D"/>
    <w:rsid w:val="00353FCE"/>
    <w:rsid w:val="00354021"/>
    <w:rsid w:val="0035677B"/>
    <w:rsid w:val="003567BD"/>
    <w:rsid w:val="00360F2B"/>
    <w:rsid w:val="00362C1B"/>
    <w:rsid w:val="00362D57"/>
    <w:rsid w:val="00363B5F"/>
    <w:rsid w:val="00363C65"/>
    <w:rsid w:val="00365511"/>
    <w:rsid w:val="00366EBE"/>
    <w:rsid w:val="003714B0"/>
    <w:rsid w:val="0037181B"/>
    <w:rsid w:val="00371CCF"/>
    <w:rsid w:val="00371E3B"/>
    <w:rsid w:val="00373BAB"/>
    <w:rsid w:val="00374F16"/>
    <w:rsid w:val="0038134F"/>
    <w:rsid w:val="00383419"/>
    <w:rsid w:val="003834A7"/>
    <w:rsid w:val="00383D74"/>
    <w:rsid w:val="00385603"/>
    <w:rsid w:val="003875D1"/>
    <w:rsid w:val="0039049C"/>
    <w:rsid w:val="00390916"/>
    <w:rsid w:val="003A3076"/>
    <w:rsid w:val="003A384C"/>
    <w:rsid w:val="003A5F97"/>
    <w:rsid w:val="003A6357"/>
    <w:rsid w:val="003A6C6D"/>
    <w:rsid w:val="003A71B6"/>
    <w:rsid w:val="003B3135"/>
    <w:rsid w:val="003B4652"/>
    <w:rsid w:val="003B72F6"/>
    <w:rsid w:val="003C16F7"/>
    <w:rsid w:val="003C1D92"/>
    <w:rsid w:val="003C3950"/>
    <w:rsid w:val="003C4113"/>
    <w:rsid w:val="003C5F57"/>
    <w:rsid w:val="003C5FF5"/>
    <w:rsid w:val="003C6DCC"/>
    <w:rsid w:val="003D1D00"/>
    <w:rsid w:val="003D222E"/>
    <w:rsid w:val="003D24FF"/>
    <w:rsid w:val="003D78EA"/>
    <w:rsid w:val="003E190A"/>
    <w:rsid w:val="003E1A71"/>
    <w:rsid w:val="003E1ACE"/>
    <w:rsid w:val="003E1CDC"/>
    <w:rsid w:val="003E1D0B"/>
    <w:rsid w:val="003E2981"/>
    <w:rsid w:val="003E2B14"/>
    <w:rsid w:val="003E3C9F"/>
    <w:rsid w:val="003E4172"/>
    <w:rsid w:val="003E4881"/>
    <w:rsid w:val="003E7187"/>
    <w:rsid w:val="003E72BC"/>
    <w:rsid w:val="003F0E5F"/>
    <w:rsid w:val="003F24A6"/>
    <w:rsid w:val="003F25E3"/>
    <w:rsid w:val="003F28AD"/>
    <w:rsid w:val="003F2ADC"/>
    <w:rsid w:val="003F2D8D"/>
    <w:rsid w:val="003F5BA6"/>
    <w:rsid w:val="003F738D"/>
    <w:rsid w:val="00403341"/>
    <w:rsid w:val="00405449"/>
    <w:rsid w:val="004059F5"/>
    <w:rsid w:val="00407F5A"/>
    <w:rsid w:val="00411590"/>
    <w:rsid w:val="004120E4"/>
    <w:rsid w:val="00412328"/>
    <w:rsid w:val="00412B44"/>
    <w:rsid w:val="00415D10"/>
    <w:rsid w:val="004174C3"/>
    <w:rsid w:val="00423836"/>
    <w:rsid w:val="00424153"/>
    <w:rsid w:val="00427801"/>
    <w:rsid w:val="00427AE0"/>
    <w:rsid w:val="00430176"/>
    <w:rsid w:val="0043377C"/>
    <w:rsid w:val="004342B5"/>
    <w:rsid w:val="00435280"/>
    <w:rsid w:val="00435457"/>
    <w:rsid w:val="004370CA"/>
    <w:rsid w:val="004402E1"/>
    <w:rsid w:val="0044100D"/>
    <w:rsid w:val="00443227"/>
    <w:rsid w:val="00443689"/>
    <w:rsid w:val="00446A85"/>
    <w:rsid w:val="00447219"/>
    <w:rsid w:val="0044762D"/>
    <w:rsid w:val="0045051A"/>
    <w:rsid w:val="00453446"/>
    <w:rsid w:val="00454528"/>
    <w:rsid w:val="00454F4B"/>
    <w:rsid w:val="00455553"/>
    <w:rsid w:val="00456A17"/>
    <w:rsid w:val="004570A7"/>
    <w:rsid w:val="00457B52"/>
    <w:rsid w:val="00462816"/>
    <w:rsid w:val="0046335D"/>
    <w:rsid w:val="004633B0"/>
    <w:rsid w:val="004635EC"/>
    <w:rsid w:val="00466A02"/>
    <w:rsid w:val="004676AA"/>
    <w:rsid w:val="00467C46"/>
    <w:rsid w:val="00470D3E"/>
    <w:rsid w:val="0047196A"/>
    <w:rsid w:val="00472316"/>
    <w:rsid w:val="0047428A"/>
    <w:rsid w:val="004751A6"/>
    <w:rsid w:val="00475360"/>
    <w:rsid w:val="00475462"/>
    <w:rsid w:val="00480905"/>
    <w:rsid w:val="004822E4"/>
    <w:rsid w:val="00483878"/>
    <w:rsid w:val="0048482B"/>
    <w:rsid w:val="00485298"/>
    <w:rsid w:val="00486300"/>
    <w:rsid w:val="00486716"/>
    <w:rsid w:val="0049167C"/>
    <w:rsid w:val="00491C37"/>
    <w:rsid w:val="004923A4"/>
    <w:rsid w:val="004936D6"/>
    <w:rsid w:val="0049586F"/>
    <w:rsid w:val="00495AD7"/>
    <w:rsid w:val="004969F8"/>
    <w:rsid w:val="0049741D"/>
    <w:rsid w:val="004A01F9"/>
    <w:rsid w:val="004A0244"/>
    <w:rsid w:val="004A1676"/>
    <w:rsid w:val="004A181F"/>
    <w:rsid w:val="004A3647"/>
    <w:rsid w:val="004A41D1"/>
    <w:rsid w:val="004A455D"/>
    <w:rsid w:val="004A4A91"/>
    <w:rsid w:val="004B15FE"/>
    <w:rsid w:val="004B2366"/>
    <w:rsid w:val="004B3B11"/>
    <w:rsid w:val="004B4BB0"/>
    <w:rsid w:val="004B55F3"/>
    <w:rsid w:val="004B5651"/>
    <w:rsid w:val="004B5A58"/>
    <w:rsid w:val="004C0F45"/>
    <w:rsid w:val="004C1B7D"/>
    <w:rsid w:val="004C5C1F"/>
    <w:rsid w:val="004C5E9C"/>
    <w:rsid w:val="004C61E3"/>
    <w:rsid w:val="004C6ADE"/>
    <w:rsid w:val="004C6EA1"/>
    <w:rsid w:val="004D07D3"/>
    <w:rsid w:val="004D0DEE"/>
    <w:rsid w:val="004D1361"/>
    <w:rsid w:val="004D4290"/>
    <w:rsid w:val="004D5EE5"/>
    <w:rsid w:val="004D7382"/>
    <w:rsid w:val="004E0638"/>
    <w:rsid w:val="004E13E6"/>
    <w:rsid w:val="004E3950"/>
    <w:rsid w:val="004E40CE"/>
    <w:rsid w:val="004E40E0"/>
    <w:rsid w:val="004E43CE"/>
    <w:rsid w:val="004E5488"/>
    <w:rsid w:val="004E5606"/>
    <w:rsid w:val="004E6379"/>
    <w:rsid w:val="004F1308"/>
    <w:rsid w:val="004F240F"/>
    <w:rsid w:val="004F2453"/>
    <w:rsid w:val="004F377E"/>
    <w:rsid w:val="004F40E5"/>
    <w:rsid w:val="004F4CEC"/>
    <w:rsid w:val="00502AFA"/>
    <w:rsid w:val="00502BAE"/>
    <w:rsid w:val="00502CC6"/>
    <w:rsid w:val="005056B6"/>
    <w:rsid w:val="00505DB6"/>
    <w:rsid w:val="00506196"/>
    <w:rsid w:val="00511898"/>
    <w:rsid w:val="005134E8"/>
    <w:rsid w:val="00513808"/>
    <w:rsid w:val="00514BC3"/>
    <w:rsid w:val="00515574"/>
    <w:rsid w:val="00515D02"/>
    <w:rsid w:val="00523CF8"/>
    <w:rsid w:val="00524977"/>
    <w:rsid w:val="00525415"/>
    <w:rsid w:val="005260ED"/>
    <w:rsid w:val="005262CC"/>
    <w:rsid w:val="00531A31"/>
    <w:rsid w:val="00532954"/>
    <w:rsid w:val="005347AC"/>
    <w:rsid w:val="005350E2"/>
    <w:rsid w:val="00537E87"/>
    <w:rsid w:val="0054155F"/>
    <w:rsid w:val="00541D13"/>
    <w:rsid w:val="00542D9D"/>
    <w:rsid w:val="00544E59"/>
    <w:rsid w:val="00545007"/>
    <w:rsid w:val="005451C6"/>
    <w:rsid w:val="00547C6C"/>
    <w:rsid w:val="005541DC"/>
    <w:rsid w:val="00554DA6"/>
    <w:rsid w:val="00555F01"/>
    <w:rsid w:val="00560DA1"/>
    <w:rsid w:val="005616D5"/>
    <w:rsid w:val="005653C7"/>
    <w:rsid w:val="00566163"/>
    <w:rsid w:val="0056639C"/>
    <w:rsid w:val="005665D2"/>
    <w:rsid w:val="00570D2F"/>
    <w:rsid w:val="00573C48"/>
    <w:rsid w:val="00573CA7"/>
    <w:rsid w:val="005753DC"/>
    <w:rsid w:val="00575880"/>
    <w:rsid w:val="00576A35"/>
    <w:rsid w:val="00577722"/>
    <w:rsid w:val="00577F19"/>
    <w:rsid w:val="0058361C"/>
    <w:rsid w:val="00585D2B"/>
    <w:rsid w:val="005861F3"/>
    <w:rsid w:val="00586BA5"/>
    <w:rsid w:val="00587568"/>
    <w:rsid w:val="00593B5C"/>
    <w:rsid w:val="00594334"/>
    <w:rsid w:val="00594844"/>
    <w:rsid w:val="0059515D"/>
    <w:rsid w:val="00596AD7"/>
    <w:rsid w:val="00597221"/>
    <w:rsid w:val="005A014B"/>
    <w:rsid w:val="005A0512"/>
    <w:rsid w:val="005A0749"/>
    <w:rsid w:val="005A647A"/>
    <w:rsid w:val="005B2414"/>
    <w:rsid w:val="005B31EB"/>
    <w:rsid w:val="005B330E"/>
    <w:rsid w:val="005B36D4"/>
    <w:rsid w:val="005B3D49"/>
    <w:rsid w:val="005B7468"/>
    <w:rsid w:val="005C1BF5"/>
    <w:rsid w:val="005C1CF4"/>
    <w:rsid w:val="005C3069"/>
    <w:rsid w:val="005C45A7"/>
    <w:rsid w:val="005C4A1F"/>
    <w:rsid w:val="005C571A"/>
    <w:rsid w:val="005C630C"/>
    <w:rsid w:val="005C6950"/>
    <w:rsid w:val="005C78DB"/>
    <w:rsid w:val="005D3F78"/>
    <w:rsid w:val="005D4BC8"/>
    <w:rsid w:val="005D7A56"/>
    <w:rsid w:val="005D7EA0"/>
    <w:rsid w:val="005E04B8"/>
    <w:rsid w:val="005E1E6B"/>
    <w:rsid w:val="005E34F9"/>
    <w:rsid w:val="005E35DB"/>
    <w:rsid w:val="005F2164"/>
    <w:rsid w:val="005F346F"/>
    <w:rsid w:val="005F3F79"/>
    <w:rsid w:val="005F4838"/>
    <w:rsid w:val="00600ED6"/>
    <w:rsid w:val="0060213F"/>
    <w:rsid w:val="0060243B"/>
    <w:rsid w:val="00603915"/>
    <w:rsid w:val="00604B13"/>
    <w:rsid w:val="00607570"/>
    <w:rsid w:val="0061329B"/>
    <w:rsid w:val="00614491"/>
    <w:rsid w:val="00616106"/>
    <w:rsid w:val="00617050"/>
    <w:rsid w:val="00620C7F"/>
    <w:rsid w:val="00620E38"/>
    <w:rsid w:val="006251BF"/>
    <w:rsid w:val="00625830"/>
    <w:rsid w:val="006261B5"/>
    <w:rsid w:val="00627003"/>
    <w:rsid w:val="0062718A"/>
    <w:rsid w:val="006309A7"/>
    <w:rsid w:val="00630BB6"/>
    <w:rsid w:val="00634A28"/>
    <w:rsid w:val="00635949"/>
    <w:rsid w:val="00636107"/>
    <w:rsid w:val="006405DD"/>
    <w:rsid w:val="00641EF1"/>
    <w:rsid w:val="0064668B"/>
    <w:rsid w:val="00655A20"/>
    <w:rsid w:val="00655DFC"/>
    <w:rsid w:val="00656050"/>
    <w:rsid w:val="006579E0"/>
    <w:rsid w:val="00663112"/>
    <w:rsid w:val="00663432"/>
    <w:rsid w:val="006638DC"/>
    <w:rsid w:val="006672A7"/>
    <w:rsid w:val="00670250"/>
    <w:rsid w:val="006719F1"/>
    <w:rsid w:val="00676759"/>
    <w:rsid w:val="00676D9D"/>
    <w:rsid w:val="0067757D"/>
    <w:rsid w:val="00677BD9"/>
    <w:rsid w:val="0068430D"/>
    <w:rsid w:val="00687532"/>
    <w:rsid w:val="00687B9F"/>
    <w:rsid w:val="006911F6"/>
    <w:rsid w:val="00691505"/>
    <w:rsid w:val="006927AE"/>
    <w:rsid w:val="00692809"/>
    <w:rsid w:val="00692C01"/>
    <w:rsid w:val="00694AC0"/>
    <w:rsid w:val="00696D8D"/>
    <w:rsid w:val="0069783E"/>
    <w:rsid w:val="00697A1F"/>
    <w:rsid w:val="006A0DE6"/>
    <w:rsid w:val="006A2E86"/>
    <w:rsid w:val="006A6476"/>
    <w:rsid w:val="006B00D1"/>
    <w:rsid w:val="006B0423"/>
    <w:rsid w:val="006B0EA4"/>
    <w:rsid w:val="006B1240"/>
    <w:rsid w:val="006B12A9"/>
    <w:rsid w:val="006B247D"/>
    <w:rsid w:val="006B4D99"/>
    <w:rsid w:val="006D1D0F"/>
    <w:rsid w:val="006D2355"/>
    <w:rsid w:val="006D70EB"/>
    <w:rsid w:val="006E186F"/>
    <w:rsid w:val="006E25C0"/>
    <w:rsid w:val="006E5982"/>
    <w:rsid w:val="006E6A40"/>
    <w:rsid w:val="006F0B64"/>
    <w:rsid w:val="006F1602"/>
    <w:rsid w:val="006F1922"/>
    <w:rsid w:val="006F1BA5"/>
    <w:rsid w:val="006F3B90"/>
    <w:rsid w:val="006F3EF6"/>
    <w:rsid w:val="006F45E6"/>
    <w:rsid w:val="006F4AB9"/>
    <w:rsid w:val="00705B93"/>
    <w:rsid w:val="00705D2A"/>
    <w:rsid w:val="00706634"/>
    <w:rsid w:val="007114E2"/>
    <w:rsid w:val="007119D2"/>
    <w:rsid w:val="00711C2A"/>
    <w:rsid w:val="00711C8C"/>
    <w:rsid w:val="007123BD"/>
    <w:rsid w:val="00714187"/>
    <w:rsid w:val="007141C9"/>
    <w:rsid w:val="007153FC"/>
    <w:rsid w:val="00716222"/>
    <w:rsid w:val="007164CC"/>
    <w:rsid w:val="0071703F"/>
    <w:rsid w:val="007209A5"/>
    <w:rsid w:val="0072383C"/>
    <w:rsid w:val="0072506D"/>
    <w:rsid w:val="007256EA"/>
    <w:rsid w:val="00725F5B"/>
    <w:rsid w:val="00726312"/>
    <w:rsid w:val="007274FD"/>
    <w:rsid w:val="0073131B"/>
    <w:rsid w:val="00734727"/>
    <w:rsid w:val="00734C1F"/>
    <w:rsid w:val="0073588D"/>
    <w:rsid w:val="007436EF"/>
    <w:rsid w:val="00745361"/>
    <w:rsid w:val="00745661"/>
    <w:rsid w:val="00745BF9"/>
    <w:rsid w:val="00747524"/>
    <w:rsid w:val="007506C6"/>
    <w:rsid w:val="007522B3"/>
    <w:rsid w:val="00753661"/>
    <w:rsid w:val="007539E2"/>
    <w:rsid w:val="007541FC"/>
    <w:rsid w:val="007544C4"/>
    <w:rsid w:val="0075453C"/>
    <w:rsid w:val="00756FAA"/>
    <w:rsid w:val="00761A78"/>
    <w:rsid w:val="00763704"/>
    <w:rsid w:val="00765889"/>
    <w:rsid w:val="00765F42"/>
    <w:rsid w:val="00770734"/>
    <w:rsid w:val="007715F8"/>
    <w:rsid w:val="007742EA"/>
    <w:rsid w:val="00774C94"/>
    <w:rsid w:val="00776ADC"/>
    <w:rsid w:val="00780545"/>
    <w:rsid w:val="007821F8"/>
    <w:rsid w:val="00782347"/>
    <w:rsid w:val="0078427C"/>
    <w:rsid w:val="00790985"/>
    <w:rsid w:val="007919BA"/>
    <w:rsid w:val="0079457D"/>
    <w:rsid w:val="0079468B"/>
    <w:rsid w:val="00794C2C"/>
    <w:rsid w:val="007966D5"/>
    <w:rsid w:val="00797DA3"/>
    <w:rsid w:val="007A04E2"/>
    <w:rsid w:val="007A24E6"/>
    <w:rsid w:val="007A3A65"/>
    <w:rsid w:val="007A611E"/>
    <w:rsid w:val="007B2A21"/>
    <w:rsid w:val="007B2DEE"/>
    <w:rsid w:val="007B5709"/>
    <w:rsid w:val="007B5763"/>
    <w:rsid w:val="007C11E9"/>
    <w:rsid w:val="007C3658"/>
    <w:rsid w:val="007C3746"/>
    <w:rsid w:val="007C4FBC"/>
    <w:rsid w:val="007C60E3"/>
    <w:rsid w:val="007C71D0"/>
    <w:rsid w:val="007D3CA3"/>
    <w:rsid w:val="007D40E1"/>
    <w:rsid w:val="007D4269"/>
    <w:rsid w:val="007E1419"/>
    <w:rsid w:val="007E193D"/>
    <w:rsid w:val="007E3A09"/>
    <w:rsid w:val="007E5B42"/>
    <w:rsid w:val="007E6011"/>
    <w:rsid w:val="007E6FC5"/>
    <w:rsid w:val="007E7D47"/>
    <w:rsid w:val="007E7D6B"/>
    <w:rsid w:val="007E7EAB"/>
    <w:rsid w:val="007F3510"/>
    <w:rsid w:val="007F4696"/>
    <w:rsid w:val="007F4D41"/>
    <w:rsid w:val="007F5A9B"/>
    <w:rsid w:val="007F5E17"/>
    <w:rsid w:val="007F6D27"/>
    <w:rsid w:val="00801496"/>
    <w:rsid w:val="00801B0B"/>
    <w:rsid w:val="00802EE4"/>
    <w:rsid w:val="00803472"/>
    <w:rsid w:val="00803B49"/>
    <w:rsid w:val="00804CBB"/>
    <w:rsid w:val="00805F99"/>
    <w:rsid w:val="00807A27"/>
    <w:rsid w:val="00812C86"/>
    <w:rsid w:val="00814E6F"/>
    <w:rsid w:val="008162F6"/>
    <w:rsid w:val="00816F20"/>
    <w:rsid w:val="00817292"/>
    <w:rsid w:val="00822EE5"/>
    <w:rsid w:val="00822FE2"/>
    <w:rsid w:val="008301A2"/>
    <w:rsid w:val="00831B9D"/>
    <w:rsid w:val="008341B7"/>
    <w:rsid w:val="00834FBD"/>
    <w:rsid w:val="00835876"/>
    <w:rsid w:val="00835B22"/>
    <w:rsid w:val="008375B0"/>
    <w:rsid w:val="0084213E"/>
    <w:rsid w:val="00842229"/>
    <w:rsid w:val="008433C1"/>
    <w:rsid w:val="00847219"/>
    <w:rsid w:val="008506B4"/>
    <w:rsid w:val="00850CDB"/>
    <w:rsid w:val="00851A5F"/>
    <w:rsid w:val="00851C10"/>
    <w:rsid w:val="00852B17"/>
    <w:rsid w:val="00853C75"/>
    <w:rsid w:val="008546A0"/>
    <w:rsid w:val="00855C6B"/>
    <w:rsid w:val="00857697"/>
    <w:rsid w:val="0086220B"/>
    <w:rsid w:val="00864C0D"/>
    <w:rsid w:val="00866033"/>
    <w:rsid w:val="00866BCE"/>
    <w:rsid w:val="00867C40"/>
    <w:rsid w:val="00870231"/>
    <w:rsid w:val="00870A61"/>
    <w:rsid w:val="00870E31"/>
    <w:rsid w:val="00871E9E"/>
    <w:rsid w:val="008735B6"/>
    <w:rsid w:val="00874106"/>
    <w:rsid w:val="00874545"/>
    <w:rsid w:val="008746C6"/>
    <w:rsid w:val="00874AE8"/>
    <w:rsid w:val="00874EE1"/>
    <w:rsid w:val="00875EC1"/>
    <w:rsid w:val="0087629D"/>
    <w:rsid w:val="0087717B"/>
    <w:rsid w:val="008776CF"/>
    <w:rsid w:val="00882EC1"/>
    <w:rsid w:val="008859E4"/>
    <w:rsid w:val="00885E8B"/>
    <w:rsid w:val="00886946"/>
    <w:rsid w:val="00886ED1"/>
    <w:rsid w:val="00893425"/>
    <w:rsid w:val="00894A82"/>
    <w:rsid w:val="008A0468"/>
    <w:rsid w:val="008A06B5"/>
    <w:rsid w:val="008A2955"/>
    <w:rsid w:val="008A2D75"/>
    <w:rsid w:val="008A2F56"/>
    <w:rsid w:val="008A41FC"/>
    <w:rsid w:val="008A57B6"/>
    <w:rsid w:val="008A5F79"/>
    <w:rsid w:val="008B2214"/>
    <w:rsid w:val="008B281E"/>
    <w:rsid w:val="008B300E"/>
    <w:rsid w:val="008B4383"/>
    <w:rsid w:val="008B5A54"/>
    <w:rsid w:val="008C0826"/>
    <w:rsid w:val="008C0908"/>
    <w:rsid w:val="008C2A2E"/>
    <w:rsid w:val="008C691C"/>
    <w:rsid w:val="008D6A41"/>
    <w:rsid w:val="008E0EDB"/>
    <w:rsid w:val="008E19DD"/>
    <w:rsid w:val="008E36E7"/>
    <w:rsid w:val="008E5A04"/>
    <w:rsid w:val="008E6CE4"/>
    <w:rsid w:val="008E6E7E"/>
    <w:rsid w:val="008E7BD3"/>
    <w:rsid w:val="008F159E"/>
    <w:rsid w:val="008F4D0E"/>
    <w:rsid w:val="008F6ADC"/>
    <w:rsid w:val="008F7DB8"/>
    <w:rsid w:val="00900685"/>
    <w:rsid w:val="0090100B"/>
    <w:rsid w:val="00901620"/>
    <w:rsid w:val="00902268"/>
    <w:rsid w:val="00902919"/>
    <w:rsid w:val="00903B1C"/>
    <w:rsid w:val="009051C9"/>
    <w:rsid w:val="00905D60"/>
    <w:rsid w:val="00906392"/>
    <w:rsid w:val="00906CA0"/>
    <w:rsid w:val="0090720F"/>
    <w:rsid w:val="0090766E"/>
    <w:rsid w:val="00911C9C"/>
    <w:rsid w:val="00913A64"/>
    <w:rsid w:val="00915109"/>
    <w:rsid w:val="00916929"/>
    <w:rsid w:val="00916EE5"/>
    <w:rsid w:val="00917100"/>
    <w:rsid w:val="00920E36"/>
    <w:rsid w:val="00921047"/>
    <w:rsid w:val="00921D6D"/>
    <w:rsid w:val="009231CB"/>
    <w:rsid w:val="00924140"/>
    <w:rsid w:val="00926E25"/>
    <w:rsid w:val="00927F63"/>
    <w:rsid w:val="0093570F"/>
    <w:rsid w:val="00937B8F"/>
    <w:rsid w:val="009406F8"/>
    <w:rsid w:val="00940D78"/>
    <w:rsid w:val="009436E4"/>
    <w:rsid w:val="00943A11"/>
    <w:rsid w:val="00947CF7"/>
    <w:rsid w:val="0095097B"/>
    <w:rsid w:val="0095288B"/>
    <w:rsid w:val="009531F8"/>
    <w:rsid w:val="009532D4"/>
    <w:rsid w:val="00953B4B"/>
    <w:rsid w:val="009559A7"/>
    <w:rsid w:val="00961D9B"/>
    <w:rsid w:val="00961F86"/>
    <w:rsid w:val="00965D64"/>
    <w:rsid w:val="009669F4"/>
    <w:rsid w:val="00970202"/>
    <w:rsid w:val="009737D7"/>
    <w:rsid w:val="009753EB"/>
    <w:rsid w:val="009773C7"/>
    <w:rsid w:val="009821D1"/>
    <w:rsid w:val="00983D96"/>
    <w:rsid w:val="009856BC"/>
    <w:rsid w:val="00985BF7"/>
    <w:rsid w:val="009907FE"/>
    <w:rsid w:val="00993360"/>
    <w:rsid w:val="009A179D"/>
    <w:rsid w:val="009A3C3B"/>
    <w:rsid w:val="009A4065"/>
    <w:rsid w:val="009A420B"/>
    <w:rsid w:val="009A4827"/>
    <w:rsid w:val="009A6457"/>
    <w:rsid w:val="009A757A"/>
    <w:rsid w:val="009B07B8"/>
    <w:rsid w:val="009B0DD9"/>
    <w:rsid w:val="009B2369"/>
    <w:rsid w:val="009B387A"/>
    <w:rsid w:val="009B40A7"/>
    <w:rsid w:val="009B4F88"/>
    <w:rsid w:val="009B6E5D"/>
    <w:rsid w:val="009C13B6"/>
    <w:rsid w:val="009C162F"/>
    <w:rsid w:val="009C1A89"/>
    <w:rsid w:val="009C3425"/>
    <w:rsid w:val="009C45E2"/>
    <w:rsid w:val="009C4669"/>
    <w:rsid w:val="009D06DA"/>
    <w:rsid w:val="009D122C"/>
    <w:rsid w:val="009D32CC"/>
    <w:rsid w:val="009D3E82"/>
    <w:rsid w:val="009D5989"/>
    <w:rsid w:val="009E269B"/>
    <w:rsid w:val="009E3B48"/>
    <w:rsid w:val="009E431A"/>
    <w:rsid w:val="009E451A"/>
    <w:rsid w:val="009E697B"/>
    <w:rsid w:val="009F0DBE"/>
    <w:rsid w:val="009F2F38"/>
    <w:rsid w:val="009F3776"/>
    <w:rsid w:val="009F72F3"/>
    <w:rsid w:val="00A01244"/>
    <w:rsid w:val="00A027DC"/>
    <w:rsid w:val="00A05AA0"/>
    <w:rsid w:val="00A0655C"/>
    <w:rsid w:val="00A07D17"/>
    <w:rsid w:val="00A1204B"/>
    <w:rsid w:val="00A13BD5"/>
    <w:rsid w:val="00A14F2D"/>
    <w:rsid w:val="00A15787"/>
    <w:rsid w:val="00A16AE8"/>
    <w:rsid w:val="00A16F7B"/>
    <w:rsid w:val="00A20D37"/>
    <w:rsid w:val="00A23513"/>
    <w:rsid w:val="00A23A8B"/>
    <w:rsid w:val="00A23FE5"/>
    <w:rsid w:val="00A25744"/>
    <w:rsid w:val="00A25A10"/>
    <w:rsid w:val="00A34B86"/>
    <w:rsid w:val="00A34C69"/>
    <w:rsid w:val="00A36F6D"/>
    <w:rsid w:val="00A40A90"/>
    <w:rsid w:val="00A41307"/>
    <w:rsid w:val="00A41C29"/>
    <w:rsid w:val="00A42431"/>
    <w:rsid w:val="00A42A48"/>
    <w:rsid w:val="00A42C8A"/>
    <w:rsid w:val="00A42CF7"/>
    <w:rsid w:val="00A45088"/>
    <w:rsid w:val="00A45155"/>
    <w:rsid w:val="00A50B0F"/>
    <w:rsid w:val="00A54E84"/>
    <w:rsid w:val="00A55A20"/>
    <w:rsid w:val="00A56E50"/>
    <w:rsid w:val="00A60706"/>
    <w:rsid w:val="00A61524"/>
    <w:rsid w:val="00A63FA9"/>
    <w:rsid w:val="00A678F1"/>
    <w:rsid w:val="00A7059D"/>
    <w:rsid w:val="00A70EF2"/>
    <w:rsid w:val="00A71985"/>
    <w:rsid w:val="00A726D5"/>
    <w:rsid w:val="00A73C5A"/>
    <w:rsid w:val="00A74008"/>
    <w:rsid w:val="00A81E8F"/>
    <w:rsid w:val="00A824F6"/>
    <w:rsid w:val="00A84A4A"/>
    <w:rsid w:val="00A86FA7"/>
    <w:rsid w:val="00A908A3"/>
    <w:rsid w:val="00A91045"/>
    <w:rsid w:val="00A9115A"/>
    <w:rsid w:val="00A93606"/>
    <w:rsid w:val="00A93672"/>
    <w:rsid w:val="00AA21F3"/>
    <w:rsid w:val="00AA35F0"/>
    <w:rsid w:val="00AA5044"/>
    <w:rsid w:val="00AA639D"/>
    <w:rsid w:val="00AB455C"/>
    <w:rsid w:val="00AB5E9F"/>
    <w:rsid w:val="00AB6753"/>
    <w:rsid w:val="00AB68B2"/>
    <w:rsid w:val="00AC0658"/>
    <w:rsid w:val="00AC229C"/>
    <w:rsid w:val="00AC2403"/>
    <w:rsid w:val="00AC28DC"/>
    <w:rsid w:val="00AC2954"/>
    <w:rsid w:val="00AC2F87"/>
    <w:rsid w:val="00AC344C"/>
    <w:rsid w:val="00AC3F30"/>
    <w:rsid w:val="00AC56FC"/>
    <w:rsid w:val="00AD3500"/>
    <w:rsid w:val="00AD3F0E"/>
    <w:rsid w:val="00AD44BD"/>
    <w:rsid w:val="00AD4837"/>
    <w:rsid w:val="00AD6D52"/>
    <w:rsid w:val="00AE0788"/>
    <w:rsid w:val="00AE1D92"/>
    <w:rsid w:val="00AE5D90"/>
    <w:rsid w:val="00AE60B6"/>
    <w:rsid w:val="00AE60C2"/>
    <w:rsid w:val="00AE60C5"/>
    <w:rsid w:val="00AE707D"/>
    <w:rsid w:val="00AE72A3"/>
    <w:rsid w:val="00AE73F0"/>
    <w:rsid w:val="00AF2915"/>
    <w:rsid w:val="00AF5C9D"/>
    <w:rsid w:val="00AF7B00"/>
    <w:rsid w:val="00B01673"/>
    <w:rsid w:val="00B057E8"/>
    <w:rsid w:val="00B06DC7"/>
    <w:rsid w:val="00B13BAE"/>
    <w:rsid w:val="00B14276"/>
    <w:rsid w:val="00B179D0"/>
    <w:rsid w:val="00B20B73"/>
    <w:rsid w:val="00B21540"/>
    <w:rsid w:val="00B21CCB"/>
    <w:rsid w:val="00B22C65"/>
    <w:rsid w:val="00B261C9"/>
    <w:rsid w:val="00B27C2F"/>
    <w:rsid w:val="00B3095F"/>
    <w:rsid w:val="00B3254E"/>
    <w:rsid w:val="00B3260D"/>
    <w:rsid w:val="00B33DF9"/>
    <w:rsid w:val="00B378F8"/>
    <w:rsid w:val="00B402F7"/>
    <w:rsid w:val="00B41AC7"/>
    <w:rsid w:val="00B425A6"/>
    <w:rsid w:val="00B433D7"/>
    <w:rsid w:val="00B45CB6"/>
    <w:rsid w:val="00B460F9"/>
    <w:rsid w:val="00B4796F"/>
    <w:rsid w:val="00B47EA0"/>
    <w:rsid w:val="00B548CD"/>
    <w:rsid w:val="00B55115"/>
    <w:rsid w:val="00B60141"/>
    <w:rsid w:val="00B60E80"/>
    <w:rsid w:val="00B61421"/>
    <w:rsid w:val="00B639DD"/>
    <w:rsid w:val="00B63E7B"/>
    <w:rsid w:val="00B641D5"/>
    <w:rsid w:val="00B65B60"/>
    <w:rsid w:val="00B65F6E"/>
    <w:rsid w:val="00B66FBE"/>
    <w:rsid w:val="00B704A3"/>
    <w:rsid w:val="00B71A1D"/>
    <w:rsid w:val="00B720BF"/>
    <w:rsid w:val="00B74141"/>
    <w:rsid w:val="00B74A56"/>
    <w:rsid w:val="00B76F61"/>
    <w:rsid w:val="00B77CE3"/>
    <w:rsid w:val="00B80071"/>
    <w:rsid w:val="00B80722"/>
    <w:rsid w:val="00B80E88"/>
    <w:rsid w:val="00B919B9"/>
    <w:rsid w:val="00B932B1"/>
    <w:rsid w:val="00B93E3C"/>
    <w:rsid w:val="00B93E45"/>
    <w:rsid w:val="00B94312"/>
    <w:rsid w:val="00BA1610"/>
    <w:rsid w:val="00BA1E7D"/>
    <w:rsid w:val="00BA26B1"/>
    <w:rsid w:val="00BA4384"/>
    <w:rsid w:val="00BA6488"/>
    <w:rsid w:val="00BA6E13"/>
    <w:rsid w:val="00BA7DC0"/>
    <w:rsid w:val="00BB265C"/>
    <w:rsid w:val="00BB2809"/>
    <w:rsid w:val="00BB410F"/>
    <w:rsid w:val="00BB54A7"/>
    <w:rsid w:val="00BB56AD"/>
    <w:rsid w:val="00BB7505"/>
    <w:rsid w:val="00BB769D"/>
    <w:rsid w:val="00BB7F85"/>
    <w:rsid w:val="00BC0463"/>
    <w:rsid w:val="00BC0BFD"/>
    <w:rsid w:val="00BC1CDF"/>
    <w:rsid w:val="00BC1EEF"/>
    <w:rsid w:val="00BC296F"/>
    <w:rsid w:val="00BC6C73"/>
    <w:rsid w:val="00BC6F48"/>
    <w:rsid w:val="00BC7975"/>
    <w:rsid w:val="00BD026F"/>
    <w:rsid w:val="00BD0E67"/>
    <w:rsid w:val="00BD211C"/>
    <w:rsid w:val="00BD58FA"/>
    <w:rsid w:val="00BD74E6"/>
    <w:rsid w:val="00BE0490"/>
    <w:rsid w:val="00BE1B0E"/>
    <w:rsid w:val="00BE1DBD"/>
    <w:rsid w:val="00BE2528"/>
    <w:rsid w:val="00BE2E43"/>
    <w:rsid w:val="00BE3762"/>
    <w:rsid w:val="00BE4A40"/>
    <w:rsid w:val="00BE508C"/>
    <w:rsid w:val="00BE69B2"/>
    <w:rsid w:val="00BF0CB0"/>
    <w:rsid w:val="00BF0DCE"/>
    <w:rsid w:val="00BF1FD2"/>
    <w:rsid w:val="00BF392E"/>
    <w:rsid w:val="00BF78B5"/>
    <w:rsid w:val="00BF7F64"/>
    <w:rsid w:val="00BF7F80"/>
    <w:rsid w:val="00C0100E"/>
    <w:rsid w:val="00C04FB4"/>
    <w:rsid w:val="00C0566E"/>
    <w:rsid w:val="00C05DC3"/>
    <w:rsid w:val="00C05FC5"/>
    <w:rsid w:val="00C0798F"/>
    <w:rsid w:val="00C11D33"/>
    <w:rsid w:val="00C1381B"/>
    <w:rsid w:val="00C1429A"/>
    <w:rsid w:val="00C21AF2"/>
    <w:rsid w:val="00C22460"/>
    <w:rsid w:val="00C26311"/>
    <w:rsid w:val="00C2659F"/>
    <w:rsid w:val="00C308A2"/>
    <w:rsid w:val="00C31D35"/>
    <w:rsid w:val="00C33280"/>
    <w:rsid w:val="00C33822"/>
    <w:rsid w:val="00C33E8D"/>
    <w:rsid w:val="00C36294"/>
    <w:rsid w:val="00C3652B"/>
    <w:rsid w:val="00C3692D"/>
    <w:rsid w:val="00C4070B"/>
    <w:rsid w:val="00C40B3A"/>
    <w:rsid w:val="00C4137A"/>
    <w:rsid w:val="00C415C8"/>
    <w:rsid w:val="00C4308D"/>
    <w:rsid w:val="00C43296"/>
    <w:rsid w:val="00C4474B"/>
    <w:rsid w:val="00C507A9"/>
    <w:rsid w:val="00C5276B"/>
    <w:rsid w:val="00C5487C"/>
    <w:rsid w:val="00C54989"/>
    <w:rsid w:val="00C54EE0"/>
    <w:rsid w:val="00C5514F"/>
    <w:rsid w:val="00C55DD9"/>
    <w:rsid w:val="00C568D2"/>
    <w:rsid w:val="00C571F1"/>
    <w:rsid w:val="00C611D1"/>
    <w:rsid w:val="00C617DD"/>
    <w:rsid w:val="00C61803"/>
    <w:rsid w:val="00C61B8D"/>
    <w:rsid w:val="00C62D99"/>
    <w:rsid w:val="00C6344A"/>
    <w:rsid w:val="00C64EB0"/>
    <w:rsid w:val="00C65AED"/>
    <w:rsid w:val="00C66286"/>
    <w:rsid w:val="00C669B2"/>
    <w:rsid w:val="00C7109E"/>
    <w:rsid w:val="00C71546"/>
    <w:rsid w:val="00C7244F"/>
    <w:rsid w:val="00C7295E"/>
    <w:rsid w:val="00C72B9B"/>
    <w:rsid w:val="00C73EEC"/>
    <w:rsid w:val="00C74BC0"/>
    <w:rsid w:val="00C75C18"/>
    <w:rsid w:val="00C76FE9"/>
    <w:rsid w:val="00C836FA"/>
    <w:rsid w:val="00C857AD"/>
    <w:rsid w:val="00C85B03"/>
    <w:rsid w:val="00C87986"/>
    <w:rsid w:val="00C91BD0"/>
    <w:rsid w:val="00C93A0D"/>
    <w:rsid w:val="00C95275"/>
    <w:rsid w:val="00C955D4"/>
    <w:rsid w:val="00C9675C"/>
    <w:rsid w:val="00C97B41"/>
    <w:rsid w:val="00CA0904"/>
    <w:rsid w:val="00CA1400"/>
    <w:rsid w:val="00CA1749"/>
    <w:rsid w:val="00CA22D0"/>
    <w:rsid w:val="00CA32EF"/>
    <w:rsid w:val="00CA705E"/>
    <w:rsid w:val="00CA7AC1"/>
    <w:rsid w:val="00CB1DB9"/>
    <w:rsid w:val="00CB368F"/>
    <w:rsid w:val="00CB4A41"/>
    <w:rsid w:val="00CB51CB"/>
    <w:rsid w:val="00CB5F17"/>
    <w:rsid w:val="00CC0537"/>
    <w:rsid w:val="00CC05F5"/>
    <w:rsid w:val="00CC079B"/>
    <w:rsid w:val="00CC27E8"/>
    <w:rsid w:val="00CC2884"/>
    <w:rsid w:val="00CC2C4F"/>
    <w:rsid w:val="00CC460B"/>
    <w:rsid w:val="00CC5999"/>
    <w:rsid w:val="00CC5CBE"/>
    <w:rsid w:val="00CD2609"/>
    <w:rsid w:val="00CD29F3"/>
    <w:rsid w:val="00CD30F4"/>
    <w:rsid w:val="00CD3563"/>
    <w:rsid w:val="00CD4974"/>
    <w:rsid w:val="00CD4F01"/>
    <w:rsid w:val="00CE0625"/>
    <w:rsid w:val="00CE31F5"/>
    <w:rsid w:val="00CE386D"/>
    <w:rsid w:val="00CE5204"/>
    <w:rsid w:val="00CE5873"/>
    <w:rsid w:val="00CE680E"/>
    <w:rsid w:val="00CF0DBB"/>
    <w:rsid w:val="00CF34BB"/>
    <w:rsid w:val="00CF7D81"/>
    <w:rsid w:val="00D0098B"/>
    <w:rsid w:val="00D02AAB"/>
    <w:rsid w:val="00D037D3"/>
    <w:rsid w:val="00D04BCD"/>
    <w:rsid w:val="00D04BEB"/>
    <w:rsid w:val="00D05F73"/>
    <w:rsid w:val="00D0682B"/>
    <w:rsid w:val="00D12741"/>
    <w:rsid w:val="00D1374C"/>
    <w:rsid w:val="00D166D5"/>
    <w:rsid w:val="00D21649"/>
    <w:rsid w:val="00D21B7F"/>
    <w:rsid w:val="00D235A3"/>
    <w:rsid w:val="00D271BB"/>
    <w:rsid w:val="00D306CC"/>
    <w:rsid w:val="00D3625F"/>
    <w:rsid w:val="00D41708"/>
    <w:rsid w:val="00D431D7"/>
    <w:rsid w:val="00D45506"/>
    <w:rsid w:val="00D45F6C"/>
    <w:rsid w:val="00D46142"/>
    <w:rsid w:val="00D470AD"/>
    <w:rsid w:val="00D50BEB"/>
    <w:rsid w:val="00D52314"/>
    <w:rsid w:val="00D5433F"/>
    <w:rsid w:val="00D550D7"/>
    <w:rsid w:val="00D57879"/>
    <w:rsid w:val="00D57E7B"/>
    <w:rsid w:val="00D611F3"/>
    <w:rsid w:val="00D64905"/>
    <w:rsid w:val="00D64DEF"/>
    <w:rsid w:val="00D707EF"/>
    <w:rsid w:val="00D71D90"/>
    <w:rsid w:val="00D749F0"/>
    <w:rsid w:val="00D751A9"/>
    <w:rsid w:val="00D766B9"/>
    <w:rsid w:val="00D82176"/>
    <w:rsid w:val="00D82AE2"/>
    <w:rsid w:val="00D8364D"/>
    <w:rsid w:val="00D83B0B"/>
    <w:rsid w:val="00D83D5A"/>
    <w:rsid w:val="00D83FCC"/>
    <w:rsid w:val="00D84944"/>
    <w:rsid w:val="00D85ECB"/>
    <w:rsid w:val="00D86FBA"/>
    <w:rsid w:val="00D878A0"/>
    <w:rsid w:val="00D9266B"/>
    <w:rsid w:val="00D939DA"/>
    <w:rsid w:val="00D961EB"/>
    <w:rsid w:val="00D965A3"/>
    <w:rsid w:val="00D9707D"/>
    <w:rsid w:val="00D97564"/>
    <w:rsid w:val="00D977C6"/>
    <w:rsid w:val="00D97BC8"/>
    <w:rsid w:val="00DA1759"/>
    <w:rsid w:val="00DA2E91"/>
    <w:rsid w:val="00DA6EB1"/>
    <w:rsid w:val="00DB13E0"/>
    <w:rsid w:val="00DB2876"/>
    <w:rsid w:val="00DB5A97"/>
    <w:rsid w:val="00DC5BE0"/>
    <w:rsid w:val="00DC695D"/>
    <w:rsid w:val="00DC7A8F"/>
    <w:rsid w:val="00DC7FC6"/>
    <w:rsid w:val="00DD0088"/>
    <w:rsid w:val="00DD1818"/>
    <w:rsid w:val="00DD1D1E"/>
    <w:rsid w:val="00DD1DB6"/>
    <w:rsid w:val="00DD2B2B"/>
    <w:rsid w:val="00DD36B1"/>
    <w:rsid w:val="00DD414F"/>
    <w:rsid w:val="00DD4300"/>
    <w:rsid w:val="00DD7054"/>
    <w:rsid w:val="00DE4073"/>
    <w:rsid w:val="00DE4176"/>
    <w:rsid w:val="00DE5E06"/>
    <w:rsid w:val="00DE6416"/>
    <w:rsid w:val="00DE6A3A"/>
    <w:rsid w:val="00DF1000"/>
    <w:rsid w:val="00DF14E3"/>
    <w:rsid w:val="00DF1E81"/>
    <w:rsid w:val="00DF2063"/>
    <w:rsid w:val="00DF254E"/>
    <w:rsid w:val="00DF5A49"/>
    <w:rsid w:val="00DF6F20"/>
    <w:rsid w:val="00E00D2C"/>
    <w:rsid w:val="00E010A8"/>
    <w:rsid w:val="00E034D4"/>
    <w:rsid w:val="00E0640C"/>
    <w:rsid w:val="00E11B0D"/>
    <w:rsid w:val="00E128ED"/>
    <w:rsid w:val="00E13EFA"/>
    <w:rsid w:val="00E1491A"/>
    <w:rsid w:val="00E171DB"/>
    <w:rsid w:val="00E17B2A"/>
    <w:rsid w:val="00E17BC9"/>
    <w:rsid w:val="00E210E9"/>
    <w:rsid w:val="00E213A0"/>
    <w:rsid w:val="00E22136"/>
    <w:rsid w:val="00E2498B"/>
    <w:rsid w:val="00E24C81"/>
    <w:rsid w:val="00E26DFE"/>
    <w:rsid w:val="00E32F73"/>
    <w:rsid w:val="00E342CD"/>
    <w:rsid w:val="00E41054"/>
    <w:rsid w:val="00E41849"/>
    <w:rsid w:val="00E419C9"/>
    <w:rsid w:val="00E41EB4"/>
    <w:rsid w:val="00E42577"/>
    <w:rsid w:val="00E44822"/>
    <w:rsid w:val="00E50599"/>
    <w:rsid w:val="00E5095E"/>
    <w:rsid w:val="00E51EF6"/>
    <w:rsid w:val="00E529E4"/>
    <w:rsid w:val="00E5484C"/>
    <w:rsid w:val="00E54B51"/>
    <w:rsid w:val="00E60302"/>
    <w:rsid w:val="00E614EC"/>
    <w:rsid w:val="00E63CD5"/>
    <w:rsid w:val="00E63D29"/>
    <w:rsid w:val="00E64910"/>
    <w:rsid w:val="00E6644F"/>
    <w:rsid w:val="00E708B8"/>
    <w:rsid w:val="00E713AB"/>
    <w:rsid w:val="00E71779"/>
    <w:rsid w:val="00E72A75"/>
    <w:rsid w:val="00E73C56"/>
    <w:rsid w:val="00E748F0"/>
    <w:rsid w:val="00E75B6B"/>
    <w:rsid w:val="00E76750"/>
    <w:rsid w:val="00E77DC2"/>
    <w:rsid w:val="00E806E3"/>
    <w:rsid w:val="00E80B4A"/>
    <w:rsid w:val="00E841FF"/>
    <w:rsid w:val="00E8622D"/>
    <w:rsid w:val="00E87629"/>
    <w:rsid w:val="00E928D3"/>
    <w:rsid w:val="00E95E37"/>
    <w:rsid w:val="00E970B5"/>
    <w:rsid w:val="00EA036E"/>
    <w:rsid w:val="00EA3002"/>
    <w:rsid w:val="00EA4FE5"/>
    <w:rsid w:val="00EA57A0"/>
    <w:rsid w:val="00EA5F65"/>
    <w:rsid w:val="00EA61F2"/>
    <w:rsid w:val="00EB19C8"/>
    <w:rsid w:val="00EB1FF5"/>
    <w:rsid w:val="00EB2C8A"/>
    <w:rsid w:val="00EC22F4"/>
    <w:rsid w:val="00EC3046"/>
    <w:rsid w:val="00EC3633"/>
    <w:rsid w:val="00EC4347"/>
    <w:rsid w:val="00EC5A70"/>
    <w:rsid w:val="00EC5C4D"/>
    <w:rsid w:val="00ED3632"/>
    <w:rsid w:val="00ED3841"/>
    <w:rsid w:val="00ED3D99"/>
    <w:rsid w:val="00ED3DA7"/>
    <w:rsid w:val="00ED56A3"/>
    <w:rsid w:val="00EE0136"/>
    <w:rsid w:val="00EE0461"/>
    <w:rsid w:val="00EE40EC"/>
    <w:rsid w:val="00EF0DB4"/>
    <w:rsid w:val="00EF1484"/>
    <w:rsid w:val="00EF1B2F"/>
    <w:rsid w:val="00EF3719"/>
    <w:rsid w:val="00EF5FFE"/>
    <w:rsid w:val="00F01F5D"/>
    <w:rsid w:val="00F031F3"/>
    <w:rsid w:val="00F04BBF"/>
    <w:rsid w:val="00F063F6"/>
    <w:rsid w:val="00F06E6D"/>
    <w:rsid w:val="00F1026C"/>
    <w:rsid w:val="00F10C50"/>
    <w:rsid w:val="00F12F72"/>
    <w:rsid w:val="00F14153"/>
    <w:rsid w:val="00F161F2"/>
    <w:rsid w:val="00F162FF"/>
    <w:rsid w:val="00F22E0F"/>
    <w:rsid w:val="00F23088"/>
    <w:rsid w:val="00F251AB"/>
    <w:rsid w:val="00F26C5B"/>
    <w:rsid w:val="00F27D29"/>
    <w:rsid w:val="00F312BB"/>
    <w:rsid w:val="00F31E17"/>
    <w:rsid w:val="00F31EEE"/>
    <w:rsid w:val="00F34C9B"/>
    <w:rsid w:val="00F34F91"/>
    <w:rsid w:val="00F350DE"/>
    <w:rsid w:val="00F372E9"/>
    <w:rsid w:val="00F40178"/>
    <w:rsid w:val="00F42966"/>
    <w:rsid w:val="00F44551"/>
    <w:rsid w:val="00F446E1"/>
    <w:rsid w:val="00F450B3"/>
    <w:rsid w:val="00F460C7"/>
    <w:rsid w:val="00F46859"/>
    <w:rsid w:val="00F46E56"/>
    <w:rsid w:val="00F502F5"/>
    <w:rsid w:val="00F51159"/>
    <w:rsid w:val="00F5338C"/>
    <w:rsid w:val="00F543E2"/>
    <w:rsid w:val="00F55571"/>
    <w:rsid w:val="00F569C0"/>
    <w:rsid w:val="00F56A3D"/>
    <w:rsid w:val="00F615F7"/>
    <w:rsid w:val="00F61808"/>
    <w:rsid w:val="00F62480"/>
    <w:rsid w:val="00F660FD"/>
    <w:rsid w:val="00F67FE0"/>
    <w:rsid w:val="00F70D0A"/>
    <w:rsid w:val="00F70D5E"/>
    <w:rsid w:val="00F71252"/>
    <w:rsid w:val="00F71809"/>
    <w:rsid w:val="00F733A5"/>
    <w:rsid w:val="00F75512"/>
    <w:rsid w:val="00F75565"/>
    <w:rsid w:val="00F766DA"/>
    <w:rsid w:val="00F8058C"/>
    <w:rsid w:val="00F8231B"/>
    <w:rsid w:val="00F835C3"/>
    <w:rsid w:val="00F87437"/>
    <w:rsid w:val="00F90237"/>
    <w:rsid w:val="00F949E3"/>
    <w:rsid w:val="00F94E38"/>
    <w:rsid w:val="00F97DAF"/>
    <w:rsid w:val="00F97E35"/>
    <w:rsid w:val="00FA03DD"/>
    <w:rsid w:val="00FA082A"/>
    <w:rsid w:val="00FA241D"/>
    <w:rsid w:val="00FA41B8"/>
    <w:rsid w:val="00FA4988"/>
    <w:rsid w:val="00FA54C9"/>
    <w:rsid w:val="00FA5BAC"/>
    <w:rsid w:val="00FA7FB1"/>
    <w:rsid w:val="00FB04E4"/>
    <w:rsid w:val="00FB0EE3"/>
    <w:rsid w:val="00FB1AAB"/>
    <w:rsid w:val="00FB1CA5"/>
    <w:rsid w:val="00FB2ABC"/>
    <w:rsid w:val="00FB3F86"/>
    <w:rsid w:val="00FB4C0F"/>
    <w:rsid w:val="00FB5823"/>
    <w:rsid w:val="00FB63F9"/>
    <w:rsid w:val="00FC14C5"/>
    <w:rsid w:val="00FC1B62"/>
    <w:rsid w:val="00FC27C9"/>
    <w:rsid w:val="00FC47A2"/>
    <w:rsid w:val="00FC50D2"/>
    <w:rsid w:val="00FC6C11"/>
    <w:rsid w:val="00FD015E"/>
    <w:rsid w:val="00FD1220"/>
    <w:rsid w:val="00FD19EB"/>
    <w:rsid w:val="00FD2DFA"/>
    <w:rsid w:val="00FD317A"/>
    <w:rsid w:val="00FD5430"/>
    <w:rsid w:val="00FD667B"/>
    <w:rsid w:val="00FD6A49"/>
    <w:rsid w:val="00FE6FDC"/>
    <w:rsid w:val="00FE701D"/>
    <w:rsid w:val="00FE7BC5"/>
    <w:rsid w:val="00FF0368"/>
    <w:rsid w:val="00FF0446"/>
    <w:rsid w:val="00FF0C5A"/>
    <w:rsid w:val="00FF22E1"/>
    <w:rsid w:val="00FF4B48"/>
    <w:rsid w:val="00FF6A65"/>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9DEC6"/>
  <w15:chartTrackingRefBased/>
  <w15:docId w15:val="{C54B1BD1-38F2-4616-BE68-965001D7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8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qFormat/>
    <w:rsid w:val="00902268"/>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02268"/>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D766B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D766B9"/>
    <w:pPr>
      <w:tabs>
        <w:tab w:val="right" w:leader="dot" w:pos="9062"/>
      </w:tabs>
      <w:spacing w:after="100"/>
      <w:ind w:left="220"/>
      <w:jc w:val="both"/>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character" w:styleId="FollowedHyperlink">
    <w:name w:val="FollowedHyperlink"/>
    <w:unhideWhenUsed/>
    <w:rsid w:val="00E17B2A"/>
    <w:rPr>
      <w:color w:val="954F72"/>
      <w:u w:val="single"/>
    </w:rPr>
  </w:style>
  <w:style w:type="numbering" w:customStyle="1" w:styleId="NoList1">
    <w:name w:val="No List1"/>
    <w:next w:val="NoList"/>
    <w:uiPriority w:val="99"/>
    <w:semiHidden/>
    <w:unhideWhenUsed/>
    <w:rsid w:val="00486716"/>
  </w:style>
  <w:style w:type="character" w:customStyle="1" w:styleId="Absatz-Standardschriftart">
    <w:name w:val="Absatz-Standardschriftart"/>
    <w:rsid w:val="00486716"/>
  </w:style>
  <w:style w:type="character" w:customStyle="1" w:styleId="WW-Absatz-Standardschriftart">
    <w:name w:val="WW-Absatz-Standardschriftart"/>
    <w:rsid w:val="00486716"/>
  </w:style>
  <w:style w:type="character" w:customStyle="1" w:styleId="WW-Absatz-Standardschriftart1">
    <w:name w:val="WW-Absatz-Standardschriftart1"/>
    <w:rsid w:val="00486716"/>
  </w:style>
  <w:style w:type="character" w:customStyle="1" w:styleId="WW-Absatz-Standardschriftart11">
    <w:name w:val="WW-Absatz-Standardschriftart11"/>
    <w:rsid w:val="00486716"/>
  </w:style>
  <w:style w:type="character" w:customStyle="1" w:styleId="WW-Absatz-Standardschriftart111">
    <w:name w:val="WW-Absatz-Standardschriftart111"/>
    <w:rsid w:val="00486716"/>
  </w:style>
  <w:style w:type="character" w:customStyle="1" w:styleId="WW-Absatz-Standardschriftart1111">
    <w:name w:val="WW-Absatz-Standardschriftart1111"/>
    <w:rsid w:val="00486716"/>
  </w:style>
  <w:style w:type="character" w:customStyle="1" w:styleId="WW-Absatz-Standardschriftart11111">
    <w:name w:val="WW-Absatz-Standardschriftart11111"/>
    <w:rsid w:val="00486716"/>
  </w:style>
  <w:style w:type="character" w:customStyle="1" w:styleId="NumberingSymbols">
    <w:name w:val="Numbering Symbols"/>
    <w:rsid w:val="00486716"/>
  </w:style>
  <w:style w:type="paragraph" w:customStyle="1" w:styleId="Heading">
    <w:name w:val="Heading"/>
    <w:basedOn w:val="Normal"/>
    <w:next w:val="BodyText"/>
    <w:rsid w:val="00486716"/>
    <w:pPr>
      <w:keepNext/>
      <w:widowControl w:val="0"/>
      <w:suppressAutoHyphens/>
      <w:spacing w:before="240" w:after="120" w:line="240" w:lineRule="auto"/>
    </w:pPr>
    <w:rPr>
      <w:rFonts w:ascii="Arial" w:eastAsia="Andale Sans UI" w:hAnsi="Arial" w:cs="Tahoma"/>
      <w:kern w:val="1"/>
      <w:sz w:val="28"/>
      <w:szCs w:val="28"/>
    </w:rPr>
  </w:style>
  <w:style w:type="paragraph" w:styleId="List">
    <w:name w:val="List"/>
    <w:basedOn w:val="BodyText"/>
    <w:rsid w:val="00486716"/>
    <w:pPr>
      <w:widowControl w:val="0"/>
      <w:suppressAutoHyphens/>
      <w:spacing w:after="120"/>
      <w:jc w:val="left"/>
    </w:pPr>
    <w:rPr>
      <w:rFonts w:eastAsia="Andale Sans UI" w:cs="Tahoma"/>
      <w:kern w:val="1"/>
      <w:sz w:val="24"/>
      <w:szCs w:val="24"/>
      <w:lang w:val="en-US"/>
    </w:rPr>
  </w:style>
  <w:style w:type="paragraph" w:styleId="Caption">
    <w:name w:val="caption"/>
    <w:basedOn w:val="Normal"/>
    <w:qFormat/>
    <w:rsid w:val="00486716"/>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486716"/>
    <w:pPr>
      <w:widowControl w:val="0"/>
      <w:suppressLineNumbers/>
      <w:suppressAutoHyphens/>
      <w:spacing w:after="0" w:line="240" w:lineRule="auto"/>
    </w:pPr>
    <w:rPr>
      <w:rFonts w:ascii="Times New Roman" w:eastAsia="Andale Sans UI" w:hAnsi="Times New Roman" w:cs="Tahoma"/>
      <w:kern w:val="1"/>
      <w:sz w:val="24"/>
      <w:szCs w:val="24"/>
    </w:rPr>
  </w:style>
  <w:style w:type="character" w:styleId="Strong">
    <w:name w:val="Strong"/>
    <w:qFormat/>
    <w:rsid w:val="00486716"/>
    <w:rPr>
      <w:b/>
      <w:bCs/>
    </w:rPr>
  </w:style>
  <w:style w:type="paragraph" w:styleId="EnvelopeReturn">
    <w:name w:val="envelope return"/>
    <w:basedOn w:val="Normal"/>
    <w:rsid w:val="00486716"/>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2">
    <w:name w:val="No List2"/>
    <w:next w:val="NoList"/>
    <w:uiPriority w:val="99"/>
    <w:semiHidden/>
    <w:unhideWhenUsed/>
    <w:rsid w:val="0093570F"/>
  </w:style>
  <w:style w:type="character" w:customStyle="1" w:styleId="UnresolvedMention1">
    <w:name w:val="Unresolved Mention1"/>
    <w:uiPriority w:val="99"/>
    <w:semiHidden/>
    <w:unhideWhenUsed/>
    <w:rsid w:val="0093570F"/>
    <w:rPr>
      <w:color w:val="808080"/>
      <w:shd w:val="clear" w:color="auto" w:fill="E6E6E6"/>
    </w:rPr>
  </w:style>
  <w:style w:type="character" w:customStyle="1" w:styleId="Heading4Char">
    <w:name w:val="Heading 4 Char"/>
    <w:link w:val="Heading4"/>
    <w:rsid w:val="00902268"/>
    <w:rPr>
      <w:rFonts w:eastAsia="Times New Roman"/>
      <w:b/>
      <w:bCs/>
      <w:sz w:val="28"/>
      <w:szCs w:val="28"/>
      <w:lang w:eastAsia="ar-SA"/>
    </w:rPr>
  </w:style>
  <w:style w:type="character" w:customStyle="1" w:styleId="Heading5Char">
    <w:name w:val="Heading 5 Char"/>
    <w:link w:val="Heading5"/>
    <w:rsid w:val="00902268"/>
    <w:rPr>
      <w:rFonts w:eastAsia="Times New Roman"/>
      <w:b/>
      <w:bCs/>
      <w:i/>
      <w:iCs/>
      <w:sz w:val="26"/>
      <w:szCs w:val="26"/>
      <w:lang w:eastAsia="ar-SA"/>
    </w:rPr>
  </w:style>
  <w:style w:type="paragraph" w:customStyle="1" w:styleId="Standard">
    <w:name w:val="Standard"/>
    <w:rsid w:val="0090226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902268"/>
    <w:pPr>
      <w:suppressLineNumbers/>
      <w:suppressAutoHyphens/>
    </w:pPr>
    <w:rPr>
      <w:kern w:val="1"/>
      <w:lang w:eastAsia="ar-SA"/>
    </w:rPr>
  </w:style>
  <w:style w:type="numbering" w:customStyle="1" w:styleId="NoList3">
    <w:name w:val="No List3"/>
    <w:next w:val="NoList"/>
    <w:uiPriority w:val="99"/>
    <w:semiHidden/>
    <w:unhideWhenUsed/>
    <w:rsid w:val="00902268"/>
  </w:style>
  <w:style w:type="numbering" w:customStyle="1" w:styleId="WWNum12">
    <w:name w:val="WWNum12"/>
    <w:basedOn w:val="NoList"/>
    <w:rsid w:val="00902268"/>
    <w:pPr>
      <w:numPr>
        <w:numId w:val="21"/>
      </w:numPr>
    </w:pPr>
  </w:style>
  <w:style w:type="numbering" w:customStyle="1" w:styleId="WWNum14">
    <w:name w:val="WWNum14"/>
    <w:basedOn w:val="NoList"/>
    <w:rsid w:val="00902268"/>
    <w:pPr>
      <w:numPr>
        <w:numId w:val="22"/>
      </w:numPr>
    </w:pPr>
  </w:style>
  <w:style w:type="numbering" w:customStyle="1" w:styleId="WWNum11">
    <w:name w:val="WWNum11"/>
    <w:basedOn w:val="NoList"/>
    <w:rsid w:val="00902268"/>
    <w:pPr>
      <w:numPr>
        <w:numId w:val="23"/>
      </w:numPr>
    </w:pPr>
  </w:style>
  <w:style w:type="numbering" w:customStyle="1" w:styleId="WWNum9">
    <w:name w:val="WWNum9"/>
    <w:basedOn w:val="NoList"/>
    <w:rsid w:val="00902268"/>
    <w:pPr>
      <w:numPr>
        <w:numId w:val="24"/>
      </w:numPr>
    </w:pPr>
  </w:style>
  <w:style w:type="numbering" w:customStyle="1" w:styleId="NoList4">
    <w:name w:val="No List4"/>
    <w:next w:val="NoList"/>
    <w:uiPriority w:val="99"/>
    <w:semiHidden/>
    <w:unhideWhenUsed/>
    <w:rsid w:val="00902268"/>
  </w:style>
  <w:style w:type="character" w:customStyle="1" w:styleId="WW8Num1z0">
    <w:name w:val="WW8Num1z0"/>
    <w:rsid w:val="00902268"/>
    <w:rPr>
      <w:rFonts w:ascii="Symbol" w:hAnsi="Symbol" w:cs="OpenSymbol"/>
    </w:rPr>
  </w:style>
  <w:style w:type="character" w:customStyle="1" w:styleId="WW8Num1z1">
    <w:name w:val="WW8Num1z1"/>
    <w:rsid w:val="00902268"/>
  </w:style>
  <w:style w:type="character" w:customStyle="1" w:styleId="WW8Num1z2">
    <w:name w:val="WW8Num1z2"/>
    <w:rsid w:val="00902268"/>
  </w:style>
  <w:style w:type="character" w:customStyle="1" w:styleId="WW8Num1z3">
    <w:name w:val="WW8Num1z3"/>
    <w:rsid w:val="00902268"/>
  </w:style>
  <w:style w:type="character" w:customStyle="1" w:styleId="WW8Num1z4">
    <w:name w:val="WW8Num1z4"/>
    <w:rsid w:val="00902268"/>
  </w:style>
  <w:style w:type="character" w:customStyle="1" w:styleId="WW8Num1z5">
    <w:name w:val="WW8Num1z5"/>
    <w:rsid w:val="00902268"/>
  </w:style>
  <w:style w:type="character" w:customStyle="1" w:styleId="WW8Num1z6">
    <w:name w:val="WW8Num1z6"/>
    <w:rsid w:val="00902268"/>
  </w:style>
  <w:style w:type="character" w:customStyle="1" w:styleId="WW8Num1z7">
    <w:name w:val="WW8Num1z7"/>
    <w:rsid w:val="00902268"/>
  </w:style>
  <w:style w:type="character" w:customStyle="1" w:styleId="WW8Num1z8">
    <w:name w:val="WW8Num1z8"/>
    <w:rsid w:val="00902268"/>
  </w:style>
  <w:style w:type="character" w:customStyle="1" w:styleId="WW8Num2z0">
    <w:name w:val="WW8Num2z0"/>
    <w:rsid w:val="00902268"/>
    <w:rPr>
      <w:rFonts w:ascii="Times New Roman" w:hAnsi="Times New Roman" w:cs="Times New Roman" w:hint="default"/>
    </w:rPr>
  </w:style>
  <w:style w:type="character" w:customStyle="1" w:styleId="WW8Num3z0">
    <w:name w:val="WW8Num3z0"/>
    <w:rsid w:val="00902268"/>
    <w:rPr>
      <w:rFonts w:ascii="Symbol" w:eastAsia="Lucida Sans Unicode" w:hAnsi="Symbol" w:cs="OpenSymbol"/>
      <w:color w:val="000000"/>
      <w:kern w:val="1"/>
      <w:sz w:val="24"/>
      <w:szCs w:val="24"/>
      <w:lang w:val="sr-Latn-CS" w:eastAsia="hi-IN" w:bidi="hi-IN"/>
    </w:rPr>
  </w:style>
  <w:style w:type="character" w:customStyle="1" w:styleId="WW8Num4z0">
    <w:name w:val="WW8Num4z0"/>
    <w:rsid w:val="00902268"/>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02268"/>
  </w:style>
  <w:style w:type="character" w:customStyle="1" w:styleId="WW8Num6z0">
    <w:name w:val="WW8Num6z0"/>
    <w:rsid w:val="00902268"/>
    <w:rPr>
      <w:rFonts w:ascii="Times New Roman" w:hAnsi="Times New Roman" w:cs="Times New Roman" w:hint="default"/>
      <w:bCs/>
      <w:sz w:val="24"/>
      <w:szCs w:val="24"/>
    </w:rPr>
  </w:style>
  <w:style w:type="character" w:customStyle="1" w:styleId="WW8Num7z0">
    <w:name w:val="WW8Num7z0"/>
    <w:rsid w:val="00902268"/>
    <w:rPr>
      <w:rFonts w:hint="default"/>
    </w:rPr>
  </w:style>
  <w:style w:type="character" w:customStyle="1" w:styleId="WW8Num8z0">
    <w:name w:val="WW8Num8z0"/>
    <w:rsid w:val="00902268"/>
    <w:rPr>
      <w:rFonts w:hint="default"/>
    </w:rPr>
  </w:style>
  <w:style w:type="character" w:customStyle="1" w:styleId="WW8Num9z0">
    <w:name w:val="WW8Num9z0"/>
    <w:rsid w:val="00902268"/>
    <w:rPr>
      <w:rFonts w:ascii="Times New Roman" w:eastAsia="Calibri" w:hAnsi="Times New Roman" w:cs="Times New Roman" w:hint="default"/>
    </w:rPr>
  </w:style>
  <w:style w:type="character" w:customStyle="1" w:styleId="WW8Num10z0">
    <w:name w:val="WW8Num10z0"/>
    <w:rsid w:val="00902268"/>
  </w:style>
  <w:style w:type="character" w:customStyle="1" w:styleId="WW8Num11z0">
    <w:name w:val="WW8Num11z0"/>
    <w:rsid w:val="00902268"/>
    <w:rPr>
      <w:rFonts w:ascii="Times New Roman" w:hAnsi="Times New Roman" w:cs="Times New Roman" w:hint="default"/>
      <w:b/>
      <w:bCs/>
      <w:sz w:val="24"/>
      <w:szCs w:val="24"/>
    </w:rPr>
  </w:style>
  <w:style w:type="character" w:customStyle="1" w:styleId="WW8Num12z0">
    <w:name w:val="WW8Num12z0"/>
    <w:rsid w:val="00902268"/>
    <w:rPr>
      <w:rFonts w:ascii="Symbol" w:hAnsi="Symbol" w:cs="Symbol" w:hint="default"/>
    </w:rPr>
  </w:style>
  <w:style w:type="character" w:customStyle="1" w:styleId="WW8Num13z0">
    <w:name w:val="WW8Num13z0"/>
    <w:rsid w:val="00902268"/>
    <w:rPr>
      <w:rFonts w:hint="default"/>
    </w:rPr>
  </w:style>
  <w:style w:type="character" w:customStyle="1" w:styleId="WW8Num14z0">
    <w:name w:val="WW8Num14z0"/>
    <w:rsid w:val="00902268"/>
    <w:rPr>
      <w:shd w:val="clear" w:color="auto" w:fill="FFFF00"/>
    </w:rPr>
  </w:style>
  <w:style w:type="character" w:customStyle="1" w:styleId="WW8Num15z0">
    <w:name w:val="WW8Num15z0"/>
    <w:rsid w:val="00902268"/>
  </w:style>
  <w:style w:type="character" w:customStyle="1" w:styleId="WW8Num16z0">
    <w:name w:val="WW8Num16z0"/>
    <w:rsid w:val="00902268"/>
    <w:rPr>
      <w:rFonts w:hint="default"/>
    </w:rPr>
  </w:style>
  <w:style w:type="character" w:customStyle="1" w:styleId="WW8Num17z0">
    <w:name w:val="WW8Num17z0"/>
    <w:rsid w:val="00902268"/>
    <w:rPr>
      <w:rFonts w:ascii="Times New Roman" w:eastAsia="Calibri" w:hAnsi="Times New Roman" w:cs="Times New Roman" w:hint="default"/>
    </w:rPr>
  </w:style>
  <w:style w:type="character" w:customStyle="1" w:styleId="WW8Num18z0">
    <w:name w:val="WW8Num18z0"/>
    <w:rsid w:val="00902268"/>
    <w:rPr>
      <w:rFonts w:ascii="Symbol" w:hAnsi="Symbol" w:cs="Symbol" w:hint="default"/>
    </w:rPr>
  </w:style>
  <w:style w:type="character" w:customStyle="1" w:styleId="WW8Num18z1">
    <w:name w:val="WW8Num18z1"/>
    <w:rsid w:val="00902268"/>
    <w:rPr>
      <w:rFonts w:ascii="Courier New" w:hAnsi="Courier New" w:cs="Courier New" w:hint="default"/>
    </w:rPr>
  </w:style>
  <w:style w:type="character" w:customStyle="1" w:styleId="WW8Num18z2">
    <w:name w:val="WW8Num18z2"/>
    <w:rsid w:val="00902268"/>
    <w:rPr>
      <w:rFonts w:ascii="Wingdings" w:hAnsi="Wingdings" w:cs="Wingdings" w:hint="default"/>
    </w:rPr>
  </w:style>
  <w:style w:type="character" w:customStyle="1" w:styleId="WW8Num18z3">
    <w:name w:val="WW8Num18z3"/>
    <w:rsid w:val="00902268"/>
  </w:style>
  <w:style w:type="character" w:customStyle="1" w:styleId="WW8Num18z4">
    <w:name w:val="WW8Num18z4"/>
    <w:rsid w:val="00902268"/>
  </w:style>
  <w:style w:type="character" w:customStyle="1" w:styleId="WW8Num18z5">
    <w:name w:val="WW8Num18z5"/>
    <w:rsid w:val="00902268"/>
  </w:style>
  <w:style w:type="character" w:customStyle="1" w:styleId="WW8Num18z6">
    <w:name w:val="WW8Num18z6"/>
    <w:rsid w:val="00902268"/>
  </w:style>
  <w:style w:type="character" w:customStyle="1" w:styleId="WW8Num18z7">
    <w:name w:val="WW8Num18z7"/>
    <w:rsid w:val="00902268"/>
  </w:style>
  <w:style w:type="character" w:customStyle="1" w:styleId="WW8Num18z8">
    <w:name w:val="WW8Num18z8"/>
    <w:rsid w:val="00902268"/>
  </w:style>
  <w:style w:type="character" w:customStyle="1" w:styleId="WW8Num19z0">
    <w:name w:val="WW8Num19z0"/>
    <w:rsid w:val="00902268"/>
    <w:rPr>
      <w:rFonts w:hint="default"/>
    </w:rPr>
  </w:style>
  <w:style w:type="character" w:customStyle="1" w:styleId="WW8Num20z0">
    <w:name w:val="WW8Num20z0"/>
    <w:rsid w:val="00902268"/>
    <w:rPr>
      <w:rFonts w:ascii="Times New Roman" w:eastAsia="Calibri" w:hAnsi="Times New Roman" w:cs="Times New Roman" w:hint="default"/>
    </w:rPr>
  </w:style>
  <w:style w:type="character" w:customStyle="1" w:styleId="WW8Num21z0">
    <w:name w:val="WW8Num21z0"/>
    <w:rsid w:val="00902268"/>
    <w:rPr>
      <w:rFonts w:ascii="Times New Roman" w:eastAsia="Calibri" w:hAnsi="Times New Roman" w:cs="Times New Roman" w:hint="default"/>
    </w:rPr>
  </w:style>
  <w:style w:type="character" w:customStyle="1" w:styleId="WW8Num22z0">
    <w:name w:val="WW8Num22z0"/>
    <w:rsid w:val="00902268"/>
    <w:rPr>
      <w:rFonts w:hint="default"/>
    </w:rPr>
  </w:style>
  <w:style w:type="character" w:customStyle="1" w:styleId="WW8Num22z1">
    <w:name w:val="WW8Num22z1"/>
    <w:rsid w:val="00902268"/>
  </w:style>
  <w:style w:type="character" w:customStyle="1" w:styleId="WW8Num22z2">
    <w:name w:val="WW8Num22z2"/>
    <w:rsid w:val="00902268"/>
  </w:style>
  <w:style w:type="character" w:customStyle="1" w:styleId="WW8Num22z3">
    <w:name w:val="WW8Num22z3"/>
    <w:rsid w:val="00902268"/>
  </w:style>
  <w:style w:type="character" w:customStyle="1" w:styleId="WW8Num22z4">
    <w:name w:val="WW8Num22z4"/>
    <w:rsid w:val="00902268"/>
  </w:style>
  <w:style w:type="character" w:customStyle="1" w:styleId="WW8Num22z5">
    <w:name w:val="WW8Num22z5"/>
    <w:rsid w:val="00902268"/>
  </w:style>
  <w:style w:type="character" w:customStyle="1" w:styleId="WW8Num22z6">
    <w:name w:val="WW8Num22z6"/>
    <w:rsid w:val="00902268"/>
  </w:style>
  <w:style w:type="character" w:customStyle="1" w:styleId="WW8Num22z7">
    <w:name w:val="WW8Num22z7"/>
    <w:rsid w:val="00902268"/>
  </w:style>
  <w:style w:type="character" w:customStyle="1" w:styleId="WW8Num22z8">
    <w:name w:val="WW8Num22z8"/>
    <w:rsid w:val="00902268"/>
  </w:style>
  <w:style w:type="character" w:customStyle="1" w:styleId="WW8Num23z0">
    <w:name w:val="WW8Num23z0"/>
    <w:rsid w:val="00902268"/>
    <w:rPr>
      <w:rFonts w:hint="default"/>
      <w:bCs/>
      <w:sz w:val="24"/>
      <w:szCs w:val="24"/>
    </w:rPr>
  </w:style>
  <w:style w:type="character" w:customStyle="1" w:styleId="WW8Num24z0">
    <w:name w:val="WW8Num24z0"/>
    <w:rsid w:val="00902268"/>
    <w:rPr>
      <w:rFonts w:hint="default"/>
    </w:rPr>
  </w:style>
  <w:style w:type="character" w:customStyle="1" w:styleId="WW8Num25z0">
    <w:name w:val="WW8Num25z0"/>
    <w:rsid w:val="00902268"/>
    <w:rPr>
      <w:rFonts w:hint="default"/>
      <w:bCs/>
      <w:sz w:val="24"/>
      <w:szCs w:val="24"/>
    </w:rPr>
  </w:style>
  <w:style w:type="character" w:customStyle="1" w:styleId="WW8Num26z0">
    <w:name w:val="WW8Num26z0"/>
    <w:rsid w:val="00902268"/>
    <w:rPr>
      <w:rFonts w:hint="default"/>
    </w:rPr>
  </w:style>
  <w:style w:type="character" w:customStyle="1" w:styleId="WW8Num27z0">
    <w:name w:val="WW8Num27z0"/>
    <w:rsid w:val="00902268"/>
    <w:rPr>
      <w:rFonts w:hint="default"/>
    </w:rPr>
  </w:style>
  <w:style w:type="character" w:customStyle="1" w:styleId="WW8Num28z0">
    <w:name w:val="WW8Num28z0"/>
    <w:rsid w:val="00902268"/>
    <w:rPr>
      <w:rFonts w:hint="default"/>
      <w:bCs/>
      <w:sz w:val="24"/>
      <w:szCs w:val="24"/>
    </w:rPr>
  </w:style>
  <w:style w:type="character" w:customStyle="1" w:styleId="WW8Num29z0">
    <w:name w:val="WW8Num29z0"/>
    <w:rsid w:val="00902268"/>
    <w:rPr>
      <w:rFonts w:hint="default"/>
      <w:bCs/>
      <w:sz w:val="24"/>
      <w:szCs w:val="24"/>
    </w:rPr>
  </w:style>
  <w:style w:type="character" w:customStyle="1" w:styleId="WW8Num30z0">
    <w:name w:val="WW8Num30z0"/>
    <w:rsid w:val="00902268"/>
    <w:rPr>
      <w:rFonts w:hint="default"/>
    </w:rPr>
  </w:style>
  <w:style w:type="character" w:customStyle="1" w:styleId="WW8Num30z1">
    <w:name w:val="WW8Num30z1"/>
    <w:rsid w:val="00902268"/>
  </w:style>
  <w:style w:type="character" w:customStyle="1" w:styleId="WW8Num30z2">
    <w:name w:val="WW8Num30z2"/>
    <w:rsid w:val="00902268"/>
  </w:style>
  <w:style w:type="character" w:customStyle="1" w:styleId="WW8Num30z3">
    <w:name w:val="WW8Num30z3"/>
    <w:rsid w:val="00902268"/>
  </w:style>
  <w:style w:type="character" w:customStyle="1" w:styleId="WW8Num30z4">
    <w:name w:val="WW8Num30z4"/>
    <w:rsid w:val="00902268"/>
  </w:style>
  <w:style w:type="character" w:customStyle="1" w:styleId="WW8Num30z5">
    <w:name w:val="WW8Num30z5"/>
    <w:rsid w:val="00902268"/>
  </w:style>
  <w:style w:type="character" w:customStyle="1" w:styleId="WW8Num30z6">
    <w:name w:val="WW8Num30z6"/>
    <w:rsid w:val="00902268"/>
  </w:style>
  <w:style w:type="character" w:customStyle="1" w:styleId="WW8Num30z7">
    <w:name w:val="WW8Num30z7"/>
    <w:rsid w:val="00902268"/>
  </w:style>
  <w:style w:type="character" w:customStyle="1" w:styleId="WW8Num30z8">
    <w:name w:val="WW8Num30z8"/>
    <w:rsid w:val="00902268"/>
  </w:style>
  <w:style w:type="character" w:customStyle="1" w:styleId="WW8Num31z0">
    <w:name w:val="WW8Num31z0"/>
    <w:rsid w:val="00902268"/>
    <w:rPr>
      <w:rFonts w:hint="default"/>
      <w:bCs/>
      <w:sz w:val="24"/>
      <w:szCs w:val="24"/>
    </w:rPr>
  </w:style>
  <w:style w:type="character" w:customStyle="1" w:styleId="WW8Num32z0">
    <w:name w:val="WW8Num32z0"/>
    <w:rsid w:val="00902268"/>
    <w:rPr>
      <w:rFonts w:hint="default"/>
      <w:bCs/>
      <w:sz w:val="24"/>
      <w:szCs w:val="24"/>
    </w:rPr>
  </w:style>
  <w:style w:type="character" w:customStyle="1" w:styleId="WW8Num11z1">
    <w:name w:val="WW8Num11z1"/>
    <w:rsid w:val="00902268"/>
  </w:style>
  <w:style w:type="character" w:customStyle="1" w:styleId="WW8Num11z2">
    <w:name w:val="WW8Num11z2"/>
    <w:rsid w:val="00902268"/>
  </w:style>
  <w:style w:type="character" w:customStyle="1" w:styleId="WW8Num11z3">
    <w:name w:val="WW8Num11z3"/>
    <w:rsid w:val="00902268"/>
  </w:style>
  <w:style w:type="character" w:customStyle="1" w:styleId="WW8Num12z1">
    <w:name w:val="WW8Num12z1"/>
    <w:rsid w:val="00902268"/>
    <w:rPr>
      <w:rFonts w:ascii="Courier New" w:hAnsi="Courier New" w:cs="Courier New" w:hint="default"/>
    </w:rPr>
  </w:style>
  <w:style w:type="character" w:customStyle="1" w:styleId="WW8Num12z2">
    <w:name w:val="WW8Num12z2"/>
    <w:rsid w:val="00902268"/>
    <w:rPr>
      <w:rFonts w:ascii="Wingdings" w:hAnsi="Wingdings" w:cs="Wingdings" w:hint="default"/>
    </w:rPr>
  </w:style>
  <w:style w:type="character" w:customStyle="1" w:styleId="WW8Num12z3">
    <w:name w:val="WW8Num12z3"/>
    <w:rsid w:val="00902268"/>
  </w:style>
  <w:style w:type="character" w:customStyle="1" w:styleId="WW8Num12z4">
    <w:name w:val="WW8Num12z4"/>
    <w:rsid w:val="00902268"/>
  </w:style>
  <w:style w:type="character" w:customStyle="1" w:styleId="WW8Num12z5">
    <w:name w:val="WW8Num12z5"/>
    <w:rsid w:val="00902268"/>
  </w:style>
  <w:style w:type="character" w:customStyle="1" w:styleId="WW8Num12z6">
    <w:name w:val="WW8Num12z6"/>
    <w:rsid w:val="00902268"/>
  </w:style>
  <w:style w:type="character" w:customStyle="1" w:styleId="WW8Num12z7">
    <w:name w:val="WW8Num12z7"/>
    <w:rsid w:val="00902268"/>
  </w:style>
  <w:style w:type="character" w:customStyle="1" w:styleId="WW8Num12z8">
    <w:name w:val="WW8Num12z8"/>
    <w:rsid w:val="00902268"/>
  </w:style>
  <w:style w:type="character" w:customStyle="1" w:styleId="WW8Num14z1">
    <w:name w:val="WW8Num14z1"/>
    <w:rsid w:val="00902268"/>
  </w:style>
  <w:style w:type="character" w:customStyle="1" w:styleId="WW8Num14z2">
    <w:name w:val="WW8Num14z2"/>
    <w:rsid w:val="00902268"/>
  </w:style>
  <w:style w:type="character" w:customStyle="1" w:styleId="WW8Num14z3">
    <w:name w:val="WW8Num14z3"/>
    <w:rsid w:val="00902268"/>
  </w:style>
  <w:style w:type="character" w:customStyle="1" w:styleId="WW8Num14z4">
    <w:name w:val="WW8Num14z4"/>
    <w:rsid w:val="00902268"/>
  </w:style>
  <w:style w:type="character" w:customStyle="1" w:styleId="WW8Num14z5">
    <w:name w:val="WW8Num14z5"/>
    <w:rsid w:val="00902268"/>
  </w:style>
  <w:style w:type="character" w:customStyle="1" w:styleId="WW8Num14z6">
    <w:name w:val="WW8Num14z6"/>
    <w:rsid w:val="00902268"/>
  </w:style>
  <w:style w:type="character" w:customStyle="1" w:styleId="WW8Num14z7">
    <w:name w:val="WW8Num14z7"/>
    <w:rsid w:val="00902268"/>
  </w:style>
  <w:style w:type="character" w:customStyle="1" w:styleId="WW8Num14z8">
    <w:name w:val="WW8Num14z8"/>
    <w:rsid w:val="00902268"/>
  </w:style>
  <w:style w:type="character" w:customStyle="1" w:styleId="WW8Num15z1">
    <w:name w:val="WW8Num15z1"/>
    <w:rsid w:val="00902268"/>
  </w:style>
  <w:style w:type="character" w:customStyle="1" w:styleId="WW8Num15z2">
    <w:name w:val="WW8Num15z2"/>
    <w:rsid w:val="00902268"/>
  </w:style>
  <w:style w:type="character" w:customStyle="1" w:styleId="WW8Num15z3">
    <w:name w:val="WW8Num15z3"/>
    <w:rsid w:val="00902268"/>
  </w:style>
  <w:style w:type="character" w:customStyle="1" w:styleId="WW8Num15z4">
    <w:name w:val="WW8Num15z4"/>
    <w:rsid w:val="00902268"/>
  </w:style>
  <w:style w:type="character" w:customStyle="1" w:styleId="WW8Num15z5">
    <w:name w:val="WW8Num15z5"/>
    <w:rsid w:val="00902268"/>
  </w:style>
  <w:style w:type="character" w:customStyle="1" w:styleId="WW8Num15z6">
    <w:name w:val="WW8Num15z6"/>
    <w:rsid w:val="00902268"/>
  </w:style>
  <w:style w:type="character" w:customStyle="1" w:styleId="WW8Num15z7">
    <w:name w:val="WW8Num15z7"/>
    <w:rsid w:val="00902268"/>
  </w:style>
  <w:style w:type="character" w:customStyle="1" w:styleId="WW8Num15z8">
    <w:name w:val="WW8Num15z8"/>
    <w:rsid w:val="00902268"/>
  </w:style>
  <w:style w:type="character" w:customStyle="1" w:styleId="WW8Num4z1">
    <w:name w:val="WW8Num4z1"/>
    <w:rsid w:val="00902268"/>
  </w:style>
  <w:style w:type="character" w:customStyle="1" w:styleId="WW8Num4z2">
    <w:name w:val="WW8Num4z2"/>
    <w:rsid w:val="00902268"/>
  </w:style>
  <w:style w:type="character" w:customStyle="1" w:styleId="WW8Num4z3">
    <w:name w:val="WW8Num4z3"/>
    <w:rsid w:val="00902268"/>
  </w:style>
  <w:style w:type="character" w:customStyle="1" w:styleId="WW8Num4z4">
    <w:name w:val="WW8Num4z4"/>
    <w:rsid w:val="00902268"/>
  </w:style>
  <w:style w:type="character" w:customStyle="1" w:styleId="WW8Num4z5">
    <w:name w:val="WW8Num4z5"/>
    <w:rsid w:val="00902268"/>
  </w:style>
  <w:style w:type="character" w:customStyle="1" w:styleId="WW8Num4z6">
    <w:name w:val="WW8Num4z6"/>
    <w:rsid w:val="00902268"/>
  </w:style>
  <w:style w:type="character" w:customStyle="1" w:styleId="WW8Num4z7">
    <w:name w:val="WW8Num4z7"/>
    <w:rsid w:val="00902268"/>
  </w:style>
  <w:style w:type="character" w:customStyle="1" w:styleId="WW8Num4z8">
    <w:name w:val="WW8Num4z8"/>
    <w:rsid w:val="00902268"/>
  </w:style>
  <w:style w:type="character" w:customStyle="1" w:styleId="WW8Num5z1">
    <w:name w:val="WW8Num5z1"/>
    <w:rsid w:val="00902268"/>
  </w:style>
  <w:style w:type="character" w:customStyle="1" w:styleId="WW8Num5z2">
    <w:name w:val="WW8Num5z2"/>
    <w:rsid w:val="00902268"/>
  </w:style>
  <w:style w:type="character" w:customStyle="1" w:styleId="WW8Num5z3">
    <w:name w:val="WW8Num5z3"/>
    <w:rsid w:val="00902268"/>
  </w:style>
  <w:style w:type="character" w:customStyle="1" w:styleId="WW8Num5z4">
    <w:name w:val="WW8Num5z4"/>
    <w:rsid w:val="00902268"/>
  </w:style>
  <w:style w:type="character" w:customStyle="1" w:styleId="WW8Num5z5">
    <w:name w:val="WW8Num5z5"/>
    <w:rsid w:val="00902268"/>
  </w:style>
  <w:style w:type="character" w:customStyle="1" w:styleId="WW8Num5z6">
    <w:name w:val="WW8Num5z6"/>
    <w:rsid w:val="00902268"/>
  </w:style>
  <w:style w:type="character" w:customStyle="1" w:styleId="WW8Num5z7">
    <w:name w:val="WW8Num5z7"/>
    <w:rsid w:val="00902268"/>
  </w:style>
  <w:style w:type="character" w:customStyle="1" w:styleId="WW8Num5z8">
    <w:name w:val="WW8Num5z8"/>
    <w:rsid w:val="00902268"/>
  </w:style>
  <w:style w:type="character" w:customStyle="1" w:styleId="WW8Num6z1">
    <w:name w:val="WW8Num6z1"/>
    <w:rsid w:val="00902268"/>
  </w:style>
  <w:style w:type="character" w:customStyle="1" w:styleId="WW8Num6z2">
    <w:name w:val="WW8Num6z2"/>
    <w:rsid w:val="00902268"/>
  </w:style>
  <w:style w:type="character" w:customStyle="1" w:styleId="WW8Num6z3">
    <w:name w:val="WW8Num6z3"/>
    <w:rsid w:val="00902268"/>
  </w:style>
  <w:style w:type="character" w:customStyle="1" w:styleId="WW8Num6z4">
    <w:name w:val="WW8Num6z4"/>
    <w:rsid w:val="00902268"/>
  </w:style>
  <w:style w:type="character" w:customStyle="1" w:styleId="WW8Num6z5">
    <w:name w:val="WW8Num6z5"/>
    <w:rsid w:val="00902268"/>
  </w:style>
  <w:style w:type="character" w:customStyle="1" w:styleId="WW8Num6z6">
    <w:name w:val="WW8Num6z6"/>
    <w:rsid w:val="00902268"/>
  </w:style>
  <w:style w:type="character" w:customStyle="1" w:styleId="WW8Num6z7">
    <w:name w:val="WW8Num6z7"/>
    <w:rsid w:val="00902268"/>
  </w:style>
  <w:style w:type="character" w:customStyle="1" w:styleId="WW8Num6z8">
    <w:name w:val="WW8Num6z8"/>
    <w:rsid w:val="00902268"/>
  </w:style>
  <w:style w:type="character" w:customStyle="1" w:styleId="WW8Num7z1">
    <w:name w:val="WW8Num7z1"/>
    <w:rsid w:val="00902268"/>
  </w:style>
  <w:style w:type="character" w:customStyle="1" w:styleId="WW8Num7z2">
    <w:name w:val="WW8Num7z2"/>
    <w:rsid w:val="00902268"/>
  </w:style>
  <w:style w:type="character" w:customStyle="1" w:styleId="WW8Num7z3">
    <w:name w:val="WW8Num7z3"/>
    <w:rsid w:val="00902268"/>
  </w:style>
  <w:style w:type="character" w:customStyle="1" w:styleId="WW8Num7z4">
    <w:name w:val="WW8Num7z4"/>
    <w:rsid w:val="00902268"/>
  </w:style>
  <w:style w:type="character" w:customStyle="1" w:styleId="WW8Num7z5">
    <w:name w:val="WW8Num7z5"/>
    <w:rsid w:val="00902268"/>
  </w:style>
  <w:style w:type="character" w:customStyle="1" w:styleId="WW8Num7z6">
    <w:name w:val="WW8Num7z6"/>
    <w:rsid w:val="00902268"/>
  </w:style>
  <w:style w:type="character" w:customStyle="1" w:styleId="WW8Num7z7">
    <w:name w:val="WW8Num7z7"/>
    <w:rsid w:val="00902268"/>
  </w:style>
  <w:style w:type="character" w:customStyle="1" w:styleId="WW8Num7z8">
    <w:name w:val="WW8Num7z8"/>
    <w:rsid w:val="00902268"/>
  </w:style>
  <w:style w:type="character" w:customStyle="1" w:styleId="WW8Num8z1">
    <w:name w:val="WW8Num8z1"/>
    <w:rsid w:val="00902268"/>
  </w:style>
  <w:style w:type="character" w:customStyle="1" w:styleId="WW8Num8z2">
    <w:name w:val="WW8Num8z2"/>
    <w:rsid w:val="00902268"/>
  </w:style>
  <w:style w:type="character" w:customStyle="1" w:styleId="WW8Num8z3">
    <w:name w:val="WW8Num8z3"/>
    <w:rsid w:val="00902268"/>
  </w:style>
  <w:style w:type="character" w:customStyle="1" w:styleId="WW8Num8z4">
    <w:name w:val="WW8Num8z4"/>
    <w:rsid w:val="00902268"/>
  </w:style>
  <w:style w:type="character" w:customStyle="1" w:styleId="WW8Num8z5">
    <w:name w:val="WW8Num8z5"/>
    <w:rsid w:val="00902268"/>
  </w:style>
  <w:style w:type="character" w:customStyle="1" w:styleId="WW8Num8z6">
    <w:name w:val="WW8Num8z6"/>
    <w:rsid w:val="00902268"/>
  </w:style>
  <w:style w:type="character" w:customStyle="1" w:styleId="WW8Num8z7">
    <w:name w:val="WW8Num8z7"/>
    <w:rsid w:val="00902268"/>
  </w:style>
  <w:style w:type="character" w:customStyle="1" w:styleId="WW8Num8z8">
    <w:name w:val="WW8Num8z8"/>
    <w:rsid w:val="00902268"/>
  </w:style>
  <w:style w:type="character" w:customStyle="1" w:styleId="WW8Num9z1">
    <w:name w:val="WW8Num9z1"/>
    <w:rsid w:val="00902268"/>
    <w:rPr>
      <w:rFonts w:ascii="Courier New" w:hAnsi="Courier New" w:cs="Courier New" w:hint="default"/>
    </w:rPr>
  </w:style>
  <w:style w:type="character" w:customStyle="1" w:styleId="WW8Num9z2">
    <w:name w:val="WW8Num9z2"/>
    <w:rsid w:val="00902268"/>
    <w:rPr>
      <w:rFonts w:ascii="Wingdings" w:hAnsi="Wingdings" w:cs="Wingdings" w:hint="default"/>
    </w:rPr>
  </w:style>
  <w:style w:type="character" w:customStyle="1" w:styleId="WW8Num9z3">
    <w:name w:val="WW8Num9z3"/>
    <w:rsid w:val="00902268"/>
    <w:rPr>
      <w:rFonts w:ascii="Symbol" w:hAnsi="Symbol" w:cs="Symbol" w:hint="default"/>
    </w:rPr>
  </w:style>
  <w:style w:type="character" w:customStyle="1" w:styleId="WW8Num10z1">
    <w:name w:val="WW8Num10z1"/>
    <w:rsid w:val="00902268"/>
  </w:style>
  <w:style w:type="character" w:customStyle="1" w:styleId="WW8Num10z2">
    <w:name w:val="WW8Num10z2"/>
    <w:rsid w:val="00902268"/>
  </w:style>
  <w:style w:type="character" w:customStyle="1" w:styleId="WW8Num10z3">
    <w:name w:val="WW8Num10z3"/>
    <w:rsid w:val="00902268"/>
  </w:style>
  <w:style w:type="character" w:customStyle="1" w:styleId="WW8Num10z4">
    <w:name w:val="WW8Num10z4"/>
    <w:rsid w:val="00902268"/>
  </w:style>
  <w:style w:type="character" w:customStyle="1" w:styleId="WW8Num10z5">
    <w:name w:val="WW8Num10z5"/>
    <w:rsid w:val="00902268"/>
  </w:style>
  <w:style w:type="character" w:customStyle="1" w:styleId="WW8Num10z6">
    <w:name w:val="WW8Num10z6"/>
    <w:rsid w:val="00902268"/>
  </w:style>
  <w:style w:type="character" w:customStyle="1" w:styleId="WW8Num10z7">
    <w:name w:val="WW8Num10z7"/>
    <w:rsid w:val="00902268"/>
  </w:style>
  <w:style w:type="character" w:customStyle="1" w:styleId="WW8Num10z8">
    <w:name w:val="WW8Num10z8"/>
    <w:rsid w:val="00902268"/>
  </w:style>
  <w:style w:type="character" w:customStyle="1" w:styleId="WW8Num11z4">
    <w:name w:val="WW8Num11z4"/>
    <w:rsid w:val="00902268"/>
  </w:style>
  <w:style w:type="character" w:customStyle="1" w:styleId="WW8Num11z5">
    <w:name w:val="WW8Num11z5"/>
    <w:rsid w:val="00902268"/>
  </w:style>
  <w:style w:type="character" w:customStyle="1" w:styleId="WW8Num11z6">
    <w:name w:val="WW8Num11z6"/>
    <w:rsid w:val="00902268"/>
  </w:style>
  <w:style w:type="character" w:customStyle="1" w:styleId="WW8Num11z7">
    <w:name w:val="WW8Num11z7"/>
    <w:rsid w:val="00902268"/>
  </w:style>
  <w:style w:type="character" w:customStyle="1" w:styleId="WW8Num11z8">
    <w:name w:val="WW8Num11z8"/>
    <w:rsid w:val="00902268"/>
  </w:style>
  <w:style w:type="character" w:customStyle="1" w:styleId="WW8Num13z1">
    <w:name w:val="WW8Num13z1"/>
    <w:rsid w:val="00902268"/>
  </w:style>
  <w:style w:type="character" w:customStyle="1" w:styleId="WW8Num13z2">
    <w:name w:val="WW8Num13z2"/>
    <w:rsid w:val="00902268"/>
  </w:style>
  <w:style w:type="character" w:customStyle="1" w:styleId="WW8Num13z3">
    <w:name w:val="WW8Num13z3"/>
    <w:rsid w:val="00902268"/>
  </w:style>
  <w:style w:type="character" w:customStyle="1" w:styleId="WW8Num13z4">
    <w:name w:val="WW8Num13z4"/>
    <w:rsid w:val="00902268"/>
  </w:style>
  <w:style w:type="character" w:customStyle="1" w:styleId="WW8Num13z5">
    <w:name w:val="WW8Num13z5"/>
    <w:rsid w:val="00902268"/>
  </w:style>
  <w:style w:type="character" w:customStyle="1" w:styleId="WW8Num13z6">
    <w:name w:val="WW8Num13z6"/>
    <w:rsid w:val="00902268"/>
  </w:style>
  <w:style w:type="character" w:customStyle="1" w:styleId="WW8Num13z7">
    <w:name w:val="WW8Num13z7"/>
    <w:rsid w:val="00902268"/>
  </w:style>
  <w:style w:type="character" w:customStyle="1" w:styleId="WW8Num13z8">
    <w:name w:val="WW8Num13z8"/>
    <w:rsid w:val="00902268"/>
  </w:style>
  <w:style w:type="character" w:customStyle="1" w:styleId="WW8Num16z1">
    <w:name w:val="WW8Num16z1"/>
    <w:rsid w:val="00902268"/>
  </w:style>
  <w:style w:type="character" w:customStyle="1" w:styleId="WW8Num16z2">
    <w:name w:val="WW8Num16z2"/>
    <w:rsid w:val="00902268"/>
  </w:style>
  <w:style w:type="character" w:customStyle="1" w:styleId="WW8Num16z3">
    <w:name w:val="WW8Num16z3"/>
    <w:rsid w:val="00902268"/>
  </w:style>
  <w:style w:type="character" w:customStyle="1" w:styleId="WW8Num16z4">
    <w:name w:val="WW8Num16z4"/>
    <w:rsid w:val="00902268"/>
  </w:style>
  <w:style w:type="character" w:customStyle="1" w:styleId="WW8Num16z5">
    <w:name w:val="WW8Num16z5"/>
    <w:rsid w:val="00902268"/>
  </w:style>
  <w:style w:type="character" w:customStyle="1" w:styleId="WW8Num16z6">
    <w:name w:val="WW8Num16z6"/>
    <w:rsid w:val="00902268"/>
  </w:style>
  <w:style w:type="character" w:customStyle="1" w:styleId="WW8Num16z7">
    <w:name w:val="WW8Num16z7"/>
    <w:rsid w:val="00902268"/>
  </w:style>
  <w:style w:type="character" w:customStyle="1" w:styleId="WW8Num16z8">
    <w:name w:val="WW8Num16z8"/>
    <w:rsid w:val="00902268"/>
  </w:style>
  <w:style w:type="character" w:customStyle="1" w:styleId="WW8Num17z1">
    <w:name w:val="WW8Num17z1"/>
    <w:rsid w:val="00902268"/>
    <w:rPr>
      <w:rFonts w:ascii="Courier New" w:hAnsi="Courier New" w:cs="Courier New" w:hint="default"/>
    </w:rPr>
  </w:style>
  <w:style w:type="character" w:customStyle="1" w:styleId="WW8Num17z2">
    <w:name w:val="WW8Num17z2"/>
    <w:rsid w:val="00902268"/>
    <w:rPr>
      <w:rFonts w:ascii="Wingdings" w:hAnsi="Wingdings" w:cs="Wingdings" w:hint="default"/>
    </w:rPr>
  </w:style>
  <w:style w:type="character" w:customStyle="1" w:styleId="WW8Num17z3">
    <w:name w:val="WW8Num17z3"/>
    <w:rsid w:val="00902268"/>
    <w:rPr>
      <w:rFonts w:ascii="Symbol" w:hAnsi="Symbol" w:cs="Symbol" w:hint="default"/>
    </w:rPr>
  </w:style>
  <w:style w:type="character" w:customStyle="1" w:styleId="WW8Num19z1">
    <w:name w:val="WW8Num19z1"/>
    <w:rsid w:val="00902268"/>
  </w:style>
  <w:style w:type="character" w:customStyle="1" w:styleId="WW8Num19z2">
    <w:name w:val="WW8Num19z2"/>
    <w:rsid w:val="00902268"/>
  </w:style>
  <w:style w:type="character" w:customStyle="1" w:styleId="WW8Num19z3">
    <w:name w:val="WW8Num19z3"/>
    <w:rsid w:val="00902268"/>
  </w:style>
  <w:style w:type="character" w:customStyle="1" w:styleId="WW8Num19z4">
    <w:name w:val="WW8Num19z4"/>
    <w:rsid w:val="00902268"/>
  </w:style>
  <w:style w:type="character" w:customStyle="1" w:styleId="WW8Num19z5">
    <w:name w:val="WW8Num19z5"/>
    <w:rsid w:val="00902268"/>
  </w:style>
  <w:style w:type="character" w:customStyle="1" w:styleId="WW8Num19z6">
    <w:name w:val="WW8Num19z6"/>
    <w:rsid w:val="00902268"/>
  </w:style>
  <w:style w:type="character" w:customStyle="1" w:styleId="WW8Num19z7">
    <w:name w:val="WW8Num19z7"/>
    <w:rsid w:val="00902268"/>
  </w:style>
  <w:style w:type="character" w:customStyle="1" w:styleId="WW8Num19z8">
    <w:name w:val="WW8Num19z8"/>
    <w:rsid w:val="00902268"/>
  </w:style>
  <w:style w:type="character" w:customStyle="1" w:styleId="WW8Num20z1">
    <w:name w:val="WW8Num20z1"/>
    <w:rsid w:val="00902268"/>
    <w:rPr>
      <w:rFonts w:ascii="Courier New" w:hAnsi="Courier New" w:cs="Courier New" w:hint="default"/>
    </w:rPr>
  </w:style>
  <w:style w:type="character" w:customStyle="1" w:styleId="WW8Num20z2">
    <w:name w:val="WW8Num20z2"/>
    <w:rsid w:val="00902268"/>
    <w:rPr>
      <w:rFonts w:ascii="Wingdings" w:hAnsi="Wingdings" w:cs="Wingdings" w:hint="default"/>
    </w:rPr>
  </w:style>
  <w:style w:type="character" w:customStyle="1" w:styleId="WW8Num20z3">
    <w:name w:val="WW8Num20z3"/>
    <w:rsid w:val="00902268"/>
    <w:rPr>
      <w:rFonts w:ascii="Symbol" w:hAnsi="Symbol" w:cs="Symbol" w:hint="default"/>
    </w:rPr>
  </w:style>
  <w:style w:type="character" w:customStyle="1" w:styleId="WW8Num21z1">
    <w:name w:val="WW8Num21z1"/>
    <w:rsid w:val="00902268"/>
    <w:rPr>
      <w:rFonts w:ascii="Courier New" w:hAnsi="Courier New" w:cs="Courier New" w:hint="default"/>
    </w:rPr>
  </w:style>
  <w:style w:type="character" w:customStyle="1" w:styleId="WW8Num21z2">
    <w:name w:val="WW8Num21z2"/>
    <w:rsid w:val="00902268"/>
    <w:rPr>
      <w:rFonts w:ascii="Wingdings" w:hAnsi="Wingdings" w:cs="Wingdings" w:hint="default"/>
    </w:rPr>
  </w:style>
  <w:style w:type="character" w:customStyle="1" w:styleId="WW8Num21z3">
    <w:name w:val="WW8Num21z3"/>
    <w:rsid w:val="00902268"/>
    <w:rPr>
      <w:rFonts w:ascii="Symbol" w:hAnsi="Symbol" w:cs="Symbol" w:hint="default"/>
    </w:rPr>
  </w:style>
  <w:style w:type="character" w:customStyle="1" w:styleId="WW-DefaultParagraphFont">
    <w:name w:val="WW-Default Paragraph Font"/>
    <w:rsid w:val="00902268"/>
  </w:style>
  <w:style w:type="character" w:customStyle="1" w:styleId="EndnoteCharacters">
    <w:name w:val="Endnote Characters"/>
    <w:rsid w:val="00902268"/>
    <w:rPr>
      <w:vertAlign w:val="superscript"/>
    </w:rPr>
  </w:style>
  <w:style w:type="character" w:customStyle="1" w:styleId="IndexLink">
    <w:name w:val="Index Link"/>
    <w:rsid w:val="00902268"/>
  </w:style>
  <w:style w:type="character" w:customStyle="1" w:styleId="WW-FootnoteReference">
    <w:name w:val="WW-Footnote Reference"/>
    <w:rsid w:val="00902268"/>
    <w:rPr>
      <w:vertAlign w:val="superscript"/>
    </w:rPr>
  </w:style>
  <w:style w:type="character" w:customStyle="1" w:styleId="BodyTextChar1">
    <w:name w:val="Body Text Char1"/>
    <w:rsid w:val="00902268"/>
    <w:rPr>
      <w:rFonts w:ascii="Times New Roman" w:eastAsia="PMingLiU" w:hAnsi="Times New Roman" w:cs="Times New Roman"/>
      <w:sz w:val="20"/>
      <w:szCs w:val="20"/>
      <w:lang w:val="en-GB"/>
    </w:rPr>
  </w:style>
  <w:style w:type="character" w:customStyle="1" w:styleId="BalloonTextChar2">
    <w:name w:val="Balloon Text Char2"/>
    <w:rsid w:val="00902268"/>
    <w:rPr>
      <w:rFonts w:ascii="Tahoma" w:eastAsia="PMingLiU" w:hAnsi="Tahoma" w:cs="Times New Roman"/>
      <w:sz w:val="16"/>
      <w:szCs w:val="16"/>
      <w:lang w:val="en-US"/>
    </w:rPr>
  </w:style>
  <w:style w:type="character" w:customStyle="1" w:styleId="PlainTextChar1">
    <w:name w:val="Plain Text Char1"/>
    <w:rsid w:val="00902268"/>
    <w:rPr>
      <w:rFonts w:ascii="Courier New" w:eastAsia="PMingLiU" w:hAnsi="Courier New" w:cs="Times New Roman"/>
      <w:sz w:val="20"/>
      <w:szCs w:val="20"/>
      <w:lang w:val="fr-FR"/>
    </w:rPr>
  </w:style>
  <w:style w:type="character" w:customStyle="1" w:styleId="CommentTextChar2">
    <w:name w:val="Comment Text Char2"/>
    <w:rsid w:val="00902268"/>
    <w:rPr>
      <w:rFonts w:ascii="Calibri" w:eastAsia="PMingLiU" w:hAnsi="Calibri" w:cs="Times New Roman"/>
      <w:sz w:val="20"/>
      <w:szCs w:val="20"/>
      <w:lang w:val="en-US"/>
    </w:rPr>
  </w:style>
  <w:style w:type="character" w:customStyle="1" w:styleId="CommentSubjectChar2">
    <w:name w:val="Comment Subject Char2"/>
    <w:rsid w:val="00902268"/>
    <w:rPr>
      <w:rFonts w:ascii="Calibri" w:eastAsia="PMingLiU" w:hAnsi="Calibri" w:cs="Times New Roman"/>
      <w:b/>
      <w:bCs/>
      <w:sz w:val="20"/>
      <w:szCs w:val="20"/>
      <w:lang w:val="en-US"/>
    </w:rPr>
  </w:style>
  <w:style w:type="character" w:customStyle="1" w:styleId="FootnoteTextChar1">
    <w:name w:val="Footnote Text Char1"/>
    <w:rsid w:val="00902268"/>
    <w:rPr>
      <w:rFonts w:ascii="Calibri" w:eastAsia="PMingLiU" w:hAnsi="Calibri" w:cs="Times New Roman"/>
      <w:sz w:val="20"/>
      <w:szCs w:val="20"/>
      <w:lang w:val="en-US"/>
    </w:rPr>
  </w:style>
  <w:style w:type="character" w:customStyle="1" w:styleId="EndnoteTextChar2">
    <w:name w:val="Endnote Text Char2"/>
    <w:rsid w:val="00902268"/>
    <w:rPr>
      <w:rFonts w:ascii="Calibri" w:eastAsia="PMingLiU" w:hAnsi="Calibri" w:cs="Times New Roman"/>
      <w:sz w:val="20"/>
      <w:szCs w:val="20"/>
      <w:lang w:val="en-US"/>
    </w:rPr>
  </w:style>
  <w:style w:type="character" w:customStyle="1" w:styleId="TitleChar1">
    <w:name w:val="Title Char1"/>
    <w:rsid w:val="00902268"/>
    <w:rPr>
      <w:rFonts w:ascii="Cambria" w:eastAsia="Times New Roman" w:hAnsi="Cambria" w:cs="Times New Roman"/>
      <w:color w:val="17365D"/>
      <w:spacing w:val="5"/>
      <w:kern w:val="1"/>
      <w:sz w:val="32"/>
      <w:szCs w:val="32"/>
      <w:lang w:val="en-US"/>
    </w:rPr>
  </w:style>
  <w:style w:type="character" w:customStyle="1" w:styleId="SubtitleChar1">
    <w:name w:val="Subtitle Char1"/>
    <w:rsid w:val="00902268"/>
    <w:rPr>
      <w:rFonts w:ascii="Cambria" w:eastAsia="Times New Roman" w:hAnsi="Cambria" w:cs="Times New Roman"/>
      <w:i/>
      <w:iCs/>
      <w:color w:val="4F81BD"/>
      <w:spacing w:val="15"/>
      <w:sz w:val="24"/>
      <w:szCs w:val="24"/>
      <w:lang w:val="en-US"/>
    </w:rPr>
  </w:style>
  <w:style w:type="character" w:customStyle="1" w:styleId="HeaderChar1">
    <w:name w:val="Header Char1"/>
    <w:rsid w:val="00902268"/>
    <w:rPr>
      <w:rFonts w:ascii="Calibri" w:eastAsia="PMingLiU" w:hAnsi="Calibri" w:cs="Times New Roman"/>
      <w:sz w:val="20"/>
      <w:szCs w:val="20"/>
      <w:lang w:val="en-US"/>
    </w:rPr>
  </w:style>
  <w:style w:type="character" w:customStyle="1" w:styleId="FooterChar1">
    <w:name w:val="Footer Char1"/>
    <w:rsid w:val="00902268"/>
    <w:rPr>
      <w:rFonts w:ascii="Calibri" w:eastAsia="PMingLiU" w:hAnsi="Calibri" w:cs="Times New Roman"/>
      <w:sz w:val="20"/>
      <w:szCs w:val="20"/>
      <w:lang w:val="en-US"/>
    </w:rPr>
  </w:style>
  <w:style w:type="paragraph" w:customStyle="1" w:styleId="Contents10">
    <w:name w:val="Contents 10"/>
    <w:basedOn w:val="Index"/>
    <w:rsid w:val="00902268"/>
    <w:pPr>
      <w:widowControl/>
      <w:tabs>
        <w:tab w:val="right" w:leader="dot" w:pos="7091"/>
      </w:tabs>
      <w:spacing w:after="200" w:line="276" w:lineRule="auto"/>
      <w:ind w:left="2547"/>
    </w:pPr>
    <w:rPr>
      <w:rFonts w:ascii="Calibri" w:eastAsia="Calibri" w:hAnsi="Calibri" w:cs="Mangal"/>
      <w:kern w:val="0"/>
      <w:sz w:val="22"/>
      <w:szCs w:val="22"/>
      <w:lang w:eastAsia="ar-SA"/>
    </w:rPr>
  </w:style>
  <w:style w:type="paragraph" w:customStyle="1" w:styleId="TableHeading">
    <w:name w:val="Table Heading"/>
    <w:basedOn w:val="TableContents"/>
    <w:rsid w:val="00902268"/>
    <w:pPr>
      <w:jc w:val="center"/>
    </w:pPr>
    <w:rPr>
      <w:b/>
      <w:bCs/>
      <w:kern w:val="0"/>
    </w:rPr>
  </w:style>
  <w:style w:type="paragraph" w:customStyle="1" w:styleId="Framecontents">
    <w:name w:val="Frame contents"/>
    <w:basedOn w:val="BodyText"/>
    <w:rsid w:val="00902268"/>
    <w:pPr>
      <w:suppressAutoHyphens/>
    </w:pPr>
    <w:rPr>
      <w:sz w:val="20"/>
      <w:szCs w:val="20"/>
      <w:lang w:eastAsia="ar-SA"/>
    </w:rPr>
  </w:style>
  <w:style w:type="paragraph" w:customStyle="1" w:styleId="font5">
    <w:name w:val="font5"/>
    <w:basedOn w:val="Normal"/>
    <w:rsid w:val="00902268"/>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02268"/>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02268"/>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02268"/>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02268"/>
  </w:style>
  <w:style w:type="numbering" w:customStyle="1" w:styleId="WWNum1">
    <w:name w:val="WWNum1"/>
    <w:basedOn w:val="NoList"/>
    <w:rsid w:val="00902268"/>
    <w:pPr>
      <w:numPr>
        <w:numId w:val="25"/>
      </w:numPr>
    </w:pPr>
  </w:style>
  <w:style w:type="numbering" w:customStyle="1" w:styleId="WWNum121">
    <w:name w:val="WWNum121"/>
    <w:basedOn w:val="NoList"/>
    <w:rsid w:val="00902268"/>
    <w:pPr>
      <w:numPr>
        <w:numId w:val="7"/>
      </w:numPr>
    </w:pPr>
  </w:style>
  <w:style w:type="numbering" w:customStyle="1" w:styleId="WWNum141">
    <w:name w:val="WWNum141"/>
    <w:basedOn w:val="NoList"/>
    <w:rsid w:val="00902268"/>
    <w:pPr>
      <w:numPr>
        <w:numId w:val="8"/>
      </w:numPr>
    </w:pPr>
  </w:style>
  <w:style w:type="numbering" w:customStyle="1" w:styleId="WWNum111">
    <w:name w:val="WWNum111"/>
    <w:basedOn w:val="NoList"/>
    <w:rsid w:val="00902268"/>
    <w:pPr>
      <w:numPr>
        <w:numId w:val="9"/>
      </w:numPr>
    </w:pPr>
  </w:style>
  <w:style w:type="numbering" w:customStyle="1" w:styleId="WWNum91">
    <w:name w:val="WWNum91"/>
    <w:basedOn w:val="NoList"/>
    <w:rsid w:val="00902268"/>
    <w:pPr>
      <w:numPr>
        <w:numId w:val="10"/>
      </w:numPr>
    </w:pPr>
  </w:style>
  <w:style w:type="numbering" w:customStyle="1" w:styleId="WWNum13">
    <w:name w:val="WWNum13"/>
    <w:basedOn w:val="NoList"/>
    <w:rsid w:val="00902268"/>
    <w:pPr>
      <w:numPr>
        <w:numId w:val="17"/>
      </w:numPr>
    </w:pPr>
  </w:style>
  <w:style w:type="numbering" w:customStyle="1" w:styleId="WWNum131">
    <w:name w:val="WWNum131"/>
    <w:basedOn w:val="NoList"/>
    <w:rsid w:val="00D45F6C"/>
    <w:pPr>
      <w:numPr>
        <w:numId w:val="3"/>
      </w:numPr>
    </w:pPr>
  </w:style>
  <w:style w:type="numbering" w:customStyle="1" w:styleId="WWNum132">
    <w:name w:val="WWNum132"/>
    <w:basedOn w:val="NoList"/>
    <w:rsid w:val="00045839"/>
    <w:pPr>
      <w:numPr>
        <w:numId w:val="3"/>
      </w:numPr>
    </w:pPr>
  </w:style>
  <w:style w:type="numbering" w:customStyle="1" w:styleId="WWNum133">
    <w:name w:val="WWNum133"/>
    <w:basedOn w:val="NoList"/>
    <w:rsid w:val="0029436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507">
      <w:bodyDiv w:val="1"/>
      <w:marLeft w:val="0"/>
      <w:marRight w:val="0"/>
      <w:marTop w:val="0"/>
      <w:marBottom w:val="0"/>
      <w:divBdr>
        <w:top w:val="none" w:sz="0" w:space="0" w:color="auto"/>
        <w:left w:val="none" w:sz="0" w:space="0" w:color="auto"/>
        <w:bottom w:val="none" w:sz="0" w:space="0" w:color="auto"/>
        <w:right w:val="none" w:sz="0" w:space="0" w:color="auto"/>
      </w:divBdr>
    </w:div>
    <w:div w:id="123237982">
      <w:bodyDiv w:val="1"/>
      <w:marLeft w:val="0"/>
      <w:marRight w:val="0"/>
      <w:marTop w:val="0"/>
      <w:marBottom w:val="0"/>
      <w:divBdr>
        <w:top w:val="none" w:sz="0" w:space="0" w:color="auto"/>
        <w:left w:val="none" w:sz="0" w:space="0" w:color="auto"/>
        <w:bottom w:val="none" w:sz="0" w:space="0" w:color="auto"/>
        <w:right w:val="none" w:sz="0" w:space="0" w:color="auto"/>
      </w:divBdr>
    </w:div>
    <w:div w:id="245263322">
      <w:bodyDiv w:val="1"/>
      <w:marLeft w:val="0"/>
      <w:marRight w:val="0"/>
      <w:marTop w:val="0"/>
      <w:marBottom w:val="0"/>
      <w:divBdr>
        <w:top w:val="none" w:sz="0" w:space="0" w:color="auto"/>
        <w:left w:val="none" w:sz="0" w:space="0" w:color="auto"/>
        <w:bottom w:val="none" w:sz="0" w:space="0" w:color="auto"/>
        <w:right w:val="none" w:sz="0" w:space="0" w:color="auto"/>
      </w:divBdr>
    </w:div>
    <w:div w:id="387265512">
      <w:bodyDiv w:val="1"/>
      <w:marLeft w:val="0"/>
      <w:marRight w:val="0"/>
      <w:marTop w:val="0"/>
      <w:marBottom w:val="0"/>
      <w:divBdr>
        <w:top w:val="none" w:sz="0" w:space="0" w:color="auto"/>
        <w:left w:val="none" w:sz="0" w:space="0" w:color="auto"/>
        <w:bottom w:val="none" w:sz="0" w:space="0" w:color="auto"/>
        <w:right w:val="none" w:sz="0" w:space="0" w:color="auto"/>
      </w:divBdr>
    </w:div>
    <w:div w:id="701248953">
      <w:bodyDiv w:val="1"/>
      <w:marLeft w:val="0"/>
      <w:marRight w:val="0"/>
      <w:marTop w:val="0"/>
      <w:marBottom w:val="0"/>
      <w:divBdr>
        <w:top w:val="none" w:sz="0" w:space="0" w:color="auto"/>
        <w:left w:val="none" w:sz="0" w:space="0" w:color="auto"/>
        <w:bottom w:val="none" w:sz="0" w:space="0" w:color="auto"/>
        <w:right w:val="none" w:sz="0" w:space="0" w:color="auto"/>
      </w:divBdr>
    </w:div>
    <w:div w:id="715736771">
      <w:bodyDiv w:val="1"/>
      <w:marLeft w:val="0"/>
      <w:marRight w:val="0"/>
      <w:marTop w:val="0"/>
      <w:marBottom w:val="0"/>
      <w:divBdr>
        <w:top w:val="none" w:sz="0" w:space="0" w:color="auto"/>
        <w:left w:val="none" w:sz="0" w:space="0" w:color="auto"/>
        <w:bottom w:val="none" w:sz="0" w:space="0" w:color="auto"/>
        <w:right w:val="none" w:sz="0" w:space="0" w:color="auto"/>
      </w:divBdr>
    </w:div>
    <w:div w:id="1110466440">
      <w:bodyDiv w:val="1"/>
      <w:marLeft w:val="0"/>
      <w:marRight w:val="0"/>
      <w:marTop w:val="0"/>
      <w:marBottom w:val="0"/>
      <w:divBdr>
        <w:top w:val="none" w:sz="0" w:space="0" w:color="auto"/>
        <w:left w:val="none" w:sz="0" w:space="0" w:color="auto"/>
        <w:bottom w:val="none" w:sz="0" w:space="0" w:color="auto"/>
        <w:right w:val="none" w:sz="0" w:space="0" w:color="auto"/>
      </w:divBdr>
    </w:div>
    <w:div w:id="1571844269">
      <w:bodyDiv w:val="1"/>
      <w:marLeft w:val="0"/>
      <w:marRight w:val="0"/>
      <w:marTop w:val="0"/>
      <w:marBottom w:val="0"/>
      <w:divBdr>
        <w:top w:val="none" w:sz="0" w:space="0" w:color="auto"/>
        <w:left w:val="none" w:sz="0" w:space="0" w:color="auto"/>
        <w:bottom w:val="none" w:sz="0" w:space="0" w:color="auto"/>
        <w:right w:val="none" w:sz="0" w:space="0" w:color="auto"/>
      </w:divBdr>
    </w:div>
    <w:div w:id="1678263228">
      <w:bodyDiv w:val="1"/>
      <w:marLeft w:val="0"/>
      <w:marRight w:val="0"/>
      <w:marTop w:val="0"/>
      <w:marBottom w:val="0"/>
      <w:divBdr>
        <w:top w:val="none" w:sz="0" w:space="0" w:color="auto"/>
        <w:left w:val="none" w:sz="0" w:space="0" w:color="auto"/>
        <w:bottom w:val="none" w:sz="0" w:space="0" w:color="auto"/>
        <w:right w:val="none" w:sz="0" w:space="0" w:color="auto"/>
      </w:divBdr>
    </w:div>
    <w:div w:id="1714234148">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2050641170">
      <w:bodyDiv w:val="1"/>
      <w:marLeft w:val="0"/>
      <w:marRight w:val="0"/>
      <w:marTop w:val="0"/>
      <w:marBottom w:val="0"/>
      <w:divBdr>
        <w:top w:val="none" w:sz="0" w:space="0" w:color="auto"/>
        <w:left w:val="none" w:sz="0" w:space="0" w:color="auto"/>
        <w:bottom w:val="none" w:sz="0" w:space="0" w:color="auto"/>
        <w:right w:val="none" w:sz="0" w:space="0" w:color="auto"/>
      </w:divBdr>
    </w:div>
    <w:div w:id="2074548077">
      <w:bodyDiv w:val="1"/>
      <w:marLeft w:val="0"/>
      <w:marRight w:val="0"/>
      <w:marTop w:val="0"/>
      <w:marBottom w:val="0"/>
      <w:divBdr>
        <w:top w:val="none" w:sz="0" w:space="0" w:color="auto"/>
        <w:left w:val="none" w:sz="0" w:space="0" w:color="auto"/>
        <w:bottom w:val="none" w:sz="0" w:space="0" w:color="auto"/>
        <w:right w:val="none" w:sz="0" w:space="0" w:color="auto"/>
      </w:divBdr>
    </w:div>
    <w:div w:id="2111580101">
      <w:bodyDiv w:val="1"/>
      <w:marLeft w:val="0"/>
      <w:marRight w:val="0"/>
      <w:marTop w:val="0"/>
      <w:marBottom w:val="0"/>
      <w:divBdr>
        <w:top w:val="none" w:sz="0" w:space="0" w:color="auto"/>
        <w:left w:val="none" w:sz="0" w:space="0" w:color="auto"/>
        <w:bottom w:val="none" w:sz="0" w:space="0" w:color="auto"/>
        <w:right w:val="none" w:sz="0" w:space="0" w:color="auto"/>
      </w:divBdr>
    </w:div>
    <w:div w:id="2115783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gbudvanskarivijera.com" TargetMode="External"/><Relationship Id="rId4" Type="http://schemas.openxmlformats.org/officeDocument/2006/relationships/settings" Target="settings.xml"/><Relationship Id="rId9" Type="http://schemas.openxmlformats.org/officeDocument/2006/relationships/hyperlink" Target="mailto:sektornabavke@budvanskarivijera.c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B0AAA-9F48-41B7-AE52-C5017127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8715</Words>
  <Characters>49677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58276</CharactersWithSpaces>
  <SharedDoc>false</SharedDoc>
  <HLinks>
    <vt:vector size="144" baseType="variant">
      <vt:variant>
        <vt:i4>3932268</vt:i4>
      </vt:variant>
      <vt:variant>
        <vt:i4>138</vt:i4>
      </vt:variant>
      <vt:variant>
        <vt:i4>0</vt:i4>
      </vt:variant>
      <vt:variant>
        <vt:i4>5</vt:i4>
      </vt:variant>
      <vt:variant>
        <vt:lpwstr>http://www.hgbudvanskarivijera.com/</vt:lpwstr>
      </vt:variant>
      <vt:variant>
        <vt:lpwstr/>
      </vt:variant>
      <vt:variant>
        <vt:i4>5439540</vt:i4>
      </vt:variant>
      <vt:variant>
        <vt:i4>135</vt:i4>
      </vt:variant>
      <vt:variant>
        <vt:i4>0</vt:i4>
      </vt:variant>
      <vt:variant>
        <vt:i4>5</vt:i4>
      </vt:variant>
      <vt:variant>
        <vt:lpwstr>mailto:sektornabavke@budvanskarivijera.co.me</vt:lpwstr>
      </vt:variant>
      <vt:variant>
        <vt:lpwstr/>
      </vt:variant>
      <vt:variant>
        <vt:i4>1441852</vt:i4>
      </vt:variant>
      <vt:variant>
        <vt:i4>128</vt:i4>
      </vt:variant>
      <vt:variant>
        <vt:i4>0</vt:i4>
      </vt:variant>
      <vt:variant>
        <vt:i4>5</vt:i4>
      </vt:variant>
      <vt:variant>
        <vt:lpwstr/>
      </vt:variant>
      <vt:variant>
        <vt:lpwstr>_Toc232750951</vt:lpwstr>
      </vt:variant>
      <vt:variant>
        <vt:i4>1441852</vt:i4>
      </vt:variant>
      <vt:variant>
        <vt:i4>122</vt:i4>
      </vt:variant>
      <vt:variant>
        <vt:i4>0</vt:i4>
      </vt:variant>
      <vt:variant>
        <vt:i4>5</vt:i4>
      </vt:variant>
      <vt:variant>
        <vt:lpwstr/>
      </vt:variant>
      <vt:variant>
        <vt:lpwstr>_Toc232750950</vt:lpwstr>
      </vt:variant>
      <vt:variant>
        <vt:i4>1507388</vt:i4>
      </vt:variant>
      <vt:variant>
        <vt:i4>116</vt:i4>
      </vt:variant>
      <vt:variant>
        <vt:i4>0</vt:i4>
      </vt:variant>
      <vt:variant>
        <vt:i4>5</vt:i4>
      </vt:variant>
      <vt:variant>
        <vt:lpwstr/>
      </vt:variant>
      <vt:variant>
        <vt:lpwstr>_Toc232750949</vt:lpwstr>
      </vt:variant>
      <vt:variant>
        <vt:i4>1507388</vt:i4>
      </vt:variant>
      <vt:variant>
        <vt:i4>110</vt:i4>
      </vt:variant>
      <vt:variant>
        <vt:i4>0</vt:i4>
      </vt:variant>
      <vt:variant>
        <vt:i4>5</vt:i4>
      </vt:variant>
      <vt:variant>
        <vt:lpwstr/>
      </vt:variant>
      <vt:variant>
        <vt:lpwstr>_Toc232750948</vt:lpwstr>
      </vt:variant>
      <vt:variant>
        <vt:i4>1507388</vt:i4>
      </vt:variant>
      <vt:variant>
        <vt:i4>104</vt:i4>
      </vt:variant>
      <vt:variant>
        <vt:i4>0</vt:i4>
      </vt:variant>
      <vt:variant>
        <vt:i4>5</vt:i4>
      </vt:variant>
      <vt:variant>
        <vt:lpwstr/>
      </vt:variant>
      <vt:variant>
        <vt:lpwstr>_Toc232750947</vt:lpwstr>
      </vt:variant>
      <vt:variant>
        <vt:i4>1507388</vt:i4>
      </vt:variant>
      <vt:variant>
        <vt:i4>98</vt:i4>
      </vt:variant>
      <vt:variant>
        <vt:i4>0</vt:i4>
      </vt:variant>
      <vt:variant>
        <vt:i4>5</vt:i4>
      </vt:variant>
      <vt:variant>
        <vt:lpwstr/>
      </vt:variant>
      <vt:variant>
        <vt:lpwstr>_Toc232750946</vt:lpwstr>
      </vt:variant>
      <vt:variant>
        <vt:i4>1507388</vt:i4>
      </vt:variant>
      <vt:variant>
        <vt:i4>92</vt:i4>
      </vt:variant>
      <vt:variant>
        <vt:i4>0</vt:i4>
      </vt:variant>
      <vt:variant>
        <vt:i4>5</vt:i4>
      </vt:variant>
      <vt:variant>
        <vt:lpwstr/>
      </vt:variant>
      <vt:variant>
        <vt:lpwstr>_Toc232750945</vt:lpwstr>
      </vt:variant>
      <vt:variant>
        <vt:i4>1507388</vt:i4>
      </vt:variant>
      <vt:variant>
        <vt:i4>86</vt:i4>
      </vt:variant>
      <vt:variant>
        <vt:i4>0</vt:i4>
      </vt:variant>
      <vt:variant>
        <vt:i4>5</vt:i4>
      </vt:variant>
      <vt:variant>
        <vt:lpwstr/>
      </vt:variant>
      <vt:variant>
        <vt:lpwstr>_Toc232750944</vt:lpwstr>
      </vt:variant>
      <vt:variant>
        <vt:i4>1507388</vt:i4>
      </vt:variant>
      <vt:variant>
        <vt:i4>80</vt:i4>
      </vt:variant>
      <vt:variant>
        <vt:i4>0</vt:i4>
      </vt:variant>
      <vt:variant>
        <vt:i4>5</vt:i4>
      </vt:variant>
      <vt:variant>
        <vt:lpwstr/>
      </vt:variant>
      <vt:variant>
        <vt:lpwstr>_Toc232750943</vt:lpwstr>
      </vt:variant>
      <vt:variant>
        <vt:i4>1507388</vt:i4>
      </vt:variant>
      <vt:variant>
        <vt:i4>74</vt:i4>
      </vt:variant>
      <vt:variant>
        <vt:i4>0</vt:i4>
      </vt:variant>
      <vt:variant>
        <vt:i4>5</vt:i4>
      </vt:variant>
      <vt:variant>
        <vt:lpwstr/>
      </vt:variant>
      <vt:variant>
        <vt:lpwstr>_Toc232750942</vt:lpwstr>
      </vt:variant>
      <vt:variant>
        <vt:i4>1507388</vt:i4>
      </vt:variant>
      <vt:variant>
        <vt:i4>68</vt:i4>
      </vt:variant>
      <vt:variant>
        <vt:i4>0</vt:i4>
      </vt:variant>
      <vt:variant>
        <vt:i4>5</vt:i4>
      </vt:variant>
      <vt:variant>
        <vt:lpwstr/>
      </vt:variant>
      <vt:variant>
        <vt:lpwstr>_Toc232750941</vt:lpwstr>
      </vt:variant>
      <vt:variant>
        <vt:i4>1507388</vt:i4>
      </vt:variant>
      <vt:variant>
        <vt:i4>62</vt:i4>
      </vt:variant>
      <vt:variant>
        <vt:i4>0</vt:i4>
      </vt:variant>
      <vt:variant>
        <vt:i4>5</vt:i4>
      </vt:variant>
      <vt:variant>
        <vt:lpwstr/>
      </vt:variant>
      <vt:variant>
        <vt:lpwstr>_Toc232750940</vt:lpwstr>
      </vt:variant>
      <vt:variant>
        <vt:i4>1048636</vt:i4>
      </vt:variant>
      <vt:variant>
        <vt:i4>56</vt:i4>
      </vt:variant>
      <vt:variant>
        <vt:i4>0</vt:i4>
      </vt:variant>
      <vt:variant>
        <vt:i4>5</vt:i4>
      </vt:variant>
      <vt:variant>
        <vt:lpwstr/>
      </vt:variant>
      <vt:variant>
        <vt:lpwstr>_Toc232750939</vt:lpwstr>
      </vt:variant>
      <vt:variant>
        <vt:i4>1048636</vt:i4>
      </vt:variant>
      <vt:variant>
        <vt:i4>50</vt:i4>
      </vt:variant>
      <vt:variant>
        <vt:i4>0</vt:i4>
      </vt:variant>
      <vt:variant>
        <vt:i4>5</vt:i4>
      </vt:variant>
      <vt:variant>
        <vt:lpwstr/>
      </vt:variant>
      <vt:variant>
        <vt:lpwstr>_Toc232750938</vt:lpwstr>
      </vt:variant>
      <vt:variant>
        <vt:i4>1048636</vt:i4>
      </vt:variant>
      <vt:variant>
        <vt:i4>44</vt:i4>
      </vt:variant>
      <vt:variant>
        <vt:i4>0</vt:i4>
      </vt:variant>
      <vt:variant>
        <vt:i4>5</vt:i4>
      </vt:variant>
      <vt:variant>
        <vt:lpwstr/>
      </vt:variant>
      <vt:variant>
        <vt:lpwstr>_Toc232750937</vt:lpwstr>
      </vt:variant>
      <vt:variant>
        <vt:i4>1048636</vt:i4>
      </vt:variant>
      <vt:variant>
        <vt:i4>38</vt:i4>
      </vt:variant>
      <vt:variant>
        <vt:i4>0</vt:i4>
      </vt:variant>
      <vt:variant>
        <vt:i4>5</vt:i4>
      </vt:variant>
      <vt:variant>
        <vt:lpwstr/>
      </vt:variant>
      <vt:variant>
        <vt:lpwstr>_Toc232750936</vt:lpwstr>
      </vt:variant>
      <vt:variant>
        <vt:i4>1048636</vt:i4>
      </vt:variant>
      <vt:variant>
        <vt:i4>32</vt:i4>
      </vt:variant>
      <vt:variant>
        <vt:i4>0</vt:i4>
      </vt:variant>
      <vt:variant>
        <vt:i4>5</vt:i4>
      </vt:variant>
      <vt:variant>
        <vt:lpwstr/>
      </vt:variant>
      <vt:variant>
        <vt:lpwstr>_Toc232750935</vt:lpwstr>
      </vt:variant>
      <vt:variant>
        <vt:i4>1048636</vt:i4>
      </vt:variant>
      <vt:variant>
        <vt:i4>26</vt:i4>
      </vt:variant>
      <vt:variant>
        <vt:i4>0</vt:i4>
      </vt:variant>
      <vt:variant>
        <vt:i4>5</vt:i4>
      </vt:variant>
      <vt:variant>
        <vt:lpwstr/>
      </vt:variant>
      <vt:variant>
        <vt:lpwstr>_Toc232750934</vt:lpwstr>
      </vt:variant>
      <vt:variant>
        <vt:i4>1048636</vt:i4>
      </vt:variant>
      <vt:variant>
        <vt:i4>20</vt:i4>
      </vt:variant>
      <vt:variant>
        <vt:i4>0</vt:i4>
      </vt:variant>
      <vt:variant>
        <vt:i4>5</vt:i4>
      </vt:variant>
      <vt:variant>
        <vt:lpwstr/>
      </vt:variant>
      <vt:variant>
        <vt:lpwstr>_Toc232750933</vt:lpwstr>
      </vt:variant>
      <vt:variant>
        <vt:i4>1048636</vt:i4>
      </vt:variant>
      <vt:variant>
        <vt:i4>14</vt:i4>
      </vt:variant>
      <vt:variant>
        <vt:i4>0</vt:i4>
      </vt:variant>
      <vt:variant>
        <vt:i4>5</vt:i4>
      </vt:variant>
      <vt:variant>
        <vt:lpwstr/>
      </vt:variant>
      <vt:variant>
        <vt:lpwstr>_Toc232750932</vt:lpwstr>
      </vt:variant>
      <vt:variant>
        <vt:i4>1048636</vt:i4>
      </vt:variant>
      <vt:variant>
        <vt:i4>8</vt:i4>
      </vt:variant>
      <vt:variant>
        <vt:i4>0</vt:i4>
      </vt:variant>
      <vt:variant>
        <vt:i4>5</vt:i4>
      </vt:variant>
      <vt:variant>
        <vt:lpwstr/>
      </vt:variant>
      <vt:variant>
        <vt:lpwstr>_Toc232750931</vt:lpwstr>
      </vt:variant>
      <vt:variant>
        <vt:i4>1048636</vt:i4>
      </vt:variant>
      <vt:variant>
        <vt:i4>2</vt:i4>
      </vt:variant>
      <vt:variant>
        <vt:i4>0</vt:i4>
      </vt:variant>
      <vt:variant>
        <vt:i4>5</vt:i4>
      </vt:variant>
      <vt:variant>
        <vt:lpwstr/>
      </vt:variant>
      <vt:variant>
        <vt:lpwstr>_Toc232750930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2026-06-19T06:59:00Z</cp:lastPrinted>
  <dcterms:created xsi:type="dcterms:W3CDTF">2026-06-19T10:03:00Z</dcterms:created>
  <dcterms:modified xsi:type="dcterms:W3CDTF">2026-06-19T10:03:00Z</dcterms:modified>
</cp:coreProperties>
</file>